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33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C86876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>Nacrt prijedloga Plana djelovanja u pod</w:t>
            </w:r>
            <w:r w:rsidR="00F32802">
              <w:rPr>
                <w:b/>
                <w:i/>
                <w:sz w:val="24"/>
                <w:szCs w:val="24"/>
              </w:rPr>
              <w:t>ručju prirodnih nepogoda za 2024</w:t>
            </w:r>
            <w:r w:rsidRPr="00192036">
              <w:rPr>
                <w:b/>
                <w:i/>
                <w:sz w:val="24"/>
                <w:szCs w:val="24"/>
              </w:rPr>
              <w:t>. godinu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Pr="003E7B48">
              <w:rPr>
                <w:rFonts w:eastAsia="Simsun (Founder Extended)" w:cs="Segoe UI"/>
                <w:lang w:eastAsia="zh-CN"/>
              </w:rPr>
              <w:t>Upravni odjel za gospodarstvo,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8116FA" w:rsidP="0040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studenoga 2023. –  6. prosinca</w:t>
            </w:r>
            <w:r w:rsidR="00F75E9F">
              <w:rPr>
                <w:b/>
                <w:sz w:val="24"/>
                <w:szCs w:val="24"/>
              </w:rPr>
              <w:t xml:space="preserve"> 2023</w:t>
            </w:r>
            <w:r w:rsidR="00B75EF3">
              <w:rPr>
                <w:b/>
                <w:sz w:val="24"/>
                <w:szCs w:val="24"/>
              </w:rPr>
              <w:t>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441A07" w:rsidRPr="005775BF" w:rsidRDefault="004A25C9" w:rsidP="00FF1AA9">
            <w:r w:rsidRPr="005775BF">
              <w:rPr>
                <w:rFonts w:cs="Arial"/>
              </w:rPr>
              <w:t>Nacrtom prijedloga Plana djelovanja u pod</w:t>
            </w:r>
            <w:r w:rsidR="00F75E9F">
              <w:rPr>
                <w:rFonts w:cs="Arial"/>
              </w:rPr>
              <w:t>ručju prirodnih nepogoda za 2024</w:t>
            </w:r>
            <w:r w:rsidRPr="005775BF">
              <w:rPr>
                <w:rFonts w:cs="Arial"/>
              </w:rPr>
              <w:t xml:space="preserve">. </w:t>
            </w:r>
            <w:r w:rsidR="00E6234D">
              <w:rPr>
                <w:rFonts w:cs="Arial"/>
              </w:rPr>
              <w:t xml:space="preserve">godinu </w:t>
            </w:r>
            <w:r w:rsidRPr="005775BF">
              <w:rPr>
                <w:rFonts w:cs="Arial"/>
              </w:rPr>
              <w:t>za 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 Zakona i/ili drugih tijela, znanstvenih ustanova i stručnjaka za područje prirodnih nepogoda. Ovaj Plan donosi se sukladno Zakonu o ublažavanju i uklanjanju posljedica prirodnih nepogoda</w:t>
            </w:r>
            <w:r w:rsidRPr="005775BF">
              <w:t xml:space="preserve"> („NN“, br. 16/19) i Pravilniku o registru šteta od prirodnih nepogoda („NN“, br. 65/19) </w:t>
            </w:r>
            <w:r w:rsidR="005775BF" w:rsidRPr="005775BF">
              <w:t>do 30. studenoga tekuće godine za sljedeću</w:t>
            </w:r>
            <w:r w:rsidRPr="005775BF">
              <w:t xml:space="preserve"> kalendarsku godinu.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75EF3">
              <w:rPr>
                <w:rFonts w:ascii="Segoe UI" w:hAnsi="Segoe UI" w:cs="Segoe UI"/>
                <w:b/>
                <w:sz w:val="20"/>
                <w:szCs w:val="20"/>
              </w:rPr>
              <w:t>katica.mazalin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8116FA">
              <w:rPr>
                <w:rFonts w:ascii="Segoe UI" w:hAnsi="Segoe UI" w:cs="Segoe UI"/>
                <w:b/>
                <w:sz w:val="20"/>
                <w:szCs w:val="20"/>
              </w:rPr>
              <w:t xml:space="preserve"> datumom 6. prosinca</w:t>
            </w:r>
            <w:bookmarkStart w:id="0" w:name="_GoBack"/>
            <w:bookmarkEnd w:id="0"/>
            <w:r w:rsidR="00F75E9F">
              <w:rPr>
                <w:rFonts w:ascii="Segoe UI" w:hAnsi="Segoe UI" w:cs="Segoe UI"/>
                <w:b/>
                <w:sz w:val="20"/>
                <w:szCs w:val="20"/>
              </w:rPr>
              <w:t xml:space="preserve"> 2023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6A" w:rsidRDefault="00D1736A" w:rsidP="005775BF">
      <w:pPr>
        <w:spacing w:after="0" w:line="240" w:lineRule="auto"/>
      </w:pPr>
      <w:r>
        <w:separator/>
      </w:r>
    </w:p>
  </w:endnote>
  <w:endnote w:type="continuationSeparator" w:id="0">
    <w:p w:rsidR="00D1736A" w:rsidRDefault="00D1736A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6A" w:rsidRDefault="00D1736A" w:rsidP="005775BF">
      <w:pPr>
        <w:spacing w:after="0" w:line="240" w:lineRule="auto"/>
      </w:pPr>
      <w:r>
        <w:separator/>
      </w:r>
    </w:p>
  </w:footnote>
  <w:footnote w:type="continuationSeparator" w:id="0">
    <w:p w:rsidR="00D1736A" w:rsidRDefault="00D1736A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E"/>
    <w:rsid w:val="00192036"/>
    <w:rsid w:val="001B4B5A"/>
    <w:rsid w:val="002C4138"/>
    <w:rsid w:val="003E2182"/>
    <w:rsid w:val="0040411F"/>
    <w:rsid w:val="00404FD0"/>
    <w:rsid w:val="00441A07"/>
    <w:rsid w:val="004A25C9"/>
    <w:rsid w:val="004A3BF1"/>
    <w:rsid w:val="005775BF"/>
    <w:rsid w:val="005E11B8"/>
    <w:rsid w:val="006523F2"/>
    <w:rsid w:val="006C5F0D"/>
    <w:rsid w:val="007948B7"/>
    <w:rsid w:val="007A701E"/>
    <w:rsid w:val="008116FA"/>
    <w:rsid w:val="008D0DB3"/>
    <w:rsid w:val="008F710E"/>
    <w:rsid w:val="008F716C"/>
    <w:rsid w:val="009416A3"/>
    <w:rsid w:val="009C3424"/>
    <w:rsid w:val="00AA644E"/>
    <w:rsid w:val="00B04535"/>
    <w:rsid w:val="00B36E16"/>
    <w:rsid w:val="00B65113"/>
    <w:rsid w:val="00B75EF3"/>
    <w:rsid w:val="00B95FC8"/>
    <w:rsid w:val="00C86876"/>
    <w:rsid w:val="00D1736A"/>
    <w:rsid w:val="00E6234D"/>
    <w:rsid w:val="00E75E14"/>
    <w:rsid w:val="00F32802"/>
    <w:rsid w:val="00F75E9F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8E10-6EE9-46C6-BFC9-41EE7004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14</cp:revision>
  <cp:lastPrinted>2022-11-02T12:28:00Z</cp:lastPrinted>
  <dcterms:created xsi:type="dcterms:W3CDTF">2021-10-22T05:40:00Z</dcterms:created>
  <dcterms:modified xsi:type="dcterms:W3CDTF">2023-11-07T07:00:00Z</dcterms:modified>
</cp:coreProperties>
</file>