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265552" w:rsidRPr="00CC53EF" w14:paraId="5C038FC7" w14:textId="77777777" w:rsidTr="00C3483D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E909728" w14:textId="2AED9367" w:rsidR="00265552" w:rsidRPr="00CC53EF" w:rsidRDefault="00265552" w:rsidP="00C3483D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  SUDJELOVANJA U SAVJETOVANJU O NACRTU</w:t>
            </w:r>
            <w:r w:rsidR="007954CC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ZAKONA, DRUGOG PROPISA ILI AKT</w:t>
            </w:r>
            <w:r w:rsidR="001765A2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A</w:t>
            </w:r>
          </w:p>
        </w:tc>
      </w:tr>
      <w:tr w:rsidR="00265552" w:rsidRPr="00C7266C" w14:paraId="73755BFB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FAFB29E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544F41C6" w14:textId="355F455A" w:rsidR="00667BBC" w:rsidRDefault="00265552" w:rsidP="00667BBC">
            <w:pPr>
              <w:jc w:val="both"/>
              <w:rPr>
                <w:b/>
              </w:rPr>
            </w:pPr>
            <w:r w:rsidRPr="008B6F5A">
              <w:rPr>
                <w:rFonts w:cs="Arial"/>
                <w:b/>
              </w:rPr>
              <w:t>Nacrt prijedloga</w:t>
            </w:r>
            <w:r w:rsidRPr="007A3213">
              <w:rPr>
                <w:rFonts w:eastAsia="Calibri" w:cs="Arial"/>
                <w:b/>
              </w:rPr>
              <w:t xml:space="preserve"> </w:t>
            </w:r>
            <w:r w:rsidR="00F53F32">
              <w:t xml:space="preserve"> </w:t>
            </w:r>
            <w:r w:rsidR="00D54CEE">
              <w:rPr>
                <w:b/>
              </w:rPr>
              <w:t>ODLUKE O</w:t>
            </w:r>
            <w:r w:rsidR="00212EF6">
              <w:rPr>
                <w:b/>
              </w:rPr>
              <w:t xml:space="preserve"> </w:t>
            </w:r>
            <w:r w:rsidR="00D76196">
              <w:rPr>
                <w:b/>
              </w:rPr>
              <w:t>OSNIVAN</w:t>
            </w:r>
            <w:r w:rsidR="004870B9">
              <w:rPr>
                <w:b/>
              </w:rPr>
              <w:t>JU SAVJETA MLADIH GRADA DRNIŠA</w:t>
            </w:r>
          </w:p>
          <w:p w14:paraId="33162425" w14:textId="7F9B2F5B" w:rsidR="00265552" w:rsidRPr="00F53F32" w:rsidRDefault="00265552" w:rsidP="00F53F32">
            <w:pPr>
              <w:spacing w:after="0"/>
              <w:jc w:val="both"/>
              <w:rPr>
                <w:rFonts w:cs="Arial"/>
                <w:b/>
                <w:i/>
              </w:rPr>
            </w:pPr>
          </w:p>
        </w:tc>
      </w:tr>
      <w:tr w:rsidR="00265552" w:rsidRPr="00C7266C" w14:paraId="2B053AAC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856A36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2EC7333B" w14:textId="0D0C6F4F" w:rsidR="00265552" w:rsidRPr="00C7266C" w:rsidRDefault="00265552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 w:rsidR="004870B9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Drniš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odjel za </w:t>
            </w:r>
            <w:r w:rsidR="004870B9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imovinsko pravna pitanja, kadrovske i opće poslove</w:t>
            </w:r>
          </w:p>
        </w:tc>
      </w:tr>
      <w:tr w:rsidR="00265552" w:rsidRPr="00C7266C" w14:paraId="547A0B75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2A8A2F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1A80A657" w14:textId="39180FEA" w:rsidR="00265552" w:rsidRPr="00C7266C" w:rsidRDefault="004870B9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20. listopada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 w:rsidR="00C77B79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202</w:t>
            </w:r>
            <w:r w:rsidR="00212EF6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3</w:t>
            </w:r>
            <w:r w:rsidR="00C77B79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–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20</w:t>
            </w:r>
            <w:r w:rsidR="00FF2EA3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studenog </w:t>
            </w:r>
            <w:r w:rsidR="00212EF6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2023.</w:t>
            </w:r>
          </w:p>
        </w:tc>
      </w:tr>
      <w:tr w:rsidR="00265552" w:rsidRPr="007A3213" w14:paraId="4CB22A58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9166CA8" w14:textId="77777777" w:rsidR="00265552" w:rsidRPr="002B76C6" w:rsidRDefault="00265552" w:rsidP="00A60257">
            <w:pPr>
              <w:pStyle w:val="Tijeloteksta"/>
              <w:spacing w:before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53EDEA5E" w14:textId="312D9167" w:rsidR="00D76196" w:rsidRPr="00D76196" w:rsidRDefault="00D76196" w:rsidP="00D76196">
            <w:pPr>
              <w:tabs>
                <w:tab w:val="left" w:pos="720"/>
              </w:tabs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 w:rsidRPr="00D7619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Temeljem Zakona o izmjenama i dopunama Zakona o savjetima mladih ( „Narodne Novine“ br. 83/23) dostavlja se Nacrt  prijedloga Odluke o osnivan</w:t>
            </w:r>
            <w:r w:rsidR="004870B9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ju Savjeta mladih Grada Drniša</w:t>
            </w:r>
            <w:r w:rsidRPr="00D7619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 xml:space="preserve"> na Savjetovanje sa zainteresiranom javnošću. </w:t>
            </w:r>
          </w:p>
          <w:p w14:paraId="6944EAF1" w14:textId="77777777" w:rsidR="00D76196" w:rsidRPr="00D76196" w:rsidRDefault="00D76196" w:rsidP="00D76196">
            <w:pPr>
              <w:tabs>
                <w:tab w:val="left" w:pos="720"/>
              </w:tabs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  <w:p w14:paraId="154F3706" w14:textId="673B6EBC" w:rsidR="00D76196" w:rsidRPr="00D76196" w:rsidRDefault="004870B9" w:rsidP="00D76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Savjet mladih Grada Drniša</w:t>
            </w:r>
            <w:r w:rsidR="00D76196" w:rsidRPr="00D7619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(u nastavku teksta:</w:t>
            </w:r>
            <w:r w:rsidR="00A168E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D76196" w:rsidRPr="00D76196">
              <w:rPr>
                <w:rFonts w:ascii="Calibri" w:eastAsia="Times New Roman" w:hAnsi="Calibri" w:cs="Calibri"/>
                <w:color w:val="000000"/>
                <w:lang w:eastAsia="hr-HR"/>
              </w:rPr>
              <w:t>Savjet) je sa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vjetodavno tijelo Grada Drniša</w:t>
            </w:r>
            <w:r w:rsidR="00D76196" w:rsidRPr="00D76196">
              <w:rPr>
                <w:rFonts w:ascii="Calibri" w:eastAsia="Times New Roman" w:hAnsi="Calibri" w:cs="Calibri"/>
                <w:color w:val="000000"/>
                <w:lang w:eastAsia="hr-HR"/>
              </w:rPr>
              <w:t>, koje promiče i zagovara prava, potrebe i interese mladih u cilju njihovog sudjelovanja i odlučivanja o upravljanju javnim poslovima od interesa i značaja za mlade, aktivno uključivanje mladih u javni život te informiranje i sa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vjetovanje mladih grada Drniša</w:t>
            </w:r>
            <w:r w:rsidR="00D76196" w:rsidRPr="00D76196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  <w:p w14:paraId="37039B64" w14:textId="6E87A28B" w:rsidR="00D76196" w:rsidRPr="00D76196" w:rsidRDefault="00D76196" w:rsidP="00D76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6196">
              <w:rPr>
                <w:rFonts w:ascii="Calibri" w:eastAsia="Times New Roman" w:hAnsi="Calibri" w:cs="Calibri"/>
                <w:color w:val="000000"/>
                <w:lang w:eastAsia="hr-HR"/>
              </w:rPr>
              <w:t>Članove Savjeta bi</w:t>
            </w:r>
            <w:r w:rsidR="004870B9">
              <w:rPr>
                <w:rFonts w:ascii="Calibri" w:eastAsia="Times New Roman" w:hAnsi="Calibri" w:cs="Calibri"/>
                <w:color w:val="000000"/>
                <w:lang w:eastAsia="hr-HR"/>
              </w:rPr>
              <w:t>ra Gradsko vijeće Grada Drniša</w:t>
            </w:r>
            <w:r w:rsidRPr="00D7619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 temelju pisanih i obrazloženih kandidatura u skladu sa zakonom kojim se uređuje sustav lokalne i područne (regionalne) samouprave, Sta</w:t>
            </w:r>
            <w:r w:rsidR="004870B9">
              <w:rPr>
                <w:rFonts w:ascii="Calibri" w:eastAsia="Times New Roman" w:hAnsi="Calibri" w:cs="Calibri"/>
                <w:color w:val="000000"/>
                <w:lang w:eastAsia="hr-HR"/>
              </w:rPr>
              <w:t>tutom Grada Drniša</w:t>
            </w:r>
            <w:r w:rsidRPr="00D76196">
              <w:rPr>
                <w:rFonts w:ascii="Calibri" w:eastAsia="Times New Roman" w:hAnsi="Calibri" w:cs="Calibri"/>
                <w:color w:val="000000"/>
                <w:lang w:eastAsia="hr-HR"/>
              </w:rPr>
              <w:t>, Poslovnikom o rad</w:t>
            </w:r>
            <w:r w:rsidR="001765A2">
              <w:rPr>
                <w:rFonts w:ascii="Calibri" w:eastAsia="Times New Roman" w:hAnsi="Calibri" w:cs="Calibri"/>
                <w:color w:val="000000"/>
                <w:lang w:eastAsia="hr-HR"/>
              </w:rPr>
              <w:t>u Gradskog vijeća G</w:t>
            </w:r>
            <w:bookmarkStart w:id="0" w:name="_GoBack"/>
            <w:bookmarkEnd w:id="0"/>
            <w:r w:rsidR="004870B9">
              <w:rPr>
                <w:rFonts w:ascii="Calibri" w:eastAsia="Times New Roman" w:hAnsi="Calibri" w:cs="Calibri"/>
                <w:color w:val="000000"/>
                <w:lang w:eastAsia="hr-HR"/>
              </w:rPr>
              <w:t>rada Drniša</w:t>
            </w:r>
            <w:r w:rsidR="00B9003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D76196">
              <w:rPr>
                <w:rFonts w:ascii="Calibri" w:eastAsia="Times New Roman" w:hAnsi="Calibri" w:cs="Calibri"/>
                <w:color w:val="000000"/>
                <w:lang w:eastAsia="hr-HR"/>
              </w:rPr>
              <w:t>, Zakonom o savjetima mladih i Odlukom o osnivanju Savjeta mladih.</w:t>
            </w:r>
          </w:p>
          <w:p w14:paraId="206D0B8B" w14:textId="77777777" w:rsidR="00D76196" w:rsidRPr="00D76196" w:rsidRDefault="00D76196" w:rsidP="00D76196">
            <w:pPr>
              <w:tabs>
                <w:tab w:val="left" w:pos="720"/>
              </w:tabs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  <w:p w14:paraId="1260A087" w14:textId="77777777" w:rsidR="00D76196" w:rsidRPr="00D76196" w:rsidRDefault="00D76196" w:rsidP="00D76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619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Kandidature za članove Savjeta  temeljem javnog poziva za isticanje kandidatura ističu udruge koje su sukladno statutu ciljano i prema djelatnostima opredijeljenim za rad s mladima i za mlade, udruge nacionalnih manjina u RH,  učenička vijeća, studentski zborovi, pomladci političkih stranaka, sindikalnih ili strukovnih organizacija u Republici Hrvatskoj i neformalnih skupina mladih (skupina od najmanje 20 mladih).    </w:t>
            </w:r>
          </w:p>
          <w:p w14:paraId="1FFB0408" w14:textId="77777777" w:rsidR="00D76196" w:rsidRPr="00D76196" w:rsidRDefault="00D76196" w:rsidP="00D76196">
            <w:pPr>
              <w:tabs>
                <w:tab w:val="left" w:pos="720"/>
              </w:tabs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  <w:p w14:paraId="7BD66817" w14:textId="6785BCEC" w:rsidR="00D76196" w:rsidRPr="00D76196" w:rsidRDefault="005116FA" w:rsidP="00D76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Gradsko vijeće Grada Drniša</w:t>
            </w:r>
            <w:r w:rsidR="00D76196" w:rsidRPr="00D7619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pokreće postupak biranja članova Savjeta donošenjem odluke o objavi javnog poziva, a postupak izbora počinje objavom javnog poziva za isticanje kandidatura. Javni poziv objavljuje se na službenim mrežnim stranicama.</w:t>
            </w:r>
          </w:p>
          <w:p w14:paraId="6B643B9B" w14:textId="77777777" w:rsidR="00D76196" w:rsidRPr="00D76196" w:rsidRDefault="00D76196" w:rsidP="00D7619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14:paraId="1C23D799" w14:textId="20510B2C" w:rsidR="00D54CEE" w:rsidRPr="002A4889" w:rsidRDefault="00D54CEE" w:rsidP="00D54CEE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3FC8C2E9" w14:textId="162FDDA6" w:rsidR="00D54CEE" w:rsidRPr="002A4889" w:rsidRDefault="00D54CEE" w:rsidP="00D54CEE">
            <w:pPr>
              <w:spacing w:after="0" w:line="240" w:lineRule="auto"/>
              <w:jc w:val="both"/>
              <w:rPr>
                <w:rFonts w:cstheme="minorHAnsi"/>
              </w:rPr>
            </w:pPr>
            <w:r w:rsidRPr="002A4889">
              <w:rPr>
                <w:rFonts w:cstheme="minorHAnsi"/>
              </w:rPr>
              <w:t xml:space="preserve">Osnovni cilj savjetovanja je dobivanje povratnih informacija od zainteresirane javnosti o </w:t>
            </w:r>
            <w:r w:rsidR="00D76196">
              <w:rPr>
                <w:rFonts w:cstheme="minorHAnsi"/>
              </w:rPr>
              <w:t xml:space="preserve">nacrtu prijedloga </w:t>
            </w:r>
            <w:r w:rsidRPr="002A4889">
              <w:rPr>
                <w:rFonts w:cstheme="minorHAnsi"/>
              </w:rPr>
              <w:t xml:space="preserve"> naveden</w:t>
            </w:r>
            <w:r w:rsidR="00212EF6" w:rsidRPr="002A4889">
              <w:rPr>
                <w:rFonts w:cstheme="minorHAnsi"/>
              </w:rPr>
              <w:t>e  Odluke.</w:t>
            </w:r>
          </w:p>
          <w:p w14:paraId="6CA33842" w14:textId="6980A798" w:rsidR="00A60257" w:rsidRPr="00D54CEE" w:rsidRDefault="00A60257" w:rsidP="00A60257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</w:tc>
      </w:tr>
      <w:tr w:rsidR="00265552" w:rsidRPr="00CC53EF" w14:paraId="33EA3222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A0F613C" w14:textId="77777777" w:rsidR="00265552" w:rsidRPr="002B76C6" w:rsidDel="005D53AE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6B1230E2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F6850C7" w14:textId="77777777" w:rsidTr="00C3483D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3A9208B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F64F71A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75C616B1" w14:textId="77777777" w:rsidTr="00C3483D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FEF9BD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63A4DC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96A53AE" w14:textId="77777777" w:rsidTr="00C3483D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B6170DF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7433FC7E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298BA51" w14:textId="77777777" w:rsidTr="00C3483D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4F18EEE3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A91488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A018673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3830634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Telefon/Mobitel</w:t>
            </w:r>
          </w:p>
        </w:tc>
        <w:tc>
          <w:tcPr>
            <w:tcW w:w="6804" w:type="dxa"/>
            <w:gridSpan w:val="2"/>
          </w:tcPr>
          <w:p w14:paraId="335DA14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65552" w:rsidRPr="00CC53EF" w14:paraId="21C74B21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78FB93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7FC0C80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61869636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599F1A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2DD8642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D647B1E" w14:textId="77777777" w:rsidTr="00C3483D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3D8D5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-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B649993" w14:textId="77777777" w:rsidR="00265552" w:rsidRPr="00CC53EF" w:rsidRDefault="00265552" w:rsidP="00C3483D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734921" w14:paraId="5852F6D3" w14:textId="77777777" w:rsidTr="00C3483D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3E8DD" w14:textId="77B97B53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 w:rsidR="00FF2EA3">
              <w:rPr>
                <w:rFonts w:ascii="Segoe UI" w:hAnsi="Segoe UI" w:cs="Segoe UI"/>
                <w:b/>
                <w:sz w:val="20"/>
                <w:szCs w:val="20"/>
              </w:rPr>
              <w:t xml:space="preserve">Grad Drniš, Trg kralja </w:t>
            </w:r>
            <w:r w:rsidR="008162CE">
              <w:rPr>
                <w:rFonts w:ascii="Segoe UI" w:hAnsi="Segoe UI" w:cs="Segoe UI"/>
                <w:b/>
                <w:sz w:val="20"/>
                <w:szCs w:val="20"/>
              </w:rPr>
              <w:t>Tomislava br.1, 22</w:t>
            </w:r>
            <w:r w:rsidR="00FF2EA3">
              <w:rPr>
                <w:rFonts w:ascii="Segoe UI" w:hAnsi="Segoe UI" w:cs="Segoe UI"/>
                <w:b/>
                <w:sz w:val="20"/>
                <w:szCs w:val="20"/>
              </w:rPr>
              <w:t>320 Drniš</w:t>
            </w:r>
          </w:p>
          <w:p w14:paraId="7699649C" w14:textId="3E09AC7E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FF2EA3">
              <w:rPr>
                <w:rFonts w:ascii="Segoe UI" w:hAnsi="Segoe UI" w:cs="Segoe UI"/>
                <w:b/>
                <w:sz w:val="20"/>
                <w:szCs w:val="20"/>
              </w:rPr>
              <w:t>pisarnica@drnis</w:t>
            </w:r>
            <w:r w:rsidR="00861580">
              <w:rPr>
                <w:rFonts w:ascii="Segoe UI" w:hAnsi="Segoe UI" w:cs="Segoe UI"/>
                <w:b/>
                <w:sz w:val="20"/>
                <w:szCs w:val="20"/>
              </w:rPr>
              <w:t>.hr</w:t>
            </w:r>
          </w:p>
          <w:p w14:paraId="75B5BE50" w14:textId="52E5A866" w:rsidR="00265552" w:rsidRPr="00734921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8162CE">
              <w:rPr>
                <w:rFonts w:ascii="Segoe UI" w:hAnsi="Segoe UI" w:cs="Segoe UI"/>
                <w:b/>
                <w:sz w:val="20"/>
                <w:szCs w:val="20"/>
              </w:rPr>
              <w:t>20. studenog</w:t>
            </w:r>
            <w:r w:rsidR="00212EF6">
              <w:rPr>
                <w:rFonts w:ascii="Segoe UI" w:hAnsi="Segoe UI" w:cs="Segoe UI"/>
                <w:b/>
                <w:sz w:val="20"/>
                <w:szCs w:val="20"/>
              </w:rPr>
              <w:t xml:space="preserve"> 2023. godine.</w:t>
            </w:r>
          </w:p>
        </w:tc>
      </w:tr>
    </w:tbl>
    <w:p w14:paraId="7D5A4997" w14:textId="77777777" w:rsidR="008879C5" w:rsidRDefault="008879C5"/>
    <w:sectPr w:rsidR="0088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7C3C8" w14:textId="77777777" w:rsidR="00BF3034" w:rsidRDefault="00BF3034" w:rsidP="00265552">
      <w:pPr>
        <w:spacing w:after="0" w:line="240" w:lineRule="auto"/>
      </w:pPr>
      <w:r>
        <w:separator/>
      </w:r>
    </w:p>
  </w:endnote>
  <w:endnote w:type="continuationSeparator" w:id="0">
    <w:p w14:paraId="775A94BC" w14:textId="77777777" w:rsidR="00BF3034" w:rsidRDefault="00BF3034" w:rsidP="00265552">
      <w:pPr>
        <w:spacing w:after="0" w:line="240" w:lineRule="auto"/>
      </w:pPr>
      <w:r>
        <w:continuationSeparator/>
      </w:r>
    </w:p>
  </w:endnote>
  <w:endnote w:id="1">
    <w:p w14:paraId="01D3EEEC" w14:textId="77777777" w:rsidR="00265552" w:rsidRPr="00F022B1" w:rsidRDefault="00265552" w:rsidP="00265552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49C4B" w14:textId="77777777" w:rsidR="00BF3034" w:rsidRDefault="00BF3034" w:rsidP="00265552">
      <w:pPr>
        <w:spacing w:after="0" w:line="240" w:lineRule="auto"/>
      </w:pPr>
      <w:r>
        <w:separator/>
      </w:r>
    </w:p>
  </w:footnote>
  <w:footnote w:type="continuationSeparator" w:id="0">
    <w:p w14:paraId="5DA00CA5" w14:textId="77777777" w:rsidR="00BF3034" w:rsidRDefault="00BF3034" w:rsidP="00265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52"/>
    <w:rsid w:val="0001230F"/>
    <w:rsid w:val="000745EC"/>
    <w:rsid w:val="000E5D19"/>
    <w:rsid w:val="001765A2"/>
    <w:rsid w:val="001E109E"/>
    <w:rsid w:val="001E4B60"/>
    <w:rsid w:val="00212EF6"/>
    <w:rsid w:val="00265552"/>
    <w:rsid w:val="00266814"/>
    <w:rsid w:val="00266A6A"/>
    <w:rsid w:val="002A4889"/>
    <w:rsid w:val="00303E49"/>
    <w:rsid w:val="003046F4"/>
    <w:rsid w:val="003237ED"/>
    <w:rsid w:val="00353FD3"/>
    <w:rsid w:val="003B54FA"/>
    <w:rsid w:val="00416FD0"/>
    <w:rsid w:val="004306B5"/>
    <w:rsid w:val="004414D1"/>
    <w:rsid w:val="004870B9"/>
    <w:rsid w:val="00494306"/>
    <w:rsid w:val="004B1871"/>
    <w:rsid w:val="004B398E"/>
    <w:rsid w:val="005116FA"/>
    <w:rsid w:val="005A4D39"/>
    <w:rsid w:val="005B6455"/>
    <w:rsid w:val="005E7372"/>
    <w:rsid w:val="006275E5"/>
    <w:rsid w:val="00667BBC"/>
    <w:rsid w:val="006B3C34"/>
    <w:rsid w:val="006C20F4"/>
    <w:rsid w:val="00711762"/>
    <w:rsid w:val="007954CC"/>
    <w:rsid w:val="007B3976"/>
    <w:rsid w:val="008162CE"/>
    <w:rsid w:val="00861580"/>
    <w:rsid w:val="008879C5"/>
    <w:rsid w:val="008B6F5A"/>
    <w:rsid w:val="008C4210"/>
    <w:rsid w:val="009555E7"/>
    <w:rsid w:val="00976082"/>
    <w:rsid w:val="00984BEF"/>
    <w:rsid w:val="00A168ED"/>
    <w:rsid w:val="00A60257"/>
    <w:rsid w:val="00B434BA"/>
    <w:rsid w:val="00B535C1"/>
    <w:rsid w:val="00B75279"/>
    <w:rsid w:val="00B90037"/>
    <w:rsid w:val="00BA0B23"/>
    <w:rsid w:val="00BC46C5"/>
    <w:rsid w:val="00BF3034"/>
    <w:rsid w:val="00C37220"/>
    <w:rsid w:val="00C77B79"/>
    <w:rsid w:val="00CB4512"/>
    <w:rsid w:val="00D54CEE"/>
    <w:rsid w:val="00D76196"/>
    <w:rsid w:val="00DB3D33"/>
    <w:rsid w:val="00E3790E"/>
    <w:rsid w:val="00E46DE5"/>
    <w:rsid w:val="00ED53DB"/>
    <w:rsid w:val="00F06C90"/>
    <w:rsid w:val="00F53F32"/>
    <w:rsid w:val="00FE0D91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2AD6"/>
  <w15:chartTrackingRefBased/>
  <w15:docId w15:val="{4E831D87-8E53-474C-A200-745B811E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552"/>
  </w:style>
  <w:style w:type="paragraph" w:styleId="Naslov2">
    <w:name w:val="heading 2"/>
    <w:basedOn w:val="Normal"/>
    <w:next w:val="Normal"/>
    <w:link w:val="Naslov2Char"/>
    <w:uiPriority w:val="9"/>
    <w:qFormat/>
    <w:rsid w:val="00265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6555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ijeloteksta">
    <w:name w:val="Body Text"/>
    <w:basedOn w:val="Normal"/>
    <w:link w:val="TijelotekstaChar"/>
    <w:rsid w:val="00265552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65552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6555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6555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65552"/>
    <w:rPr>
      <w:vertAlign w:val="superscript"/>
    </w:rPr>
  </w:style>
  <w:style w:type="paragraph" w:styleId="Odlomakpopisa">
    <w:name w:val="List Paragraph"/>
    <w:basedOn w:val="Normal"/>
    <w:uiPriority w:val="34"/>
    <w:qFormat/>
    <w:rsid w:val="00212E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Zadanifontodlomka"/>
    <w:rsid w:val="00212EF6"/>
  </w:style>
  <w:style w:type="paragraph" w:styleId="Tekstbalonia">
    <w:name w:val="Balloon Text"/>
    <w:basedOn w:val="Normal"/>
    <w:link w:val="TekstbaloniaChar"/>
    <w:uiPriority w:val="99"/>
    <w:semiHidden/>
    <w:unhideWhenUsed/>
    <w:rsid w:val="0017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6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Vujović</dc:creator>
  <cp:keywords/>
  <dc:description/>
  <cp:lastModifiedBy>Marija Lovrić</cp:lastModifiedBy>
  <cp:revision>17</cp:revision>
  <cp:lastPrinted>2023-10-19T11:01:00Z</cp:lastPrinted>
  <dcterms:created xsi:type="dcterms:W3CDTF">2023-10-19T10:21:00Z</dcterms:created>
  <dcterms:modified xsi:type="dcterms:W3CDTF">2023-10-19T11:04:00Z</dcterms:modified>
</cp:coreProperties>
</file>