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58394" w14:textId="77777777" w:rsidR="00027DB7" w:rsidRDefault="00AF6B03">
      <w:r>
        <w:rPr>
          <w:rFonts w:ascii="Arial" w:eastAsia="Times New Roman" w:hAnsi="Arial" w:cs="Arial"/>
          <w:lang w:eastAsia="hr-HR"/>
        </w:rPr>
        <w:t xml:space="preserve">          </w:t>
      </w:r>
      <w:r>
        <w:rPr>
          <w:rFonts w:ascii="Arial" w:eastAsia="Times New Roman" w:hAnsi="Arial" w:cs="Arial"/>
          <w:noProof/>
          <w:lang w:eastAsia="hr-HR"/>
        </w:rPr>
        <w:drawing>
          <wp:inline distT="0" distB="0" distL="0" distR="0" wp14:anchorId="60CAD10E" wp14:editId="5FC2F3B4">
            <wp:extent cx="552453" cy="704846"/>
            <wp:effectExtent l="0" t="0" r="0" b="4"/>
            <wp:docPr id="1" name="Slika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52453" cy="704846"/>
                    </a:xfrm>
                    <a:prstGeom prst="rect">
                      <a:avLst/>
                    </a:prstGeom>
                    <a:noFill/>
                    <a:ln>
                      <a:noFill/>
                      <a:prstDash/>
                    </a:ln>
                  </pic:spPr>
                </pic:pic>
              </a:graphicData>
            </a:graphic>
          </wp:inline>
        </w:drawing>
      </w:r>
    </w:p>
    <w:p w14:paraId="21357ED6" w14:textId="77777777" w:rsidR="00027DB7" w:rsidRDefault="00AF6B03">
      <w:pPr>
        <w:rPr>
          <w:rFonts w:ascii="Arial" w:eastAsia="Times New Roman" w:hAnsi="Arial" w:cs="Arial"/>
          <w:b/>
          <w:lang w:eastAsia="hr-HR"/>
        </w:rPr>
      </w:pPr>
      <w:r>
        <w:rPr>
          <w:rFonts w:ascii="Arial" w:eastAsia="Times New Roman" w:hAnsi="Arial" w:cs="Arial"/>
          <w:b/>
          <w:lang w:eastAsia="hr-HR"/>
        </w:rPr>
        <w:t xml:space="preserve">    REPUBLIKA HRVATSKA</w:t>
      </w:r>
    </w:p>
    <w:p w14:paraId="1C4FA8D1" w14:textId="77777777" w:rsidR="00027DB7" w:rsidRDefault="00AF6B03">
      <w:pPr>
        <w:rPr>
          <w:rFonts w:ascii="Arial" w:eastAsia="Times New Roman" w:hAnsi="Arial" w:cs="Arial"/>
          <w:b/>
          <w:lang w:eastAsia="hr-HR"/>
        </w:rPr>
      </w:pPr>
      <w:r>
        <w:rPr>
          <w:rFonts w:ascii="Arial" w:eastAsia="Times New Roman" w:hAnsi="Arial" w:cs="Arial"/>
          <w:b/>
          <w:lang w:eastAsia="hr-HR"/>
        </w:rPr>
        <w:t>ŠIBENSKO - KNINSKA ŽUPANIJA</w:t>
      </w:r>
    </w:p>
    <w:p w14:paraId="370C21EF" w14:textId="77777777" w:rsidR="00027DB7" w:rsidRDefault="00AF6B03">
      <w:r>
        <w:rPr>
          <w:rFonts w:ascii="Arial" w:eastAsia="Times New Roman" w:hAnsi="Arial" w:cs="Arial"/>
          <w:b/>
          <w:lang w:eastAsia="hr-HR"/>
        </w:rPr>
        <w:t xml:space="preserve">  </w:t>
      </w:r>
      <w:r>
        <w:rPr>
          <w:rFonts w:ascii="Arial" w:eastAsia="Times New Roman" w:hAnsi="Arial" w:cs="Arial"/>
          <w:b/>
          <w:noProof/>
          <w:lang w:eastAsia="hr-HR"/>
        </w:rPr>
        <w:drawing>
          <wp:inline distT="0" distB="0" distL="0" distR="0" wp14:anchorId="550C36A0" wp14:editId="50988A17">
            <wp:extent cx="476246" cy="600075"/>
            <wp:effectExtent l="0" t="0" r="4" b="9525"/>
            <wp:docPr id="2" name="Slika 4" descr="SV"/>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76246" cy="600075"/>
                    </a:xfrm>
                    <a:prstGeom prst="rect">
                      <a:avLst/>
                    </a:prstGeom>
                    <a:noFill/>
                    <a:ln>
                      <a:noFill/>
                      <a:prstDash/>
                    </a:ln>
                  </pic:spPr>
                </pic:pic>
              </a:graphicData>
            </a:graphic>
          </wp:inline>
        </w:drawing>
      </w:r>
      <w:r>
        <w:rPr>
          <w:rFonts w:ascii="Arial" w:eastAsia="Times New Roman" w:hAnsi="Arial" w:cs="Arial"/>
          <w:b/>
          <w:lang w:eastAsia="hr-HR"/>
        </w:rPr>
        <w:t>GRAD  DRNIŠ</w:t>
      </w:r>
    </w:p>
    <w:p w14:paraId="677E96A7" w14:textId="77777777" w:rsidR="00027DB7" w:rsidRDefault="00AF6B03">
      <w:pPr>
        <w:rPr>
          <w:rFonts w:ascii="Arial" w:eastAsia="Times New Roman" w:hAnsi="Arial" w:cs="Arial"/>
          <w:b/>
          <w:lang w:eastAsia="hr-HR"/>
        </w:rPr>
      </w:pPr>
      <w:r>
        <w:rPr>
          <w:rFonts w:ascii="Arial" w:eastAsia="Times New Roman" w:hAnsi="Arial" w:cs="Arial"/>
          <w:b/>
          <w:lang w:eastAsia="hr-HR"/>
        </w:rPr>
        <w:t xml:space="preserve">          GRADONAČELNIK</w:t>
      </w:r>
    </w:p>
    <w:p w14:paraId="7E6673C8" w14:textId="77777777" w:rsidR="00027DB7" w:rsidRDefault="00AF6B03">
      <w:r>
        <w:rPr>
          <w:rFonts w:ascii="Arial" w:eastAsia="Times New Roman" w:hAnsi="Arial" w:cs="Arial"/>
          <w:lang w:eastAsia="hr-HR"/>
        </w:rPr>
        <w:t>KLASA: 406-09/21-90/5</w:t>
      </w:r>
    </w:p>
    <w:p w14:paraId="3B74CE2C" w14:textId="77777777" w:rsidR="00027DB7" w:rsidRDefault="00AF6B03">
      <w:pPr>
        <w:jc w:val="both"/>
        <w:rPr>
          <w:rFonts w:ascii="Arial" w:eastAsia="Times New Roman" w:hAnsi="Arial" w:cs="Arial"/>
          <w:lang w:eastAsia="hr-HR"/>
        </w:rPr>
      </w:pPr>
      <w:r>
        <w:rPr>
          <w:rFonts w:ascii="Arial" w:eastAsia="Times New Roman" w:hAnsi="Arial" w:cs="Arial"/>
          <w:lang w:eastAsia="hr-HR"/>
        </w:rPr>
        <w:t>URBROJ: 2182/06-21-01</w:t>
      </w:r>
    </w:p>
    <w:p w14:paraId="0B16340C" w14:textId="77777777" w:rsidR="00027DB7" w:rsidRDefault="00AF6B03">
      <w:r>
        <w:rPr>
          <w:rFonts w:ascii="Arial" w:eastAsia="Times New Roman" w:hAnsi="Arial" w:cs="Arial"/>
          <w:lang w:eastAsia="hr-HR"/>
        </w:rPr>
        <w:t>Drniš, 10.05.2021. godine</w:t>
      </w:r>
    </w:p>
    <w:p w14:paraId="6DD75D77" w14:textId="77777777" w:rsidR="00027DB7" w:rsidRDefault="00027DB7">
      <w:pPr>
        <w:rPr>
          <w:rFonts w:ascii="Arial" w:eastAsia="Times New Roman" w:hAnsi="Arial" w:cs="Arial"/>
          <w:lang w:eastAsia="hr-HR"/>
        </w:rPr>
      </w:pPr>
    </w:p>
    <w:p w14:paraId="7A298567" w14:textId="77777777" w:rsidR="00027DB7" w:rsidRDefault="00027DB7">
      <w:pPr>
        <w:rPr>
          <w:rFonts w:ascii="Arial" w:eastAsia="Times New Roman" w:hAnsi="Arial" w:cs="Arial"/>
          <w:lang w:eastAsia="hr-HR"/>
        </w:rPr>
      </w:pPr>
    </w:p>
    <w:p w14:paraId="25EFC545" w14:textId="77777777" w:rsidR="00027DB7" w:rsidRDefault="00AF6B03">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b/>
          <w:lang w:eastAsia="hr-HR"/>
        </w:rPr>
        <w:t>Web stranica Grada Drniša</w:t>
      </w:r>
    </w:p>
    <w:p w14:paraId="7A6F9D7D" w14:textId="77777777" w:rsidR="00027DB7" w:rsidRDefault="00AF6B03">
      <w:pPr>
        <w:ind w:left="1416"/>
      </w:pPr>
      <w:r>
        <w:rPr>
          <w:rFonts w:ascii="Arial" w:eastAsia="Times New Roman" w:hAnsi="Arial" w:cs="Arial"/>
          <w:b/>
          <w:lang w:eastAsia="hr-HR"/>
        </w:rPr>
        <w:tab/>
      </w:r>
      <w:r>
        <w:rPr>
          <w:rFonts w:ascii="Arial" w:eastAsia="Times New Roman" w:hAnsi="Arial" w:cs="Arial"/>
          <w:b/>
          <w:lang w:eastAsia="hr-HR"/>
        </w:rPr>
        <w:tab/>
      </w:r>
      <w:r>
        <w:rPr>
          <w:rFonts w:ascii="Arial" w:eastAsia="Times New Roman" w:hAnsi="Arial" w:cs="Arial"/>
          <w:b/>
          <w:lang w:eastAsia="hr-HR"/>
        </w:rPr>
        <w:tab/>
      </w:r>
      <w:r>
        <w:rPr>
          <w:rFonts w:ascii="Arial" w:eastAsia="Times New Roman" w:hAnsi="Arial" w:cs="Arial"/>
          <w:b/>
          <w:lang w:eastAsia="hr-HR"/>
        </w:rPr>
        <w:tab/>
      </w:r>
      <w:r>
        <w:rPr>
          <w:rFonts w:ascii="Arial" w:eastAsia="Times New Roman" w:hAnsi="Arial" w:cs="Arial"/>
          <w:b/>
          <w:lang w:eastAsia="hr-HR"/>
        </w:rPr>
        <w:tab/>
      </w:r>
      <w:r>
        <w:rPr>
          <w:rFonts w:ascii="Arial" w:eastAsia="Times New Roman" w:hAnsi="Arial" w:cs="Arial"/>
          <w:b/>
          <w:lang w:eastAsia="hr-HR"/>
        </w:rPr>
        <w:tab/>
      </w:r>
      <w:r>
        <w:rPr>
          <w:rFonts w:ascii="Arial" w:eastAsia="Times New Roman" w:hAnsi="Arial" w:cs="Arial"/>
          <w:b/>
          <w:lang w:eastAsia="hr-HR"/>
        </w:rPr>
        <w:tab/>
      </w:r>
      <w:r>
        <w:rPr>
          <w:rFonts w:ascii="Arial" w:eastAsia="Times New Roman" w:hAnsi="Arial" w:cs="Arial"/>
          <w:b/>
          <w:lang w:eastAsia="hr-HR"/>
        </w:rPr>
        <w:tab/>
      </w:r>
      <w:r>
        <w:rPr>
          <w:rFonts w:ascii="Arial" w:eastAsia="Times New Roman" w:hAnsi="Arial" w:cs="Arial"/>
          <w:b/>
          <w:lang w:eastAsia="hr-HR"/>
        </w:rPr>
        <w:tab/>
      </w:r>
      <w:r>
        <w:rPr>
          <w:rFonts w:ascii="Arial" w:eastAsia="Times New Roman" w:hAnsi="Arial" w:cs="Arial"/>
          <w:b/>
          <w:lang w:eastAsia="hr-HR"/>
        </w:rPr>
        <w:tab/>
      </w:r>
      <w:r>
        <w:rPr>
          <w:rFonts w:ascii="Arial" w:eastAsia="Times New Roman" w:hAnsi="Arial" w:cs="Arial"/>
          <w:b/>
          <w:lang w:eastAsia="hr-HR"/>
        </w:rPr>
        <w:tab/>
      </w:r>
      <w:r>
        <w:rPr>
          <w:rFonts w:ascii="Arial" w:eastAsia="Times New Roman" w:hAnsi="Arial" w:cs="Arial"/>
          <w:b/>
          <w:lang w:eastAsia="hr-HR"/>
        </w:rPr>
        <w:tab/>
      </w:r>
      <w:r>
        <w:rPr>
          <w:rFonts w:ascii="Arial" w:eastAsia="Times New Roman" w:hAnsi="Arial" w:cs="Arial"/>
          <w:b/>
          <w:lang w:eastAsia="hr-HR"/>
        </w:rPr>
        <w:tab/>
      </w:r>
      <w:r>
        <w:rPr>
          <w:rFonts w:ascii="Arial" w:eastAsia="Times New Roman" w:hAnsi="Arial" w:cs="Arial"/>
          <w:b/>
          <w:lang w:eastAsia="hr-HR"/>
        </w:rPr>
        <w:tab/>
      </w:r>
      <w:r>
        <w:rPr>
          <w:rFonts w:ascii="Arial" w:eastAsia="Times New Roman" w:hAnsi="Arial" w:cs="Arial"/>
          <w:b/>
          <w:lang w:eastAsia="hr-HR"/>
        </w:rPr>
        <w:tab/>
      </w:r>
      <w:r>
        <w:rPr>
          <w:rFonts w:ascii="Arial" w:eastAsia="Times New Roman" w:hAnsi="Arial" w:cs="Arial"/>
          <w:b/>
          <w:lang w:eastAsia="hr-HR"/>
        </w:rPr>
        <w:tab/>
      </w:r>
      <w:r>
        <w:rPr>
          <w:rFonts w:ascii="Arial" w:eastAsia="Times New Roman" w:hAnsi="Arial" w:cs="Arial"/>
          <w:b/>
          <w:lang w:eastAsia="hr-HR"/>
        </w:rPr>
        <w:tab/>
      </w:r>
      <w:r>
        <w:rPr>
          <w:rFonts w:ascii="Arial" w:eastAsia="Times New Roman" w:hAnsi="Arial" w:cs="Arial"/>
          <w:b/>
          <w:lang w:eastAsia="hr-HR"/>
        </w:rPr>
        <w:t xml:space="preserve">          </w:t>
      </w:r>
      <w:hyperlink r:id="rId9" w:history="1">
        <w:r>
          <w:rPr>
            <w:rStyle w:val="Hiperveza"/>
            <w:rFonts w:ascii="Arial" w:eastAsia="Times New Roman" w:hAnsi="Arial" w:cs="Arial"/>
            <w:b/>
            <w:lang w:eastAsia="hr-HR"/>
          </w:rPr>
          <w:t>www.drnis.hr</w:t>
        </w:r>
      </w:hyperlink>
      <w:r>
        <w:rPr>
          <w:rFonts w:ascii="Arial" w:eastAsia="Times New Roman" w:hAnsi="Arial" w:cs="Arial"/>
          <w:b/>
          <w:lang w:eastAsia="hr-HR"/>
        </w:rPr>
        <w:t xml:space="preserve"> </w:t>
      </w:r>
    </w:p>
    <w:p w14:paraId="26F9B1CF" w14:textId="77777777" w:rsidR="00027DB7" w:rsidRDefault="00027DB7"/>
    <w:p w14:paraId="54270D2B" w14:textId="77777777" w:rsidR="00027DB7" w:rsidRDefault="00AF6B03">
      <w:pPr>
        <w:ind w:left="1416"/>
      </w:pPr>
      <w:r>
        <w:rPr>
          <w:rFonts w:ascii="Arial" w:eastAsia="Times New Roman" w:hAnsi="Arial" w:cs="Arial"/>
          <w:b/>
          <w:lang w:eastAsia="hr-HR"/>
        </w:rPr>
        <w:t xml:space="preserve"> </w:t>
      </w:r>
    </w:p>
    <w:p w14:paraId="79310295" w14:textId="77777777" w:rsidR="00027DB7" w:rsidRDefault="00027DB7">
      <w:pPr>
        <w:rPr>
          <w:rFonts w:ascii="Arial" w:eastAsia="Times New Roman" w:hAnsi="Arial" w:cs="Arial"/>
          <w:lang w:eastAsia="hr-HR"/>
        </w:rPr>
      </w:pPr>
    </w:p>
    <w:p w14:paraId="683D17C5" w14:textId="77777777" w:rsidR="00027DB7" w:rsidRDefault="00027DB7">
      <w:pPr>
        <w:rPr>
          <w:rFonts w:ascii="Arial" w:eastAsia="Times New Roman" w:hAnsi="Arial" w:cs="Arial"/>
          <w:lang w:eastAsia="hr-HR"/>
        </w:rPr>
      </w:pPr>
    </w:p>
    <w:p w14:paraId="0AC5D456" w14:textId="77777777" w:rsidR="00027DB7" w:rsidRDefault="00027DB7">
      <w:pPr>
        <w:rPr>
          <w:rFonts w:ascii="Arial" w:eastAsia="Times New Roman" w:hAnsi="Arial" w:cs="Arial"/>
          <w:lang w:eastAsia="hr-HR"/>
        </w:rPr>
      </w:pPr>
    </w:p>
    <w:p w14:paraId="626F8CB4" w14:textId="77777777" w:rsidR="00027DB7" w:rsidRDefault="00027DB7">
      <w:pPr>
        <w:rPr>
          <w:rFonts w:ascii="Arial" w:eastAsia="Times New Roman" w:hAnsi="Arial" w:cs="Arial"/>
          <w:lang w:eastAsia="hr-HR"/>
        </w:rPr>
      </w:pPr>
    </w:p>
    <w:p w14:paraId="6C75CEB2" w14:textId="77777777" w:rsidR="00027DB7" w:rsidRDefault="00AF6B03">
      <w:r>
        <w:rPr>
          <w:rFonts w:ascii="Arial" w:eastAsia="Times New Roman" w:hAnsi="Arial" w:cs="Arial"/>
          <w:b/>
          <w:lang w:eastAsia="hr-HR"/>
        </w:rPr>
        <w:t xml:space="preserve">PREDMET: </w:t>
      </w:r>
      <w:r>
        <w:rPr>
          <w:rFonts w:ascii="Arial" w:eastAsia="Times New Roman" w:hAnsi="Arial" w:cs="Arial"/>
          <w:lang w:eastAsia="hr-HR"/>
        </w:rPr>
        <w:t>Poziv na dostavu ponuda</w:t>
      </w:r>
    </w:p>
    <w:p w14:paraId="7E8785C9" w14:textId="77777777" w:rsidR="00027DB7" w:rsidRDefault="00027DB7">
      <w:pPr>
        <w:rPr>
          <w:rFonts w:ascii="Arial" w:eastAsia="Times New Roman" w:hAnsi="Arial" w:cs="Arial"/>
          <w:lang w:eastAsia="hr-HR"/>
        </w:rPr>
      </w:pPr>
    </w:p>
    <w:p w14:paraId="30246B6D" w14:textId="77777777" w:rsidR="00027DB7" w:rsidRDefault="00AF6B03">
      <w:pPr>
        <w:jc w:val="both"/>
        <w:rPr>
          <w:rFonts w:ascii="Arial" w:eastAsia="Times New Roman" w:hAnsi="Arial" w:cs="Arial"/>
          <w:lang w:eastAsia="hr-HR"/>
        </w:rPr>
      </w:pPr>
      <w:r>
        <w:rPr>
          <w:rFonts w:ascii="Arial" w:eastAsia="Times New Roman" w:hAnsi="Arial" w:cs="Arial"/>
          <w:lang w:eastAsia="hr-HR"/>
        </w:rPr>
        <w:tab/>
        <w:t xml:space="preserve">Poštovani, </w:t>
      </w:r>
    </w:p>
    <w:p w14:paraId="003A14BC" w14:textId="77777777" w:rsidR="00027DB7" w:rsidRDefault="00AF6B03">
      <w:pPr>
        <w:jc w:val="both"/>
        <w:rPr>
          <w:rFonts w:ascii="Arial" w:eastAsia="Times New Roman" w:hAnsi="Arial" w:cs="Arial"/>
          <w:lang w:eastAsia="hr-HR"/>
        </w:rPr>
      </w:pPr>
      <w:r>
        <w:rPr>
          <w:rFonts w:ascii="Arial" w:eastAsia="Times New Roman" w:hAnsi="Arial" w:cs="Arial"/>
          <w:lang w:eastAsia="hr-HR"/>
        </w:rPr>
        <w:tab/>
      </w:r>
    </w:p>
    <w:p w14:paraId="4F3A257F" w14:textId="77777777" w:rsidR="00027DB7" w:rsidRDefault="00AF6B03">
      <w:pPr>
        <w:ind w:left="708"/>
        <w:jc w:val="both"/>
      </w:pPr>
      <w:r>
        <w:rPr>
          <w:rFonts w:ascii="Arial" w:eastAsia="Times New Roman" w:hAnsi="Arial" w:cs="Arial"/>
          <w:lang w:eastAsia="hr-HR"/>
        </w:rPr>
        <w:t xml:space="preserve">u privitku ovog dopisa dostavljamo Vam Poziv na dostavu ponuda za predmet nabave: </w:t>
      </w:r>
      <w:r>
        <w:rPr>
          <w:rFonts w:ascii="Arial" w:eastAsia="Times New Roman" w:hAnsi="Arial" w:cs="Arial"/>
          <w:b/>
          <w:lang w:eastAsia="hr-HR"/>
        </w:rPr>
        <w:t xml:space="preserve">„Nabava goriva za službena vozila Gradske uprave </w:t>
      </w:r>
      <w:r>
        <w:rPr>
          <w:rFonts w:ascii="Arial" w:eastAsia="Times New Roman" w:hAnsi="Arial" w:cs="Arial"/>
          <w:b/>
          <w:lang w:eastAsia="hr-HR"/>
        </w:rPr>
        <w:t>Grada Drniša-JN 27/21“</w:t>
      </w:r>
    </w:p>
    <w:p w14:paraId="04BD51A2" w14:textId="77777777" w:rsidR="00027DB7" w:rsidRDefault="00027DB7">
      <w:pPr>
        <w:jc w:val="both"/>
        <w:rPr>
          <w:rFonts w:ascii="Arial" w:eastAsia="Times New Roman" w:hAnsi="Arial" w:cs="Arial"/>
          <w:b/>
          <w:lang w:eastAsia="hr-HR"/>
        </w:rPr>
      </w:pPr>
    </w:p>
    <w:p w14:paraId="6DF16334" w14:textId="77777777" w:rsidR="00027DB7" w:rsidRDefault="00AF6B03">
      <w:pPr>
        <w:ind w:firstLine="708"/>
        <w:jc w:val="both"/>
        <w:rPr>
          <w:rFonts w:ascii="Arial" w:eastAsia="Times New Roman" w:hAnsi="Arial" w:cs="Arial"/>
          <w:lang w:eastAsia="hr-HR"/>
        </w:rPr>
      </w:pPr>
      <w:r>
        <w:rPr>
          <w:rFonts w:ascii="Arial" w:eastAsia="Times New Roman" w:hAnsi="Arial" w:cs="Arial"/>
          <w:lang w:eastAsia="hr-HR"/>
        </w:rPr>
        <w:t>Ako ste zainteresirani, molimo dostavite svoju ponudu.</w:t>
      </w:r>
    </w:p>
    <w:p w14:paraId="6077BA4C" w14:textId="77777777" w:rsidR="00027DB7" w:rsidRDefault="00027DB7">
      <w:pPr>
        <w:jc w:val="both"/>
        <w:rPr>
          <w:rFonts w:ascii="Arial" w:eastAsia="Times New Roman" w:hAnsi="Arial" w:cs="Arial"/>
          <w:b/>
          <w:lang w:eastAsia="hr-HR"/>
        </w:rPr>
      </w:pPr>
    </w:p>
    <w:p w14:paraId="6C32F1EA" w14:textId="77777777" w:rsidR="00027DB7" w:rsidRDefault="00AF6B03">
      <w:pPr>
        <w:jc w:val="both"/>
        <w:rPr>
          <w:rFonts w:ascii="Arial" w:eastAsia="Times New Roman" w:hAnsi="Arial" w:cs="Arial"/>
          <w:lang w:eastAsia="hr-HR"/>
        </w:rPr>
      </w:pPr>
      <w:r>
        <w:rPr>
          <w:rFonts w:ascii="Arial" w:eastAsia="Times New Roman" w:hAnsi="Arial" w:cs="Arial"/>
          <w:lang w:eastAsia="hr-HR"/>
        </w:rPr>
        <w:tab/>
        <w:t>S poštovanjem!</w:t>
      </w:r>
    </w:p>
    <w:p w14:paraId="797784F5" w14:textId="77777777" w:rsidR="00027DB7" w:rsidRDefault="00027DB7">
      <w:pPr>
        <w:jc w:val="both"/>
        <w:rPr>
          <w:rFonts w:ascii="Arial" w:eastAsia="Times New Roman" w:hAnsi="Arial" w:cs="Arial"/>
          <w:lang w:eastAsia="hr-HR"/>
        </w:rPr>
      </w:pPr>
    </w:p>
    <w:p w14:paraId="79349B05" w14:textId="77777777" w:rsidR="00027DB7" w:rsidRDefault="00027DB7">
      <w:pPr>
        <w:jc w:val="both"/>
        <w:rPr>
          <w:rFonts w:ascii="Arial" w:eastAsia="Times New Roman" w:hAnsi="Arial" w:cs="Arial"/>
          <w:lang w:eastAsia="hr-HR"/>
        </w:rPr>
      </w:pPr>
    </w:p>
    <w:p w14:paraId="722BFDEF" w14:textId="77777777" w:rsidR="00027DB7" w:rsidRDefault="00027DB7">
      <w:pPr>
        <w:rPr>
          <w:rFonts w:ascii="Arial" w:eastAsia="Times New Roman" w:hAnsi="Arial" w:cs="Arial"/>
          <w:lang w:eastAsia="hr-HR"/>
        </w:rPr>
      </w:pPr>
    </w:p>
    <w:p w14:paraId="1CB9A20D" w14:textId="77777777" w:rsidR="00027DB7" w:rsidRDefault="00027DB7">
      <w:pPr>
        <w:rPr>
          <w:rFonts w:ascii="Arial" w:eastAsia="Times New Roman" w:hAnsi="Arial" w:cs="Arial"/>
          <w:lang w:eastAsia="hr-HR"/>
        </w:rPr>
      </w:pPr>
    </w:p>
    <w:p w14:paraId="188A99AD" w14:textId="77777777" w:rsidR="00027DB7" w:rsidRDefault="00AF6B03">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b/>
          <w:lang w:eastAsia="hr-HR"/>
        </w:rPr>
        <w:tab/>
        <w:t>GRADONAČELNIK</w:t>
      </w:r>
    </w:p>
    <w:p w14:paraId="18364A3B" w14:textId="77777777" w:rsidR="00027DB7" w:rsidRDefault="00AF6B03">
      <w:pPr>
        <w:rPr>
          <w:rFonts w:ascii="Arial" w:eastAsia="Times New Roman" w:hAnsi="Arial" w:cs="Arial"/>
          <w:lang w:eastAsia="hr-HR"/>
        </w:rPr>
      </w:pP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p>
    <w:p w14:paraId="75CA7EBD" w14:textId="77777777" w:rsidR="00027DB7" w:rsidRDefault="00AF6B03">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b/>
          <w:i/>
          <w:lang w:eastAsia="hr-HR"/>
        </w:rPr>
        <w:t>mr.sc. Josip Begonja</w:t>
      </w:r>
    </w:p>
    <w:p w14:paraId="746D1989" w14:textId="77777777" w:rsidR="00027DB7" w:rsidRDefault="00027DB7">
      <w:pPr>
        <w:rPr>
          <w:rFonts w:ascii="Arial" w:eastAsia="Times New Roman" w:hAnsi="Arial" w:cs="Arial"/>
          <w:lang w:eastAsia="hr-HR"/>
        </w:rPr>
      </w:pPr>
    </w:p>
    <w:p w14:paraId="187986CC" w14:textId="77777777" w:rsidR="00027DB7" w:rsidRDefault="00027DB7">
      <w:pPr>
        <w:pStyle w:val="Tijeloteksta"/>
        <w:spacing w:before="11"/>
        <w:rPr>
          <w:rFonts w:ascii="Arial" w:hAnsi="Arial" w:cs="Arial"/>
          <w:sz w:val="21"/>
        </w:rPr>
      </w:pPr>
    </w:p>
    <w:p w14:paraId="0934F47D" w14:textId="77777777" w:rsidR="00027DB7" w:rsidRDefault="00027DB7">
      <w:pPr>
        <w:ind w:left="93" w:right="827"/>
        <w:jc w:val="center"/>
        <w:rPr>
          <w:rFonts w:ascii="Arial" w:hAnsi="Arial" w:cs="Arial"/>
          <w:b/>
          <w:i/>
        </w:rPr>
      </w:pPr>
    </w:p>
    <w:p w14:paraId="4F94119D" w14:textId="77777777" w:rsidR="00027DB7" w:rsidRDefault="00027DB7">
      <w:pPr>
        <w:ind w:left="93" w:right="827"/>
        <w:jc w:val="center"/>
        <w:rPr>
          <w:rFonts w:ascii="Arial" w:hAnsi="Arial" w:cs="Arial"/>
          <w:b/>
          <w:i/>
        </w:rPr>
      </w:pPr>
    </w:p>
    <w:p w14:paraId="7E748255" w14:textId="77777777" w:rsidR="00027DB7" w:rsidRDefault="00027DB7">
      <w:pPr>
        <w:ind w:left="93" w:right="827"/>
        <w:jc w:val="center"/>
        <w:rPr>
          <w:rFonts w:ascii="Arial" w:hAnsi="Arial" w:cs="Arial"/>
          <w:b/>
          <w:i/>
        </w:rPr>
      </w:pPr>
    </w:p>
    <w:p w14:paraId="56B8EFF6" w14:textId="77777777" w:rsidR="00027DB7" w:rsidRDefault="00027DB7">
      <w:pPr>
        <w:ind w:left="93" w:right="827"/>
        <w:jc w:val="center"/>
        <w:rPr>
          <w:rFonts w:ascii="Arial" w:hAnsi="Arial" w:cs="Arial"/>
          <w:b/>
          <w:i/>
        </w:rPr>
      </w:pPr>
    </w:p>
    <w:p w14:paraId="0FDA9E97" w14:textId="77777777" w:rsidR="00027DB7" w:rsidRDefault="00027DB7">
      <w:pPr>
        <w:ind w:left="93" w:right="827"/>
        <w:jc w:val="center"/>
        <w:rPr>
          <w:rFonts w:ascii="Arial" w:hAnsi="Arial" w:cs="Arial"/>
          <w:b/>
          <w:i/>
        </w:rPr>
      </w:pPr>
    </w:p>
    <w:p w14:paraId="5102C1C0" w14:textId="77777777" w:rsidR="00027DB7" w:rsidRDefault="00AF6B03">
      <w:pPr>
        <w:ind w:left="93" w:right="827"/>
        <w:rPr>
          <w:rFonts w:ascii="Arial" w:hAnsi="Arial" w:cs="Arial"/>
        </w:rPr>
      </w:pPr>
      <w:r>
        <w:rPr>
          <w:rFonts w:ascii="Arial" w:hAnsi="Arial" w:cs="Arial"/>
        </w:rPr>
        <w:t>PRIVITAK:</w:t>
      </w:r>
    </w:p>
    <w:p w14:paraId="71CFB3BF" w14:textId="77777777" w:rsidR="00027DB7" w:rsidRDefault="00027DB7">
      <w:pPr>
        <w:ind w:left="93" w:right="827"/>
        <w:rPr>
          <w:rFonts w:ascii="Arial" w:hAnsi="Arial" w:cs="Arial"/>
        </w:rPr>
      </w:pPr>
    </w:p>
    <w:p w14:paraId="482F8DCA" w14:textId="77777777" w:rsidR="00027DB7" w:rsidRDefault="00AF6B03">
      <w:pPr>
        <w:pStyle w:val="Odlomakpopisa"/>
        <w:numPr>
          <w:ilvl w:val="0"/>
          <w:numId w:val="1"/>
        </w:numPr>
        <w:ind w:right="827"/>
        <w:rPr>
          <w:rFonts w:ascii="Arial" w:hAnsi="Arial" w:cs="Arial"/>
        </w:rPr>
      </w:pPr>
      <w:r>
        <w:rPr>
          <w:rFonts w:ascii="Arial" w:hAnsi="Arial" w:cs="Arial"/>
        </w:rPr>
        <w:t>kao u tekstu</w:t>
      </w:r>
    </w:p>
    <w:p w14:paraId="635F4B55" w14:textId="77777777" w:rsidR="00027DB7" w:rsidRDefault="00027DB7">
      <w:pPr>
        <w:ind w:right="827"/>
        <w:rPr>
          <w:rFonts w:ascii="Arial" w:hAnsi="Arial" w:cs="Arial"/>
        </w:rPr>
      </w:pPr>
    </w:p>
    <w:p w14:paraId="59D9EA9F" w14:textId="77777777" w:rsidR="00027DB7" w:rsidRDefault="00027DB7">
      <w:pPr>
        <w:ind w:right="827"/>
        <w:rPr>
          <w:rFonts w:ascii="Arial" w:hAnsi="Arial" w:cs="Arial"/>
        </w:rPr>
      </w:pPr>
    </w:p>
    <w:p w14:paraId="180AC170" w14:textId="77777777" w:rsidR="00027DB7" w:rsidRDefault="00AF6B03">
      <w:pPr>
        <w:shd w:val="clear" w:color="auto" w:fill="DEEAF6"/>
        <w:ind w:left="-567"/>
        <w:jc w:val="both"/>
        <w:rPr>
          <w:rFonts w:ascii="Arial" w:eastAsia="Times New Roman" w:hAnsi="Arial" w:cs="Arial"/>
          <w:b/>
          <w:lang w:eastAsia="hr-HR"/>
        </w:rPr>
      </w:pPr>
      <w:r>
        <w:rPr>
          <w:rFonts w:ascii="Arial" w:eastAsia="Times New Roman" w:hAnsi="Arial" w:cs="Arial"/>
          <w:b/>
          <w:lang w:eastAsia="hr-HR"/>
        </w:rPr>
        <w:lastRenderedPageBreak/>
        <w:t>1. OPĆI PODACI</w:t>
      </w:r>
    </w:p>
    <w:p w14:paraId="6FAB99D6" w14:textId="77777777" w:rsidR="00027DB7" w:rsidRDefault="00027DB7">
      <w:pPr>
        <w:ind w:left="-567"/>
        <w:jc w:val="both"/>
        <w:rPr>
          <w:rFonts w:ascii="Arial" w:eastAsia="Times New Roman" w:hAnsi="Arial" w:cs="Arial"/>
          <w:b/>
          <w:lang w:eastAsia="hr-HR"/>
        </w:rPr>
      </w:pPr>
    </w:p>
    <w:p w14:paraId="253990C5" w14:textId="77777777" w:rsidR="00027DB7" w:rsidRDefault="00AF6B03">
      <w:pPr>
        <w:ind w:left="-567"/>
        <w:jc w:val="both"/>
      </w:pPr>
      <w:r>
        <w:rPr>
          <w:rFonts w:ascii="Arial" w:hAnsi="Arial" w:cs="Arial"/>
        </w:rPr>
        <w:t xml:space="preserve">Temeljem članka 5. Pravilnika o </w:t>
      </w:r>
      <w:r>
        <w:rPr>
          <w:rFonts w:ascii="Arial" w:hAnsi="Arial" w:cs="Arial"/>
        </w:rPr>
        <w:t>provedbi postupka jednostavne nabave grada Drniša („Službeni glasnik Grada Drniša“, broj 7/20), Naručitelj je izradio ovaj Poziv na dostavu ponuda.</w:t>
      </w:r>
    </w:p>
    <w:p w14:paraId="2C7389F1" w14:textId="77777777" w:rsidR="00027DB7" w:rsidRDefault="00027DB7">
      <w:pPr>
        <w:jc w:val="both"/>
        <w:rPr>
          <w:rFonts w:ascii="Arial" w:eastAsia="Times New Roman" w:hAnsi="Arial" w:cs="Arial"/>
          <w:b/>
          <w:lang w:eastAsia="hr-HR"/>
        </w:rPr>
      </w:pPr>
    </w:p>
    <w:p w14:paraId="677FBB1D" w14:textId="77777777" w:rsidR="00027DB7" w:rsidRDefault="00AF6B03">
      <w:pPr>
        <w:ind w:left="-567"/>
        <w:jc w:val="both"/>
      </w:pPr>
      <w:r>
        <w:rPr>
          <w:rFonts w:ascii="Arial" w:hAnsi="Arial" w:cs="Arial"/>
        </w:rPr>
        <w:t xml:space="preserve">Ponuda je izjava volje ponuditelja u pisanom obliku da će isporučiti robu, pružiti usluge ili </w:t>
      </w:r>
      <w:r>
        <w:rPr>
          <w:rFonts w:ascii="Arial" w:hAnsi="Arial" w:cs="Arial"/>
        </w:rPr>
        <w:t>izvesti radove u skladu s uvjetima i zahtjevima iz ovog Poziva na dostavu ponuda.</w:t>
      </w:r>
    </w:p>
    <w:p w14:paraId="2A3A3C33" w14:textId="77777777" w:rsidR="00027DB7" w:rsidRDefault="00027DB7">
      <w:pPr>
        <w:ind w:left="-567"/>
        <w:jc w:val="both"/>
        <w:rPr>
          <w:rFonts w:ascii="Arial" w:eastAsia="Times New Roman" w:hAnsi="Arial" w:cs="Arial"/>
          <w:b/>
          <w:lang w:eastAsia="hr-HR"/>
        </w:rPr>
      </w:pPr>
    </w:p>
    <w:p w14:paraId="17244340" w14:textId="77777777" w:rsidR="00027DB7" w:rsidRDefault="00AF6B03">
      <w:pPr>
        <w:ind w:left="-567"/>
        <w:jc w:val="both"/>
      </w:pPr>
      <w:r>
        <w:rPr>
          <w:rFonts w:ascii="Arial" w:hAnsi="Arial" w:cs="Arial"/>
        </w:rPr>
        <w:t xml:space="preserve">Ponuditelj predajom svoje ponude u potpunosti i bez ograničenja prihvaća odredbe iz Poziva na dostavu ponuda. </w:t>
      </w:r>
    </w:p>
    <w:p w14:paraId="6534B61B" w14:textId="77777777" w:rsidR="00027DB7" w:rsidRDefault="00027DB7">
      <w:pPr>
        <w:ind w:left="-567"/>
        <w:jc w:val="both"/>
        <w:rPr>
          <w:rFonts w:ascii="Arial" w:eastAsia="Times New Roman" w:hAnsi="Arial" w:cs="Arial"/>
          <w:lang w:eastAsia="hr-HR"/>
        </w:rPr>
      </w:pPr>
    </w:p>
    <w:p w14:paraId="323B0B11" w14:textId="77777777" w:rsidR="00027DB7" w:rsidRDefault="00AF6B03">
      <w:pPr>
        <w:shd w:val="clear" w:color="auto" w:fill="DEEAF6"/>
        <w:ind w:left="-567"/>
        <w:jc w:val="both"/>
        <w:rPr>
          <w:rFonts w:ascii="Arial" w:eastAsia="Times New Roman" w:hAnsi="Arial" w:cs="Arial"/>
          <w:b/>
          <w:lang w:eastAsia="hr-HR"/>
        </w:rPr>
      </w:pPr>
      <w:r>
        <w:rPr>
          <w:rFonts w:ascii="Arial" w:eastAsia="Times New Roman" w:hAnsi="Arial" w:cs="Arial"/>
          <w:b/>
          <w:lang w:eastAsia="hr-HR"/>
        </w:rPr>
        <w:t>1.1. Podaci o Naručitelju</w:t>
      </w:r>
    </w:p>
    <w:p w14:paraId="1E245C2D" w14:textId="77777777" w:rsidR="00027DB7" w:rsidRDefault="00027DB7">
      <w:pPr>
        <w:ind w:left="-567"/>
        <w:jc w:val="both"/>
        <w:rPr>
          <w:rFonts w:ascii="Arial" w:eastAsia="Times New Roman" w:hAnsi="Arial" w:cs="Arial"/>
          <w:b/>
          <w:lang w:eastAsia="hr-HR"/>
        </w:rPr>
      </w:pPr>
    </w:p>
    <w:p w14:paraId="73F0EB62" w14:textId="77777777" w:rsidR="00027DB7" w:rsidRDefault="00AF6B03">
      <w:pPr>
        <w:ind w:left="-567"/>
        <w:jc w:val="both"/>
        <w:rPr>
          <w:rFonts w:ascii="Arial" w:eastAsia="Times New Roman" w:hAnsi="Arial" w:cs="Arial"/>
          <w:lang w:eastAsia="hr-HR"/>
        </w:rPr>
      </w:pPr>
      <w:r>
        <w:rPr>
          <w:rFonts w:ascii="Arial" w:eastAsia="Times New Roman" w:hAnsi="Arial" w:cs="Arial"/>
          <w:lang w:eastAsia="hr-HR"/>
        </w:rPr>
        <w:t>Naručitelj: GRAD DRNIŠ,</w:t>
      </w:r>
    </w:p>
    <w:p w14:paraId="7C8301EA" w14:textId="77777777" w:rsidR="00027DB7" w:rsidRDefault="00AF6B03">
      <w:pPr>
        <w:ind w:left="-567"/>
        <w:jc w:val="both"/>
        <w:rPr>
          <w:rFonts w:ascii="Arial" w:eastAsia="Times New Roman" w:hAnsi="Arial" w:cs="Arial"/>
          <w:lang w:eastAsia="hr-HR"/>
        </w:rPr>
      </w:pPr>
      <w:r>
        <w:rPr>
          <w:rFonts w:ascii="Arial" w:eastAsia="Times New Roman" w:hAnsi="Arial" w:cs="Arial"/>
          <w:lang w:eastAsia="hr-HR"/>
        </w:rPr>
        <w:t xml:space="preserve">Sjedište: </w:t>
      </w:r>
      <w:r>
        <w:rPr>
          <w:rFonts w:ascii="Arial" w:eastAsia="Times New Roman" w:hAnsi="Arial" w:cs="Arial"/>
          <w:lang w:eastAsia="hr-HR"/>
        </w:rPr>
        <w:t>Trg kralja Tomislava 1, 22 320 Drniš</w:t>
      </w:r>
    </w:p>
    <w:p w14:paraId="48ED5CD4" w14:textId="77777777" w:rsidR="00027DB7" w:rsidRDefault="00AF6B03">
      <w:pPr>
        <w:ind w:left="-567"/>
        <w:jc w:val="both"/>
        <w:rPr>
          <w:rFonts w:ascii="Arial" w:eastAsia="Times New Roman" w:hAnsi="Arial" w:cs="Arial"/>
          <w:lang w:eastAsia="hr-HR"/>
        </w:rPr>
      </w:pPr>
      <w:r>
        <w:rPr>
          <w:rFonts w:ascii="Arial" w:eastAsia="Times New Roman" w:hAnsi="Arial" w:cs="Arial"/>
          <w:lang w:eastAsia="hr-HR"/>
        </w:rPr>
        <w:t>OIB:38309740312</w:t>
      </w:r>
    </w:p>
    <w:p w14:paraId="550EFD5E" w14:textId="77777777" w:rsidR="00027DB7" w:rsidRDefault="00AF6B03">
      <w:pPr>
        <w:ind w:left="-567"/>
        <w:jc w:val="both"/>
        <w:rPr>
          <w:rFonts w:ascii="Arial" w:eastAsia="Times New Roman" w:hAnsi="Arial" w:cs="Arial"/>
          <w:lang w:eastAsia="hr-HR"/>
        </w:rPr>
      </w:pPr>
      <w:r>
        <w:rPr>
          <w:rFonts w:ascii="Arial" w:eastAsia="Times New Roman" w:hAnsi="Arial" w:cs="Arial"/>
          <w:lang w:eastAsia="hr-HR"/>
        </w:rPr>
        <w:t>Tel: 022/888 830,</w:t>
      </w:r>
    </w:p>
    <w:p w14:paraId="3B1ADC82" w14:textId="77777777" w:rsidR="00027DB7" w:rsidRDefault="00AF6B03">
      <w:pPr>
        <w:ind w:left="-567"/>
        <w:jc w:val="both"/>
        <w:rPr>
          <w:rFonts w:ascii="Arial" w:eastAsia="Times New Roman" w:hAnsi="Arial" w:cs="Arial"/>
          <w:lang w:eastAsia="hr-HR"/>
        </w:rPr>
      </w:pPr>
      <w:r>
        <w:rPr>
          <w:rFonts w:ascii="Arial" w:eastAsia="Times New Roman" w:hAnsi="Arial" w:cs="Arial"/>
          <w:lang w:eastAsia="hr-HR"/>
        </w:rPr>
        <w:t>Fax: 022/888 831</w:t>
      </w:r>
    </w:p>
    <w:p w14:paraId="108A4D82" w14:textId="77777777" w:rsidR="00027DB7" w:rsidRDefault="00AF6B03">
      <w:pPr>
        <w:ind w:left="-567"/>
        <w:jc w:val="both"/>
      </w:pPr>
      <w:r>
        <w:rPr>
          <w:rFonts w:ascii="Arial" w:eastAsia="Times New Roman" w:hAnsi="Arial" w:cs="Arial"/>
          <w:lang w:eastAsia="hr-HR"/>
        </w:rPr>
        <w:t xml:space="preserve">Internetska adresa: </w:t>
      </w:r>
      <w:hyperlink r:id="rId10" w:history="1">
        <w:r>
          <w:rPr>
            <w:rStyle w:val="Hiperveza"/>
            <w:rFonts w:ascii="Arial" w:eastAsia="Times New Roman" w:hAnsi="Arial" w:cs="Arial"/>
            <w:lang w:eastAsia="hr-HR"/>
          </w:rPr>
          <w:t>www.drnis.hr</w:t>
        </w:r>
      </w:hyperlink>
      <w:r>
        <w:rPr>
          <w:rFonts w:ascii="Arial" w:eastAsia="Times New Roman" w:hAnsi="Arial" w:cs="Arial"/>
          <w:lang w:eastAsia="hr-HR"/>
        </w:rPr>
        <w:t xml:space="preserve"> </w:t>
      </w:r>
    </w:p>
    <w:p w14:paraId="24CC2562" w14:textId="77777777" w:rsidR="00027DB7" w:rsidRDefault="00AF6B03">
      <w:pPr>
        <w:ind w:left="-567"/>
        <w:jc w:val="both"/>
        <w:rPr>
          <w:rFonts w:ascii="Arial" w:eastAsia="Times New Roman" w:hAnsi="Arial" w:cs="Arial"/>
          <w:lang w:eastAsia="hr-HR"/>
        </w:rPr>
      </w:pPr>
      <w:r>
        <w:rPr>
          <w:rFonts w:ascii="Arial" w:eastAsia="Times New Roman" w:hAnsi="Arial" w:cs="Arial"/>
          <w:lang w:eastAsia="hr-HR"/>
        </w:rPr>
        <w:t>Odgovorna osoba: mr.sc. Josip Begonja, gradonačelnik</w:t>
      </w:r>
    </w:p>
    <w:p w14:paraId="46C2DA12" w14:textId="77777777" w:rsidR="00027DB7" w:rsidRDefault="00027DB7">
      <w:pPr>
        <w:ind w:left="-567"/>
        <w:jc w:val="both"/>
        <w:rPr>
          <w:rFonts w:ascii="Arial" w:eastAsia="Times New Roman" w:hAnsi="Arial" w:cs="Arial"/>
          <w:lang w:eastAsia="hr-HR"/>
        </w:rPr>
      </w:pPr>
    </w:p>
    <w:p w14:paraId="3C34CA98" w14:textId="77777777" w:rsidR="00027DB7" w:rsidRDefault="00AF6B03">
      <w:pPr>
        <w:shd w:val="clear" w:color="auto" w:fill="DEEAF6"/>
        <w:ind w:left="-567"/>
        <w:jc w:val="both"/>
        <w:rPr>
          <w:rFonts w:ascii="Arial" w:eastAsia="Times New Roman" w:hAnsi="Arial" w:cs="Arial"/>
          <w:b/>
          <w:lang w:eastAsia="hr-HR"/>
        </w:rPr>
      </w:pPr>
      <w:r>
        <w:rPr>
          <w:rFonts w:ascii="Arial" w:eastAsia="Times New Roman" w:hAnsi="Arial" w:cs="Arial"/>
          <w:b/>
          <w:lang w:eastAsia="hr-HR"/>
        </w:rPr>
        <w:t xml:space="preserve">1.2. Osoba ili služba zadužena  za </w:t>
      </w:r>
      <w:r>
        <w:rPr>
          <w:rFonts w:ascii="Arial" w:eastAsia="Times New Roman" w:hAnsi="Arial" w:cs="Arial"/>
          <w:b/>
          <w:lang w:eastAsia="hr-HR"/>
        </w:rPr>
        <w:t>kontakt između naručitelja i gospodarskih subjekata</w:t>
      </w:r>
    </w:p>
    <w:p w14:paraId="504CEBD4" w14:textId="77777777" w:rsidR="00027DB7" w:rsidRDefault="00027DB7">
      <w:pPr>
        <w:ind w:left="-567"/>
        <w:jc w:val="both"/>
        <w:rPr>
          <w:rFonts w:ascii="Arial" w:eastAsia="Times New Roman" w:hAnsi="Arial" w:cs="Arial"/>
          <w:b/>
          <w:lang w:eastAsia="hr-HR"/>
        </w:rPr>
      </w:pPr>
    </w:p>
    <w:p w14:paraId="32001037" w14:textId="77777777" w:rsidR="00027DB7" w:rsidRDefault="00AF6B03">
      <w:pPr>
        <w:pStyle w:val="Odlomakpopisa"/>
        <w:numPr>
          <w:ilvl w:val="0"/>
          <w:numId w:val="2"/>
        </w:numPr>
        <w:jc w:val="both"/>
      </w:pPr>
      <w:r>
        <w:rPr>
          <w:rFonts w:ascii="Arial" w:eastAsia="Times New Roman" w:hAnsi="Arial" w:cs="Arial"/>
          <w:lang w:eastAsia="hr-HR"/>
        </w:rPr>
        <w:t xml:space="preserve">Tina Bačić Čupić,  za dokumentaciju, </w:t>
      </w:r>
      <w:proofErr w:type="spellStart"/>
      <w:r>
        <w:rPr>
          <w:rFonts w:ascii="Arial" w:eastAsia="Times New Roman" w:hAnsi="Arial" w:cs="Arial"/>
          <w:lang w:eastAsia="hr-HR"/>
        </w:rPr>
        <w:t>tel</w:t>
      </w:r>
      <w:proofErr w:type="spellEnd"/>
      <w:r>
        <w:rPr>
          <w:rFonts w:ascii="Arial" w:eastAsia="Times New Roman" w:hAnsi="Arial" w:cs="Arial"/>
          <w:lang w:eastAsia="hr-HR"/>
        </w:rPr>
        <w:t xml:space="preserve">: 022/ 888 838, e-mail: </w:t>
      </w:r>
      <w:hyperlink r:id="rId11" w:history="1">
        <w:r>
          <w:rPr>
            <w:rStyle w:val="Hiperveza"/>
            <w:rFonts w:ascii="Arial" w:eastAsia="Times New Roman" w:hAnsi="Arial" w:cs="Arial"/>
            <w:lang w:eastAsia="hr-HR"/>
          </w:rPr>
          <w:t>tina.bacic@drnis.hr</w:t>
        </w:r>
      </w:hyperlink>
      <w:r>
        <w:rPr>
          <w:rFonts w:ascii="Arial" w:eastAsia="Times New Roman" w:hAnsi="Arial" w:cs="Arial"/>
          <w:lang w:eastAsia="hr-HR"/>
        </w:rPr>
        <w:t xml:space="preserve"> </w:t>
      </w:r>
    </w:p>
    <w:p w14:paraId="477ACC8C" w14:textId="77777777" w:rsidR="00027DB7" w:rsidRDefault="00027DB7">
      <w:pPr>
        <w:ind w:left="-567"/>
        <w:jc w:val="both"/>
        <w:rPr>
          <w:rFonts w:ascii="Arial" w:eastAsia="Times New Roman" w:hAnsi="Arial" w:cs="Arial"/>
          <w:lang w:eastAsia="hr-HR"/>
        </w:rPr>
      </w:pPr>
    </w:p>
    <w:p w14:paraId="4D05E409" w14:textId="77777777" w:rsidR="00027DB7" w:rsidRDefault="00AF6B03">
      <w:pPr>
        <w:shd w:val="clear" w:color="auto" w:fill="DEEAF6"/>
        <w:ind w:left="-567"/>
        <w:jc w:val="both"/>
        <w:rPr>
          <w:rFonts w:ascii="Arial" w:eastAsia="Times New Roman" w:hAnsi="Arial" w:cs="Arial"/>
          <w:b/>
          <w:lang w:eastAsia="hr-HR"/>
        </w:rPr>
      </w:pPr>
      <w:r>
        <w:rPr>
          <w:rFonts w:ascii="Arial" w:eastAsia="Times New Roman" w:hAnsi="Arial" w:cs="Arial"/>
          <w:b/>
          <w:lang w:eastAsia="hr-HR"/>
        </w:rPr>
        <w:t>1.3. Evidencijski broj nabave</w:t>
      </w:r>
    </w:p>
    <w:p w14:paraId="760A0A8D" w14:textId="77777777" w:rsidR="00027DB7" w:rsidRDefault="00027DB7">
      <w:pPr>
        <w:ind w:left="-567"/>
        <w:jc w:val="both"/>
        <w:rPr>
          <w:rFonts w:ascii="Arial" w:eastAsia="Times New Roman" w:hAnsi="Arial" w:cs="Arial"/>
          <w:b/>
          <w:lang w:eastAsia="hr-HR"/>
        </w:rPr>
      </w:pPr>
    </w:p>
    <w:p w14:paraId="7A43C8E4" w14:textId="77777777" w:rsidR="00027DB7" w:rsidRDefault="00AF6B03">
      <w:pPr>
        <w:ind w:left="-567"/>
        <w:jc w:val="both"/>
        <w:rPr>
          <w:rFonts w:ascii="Arial" w:eastAsia="Times New Roman" w:hAnsi="Arial" w:cs="Arial"/>
          <w:lang w:eastAsia="hr-HR"/>
        </w:rPr>
      </w:pPr>
      <w:r>
        <w:rPr>
          <w:rFonts w:ascii="Arial" w:eastAsia="Times New Roman" w:hAnsi="Arial" w:cs="Arial"/>
          <w:lang w:eastAsia="hr-HR"/>
        </w:rPr>
        <w:t>JN 27/21</w:t>
      </w:r>
    </w:p>
    <w:p w14:paraId="157ED4D5" w14:textId="77777777" w:rsidR="00027DB7" w:rsidRDefault="00027DB7">
      <w:pPr>
        <w:jc w:val="both"/>
        <w:rPr>
          <w:rFonts w:ascii="Arial" w:eastAsia="Times New Roman" w:hAnsi="Arial" w:cs="Arial"/>
          <w:b/>
          <w:lang w:eastAsia="hr-HR"/>
        </w:rPr>
      </w:pPr>
    </w:p>
    <w:p w14:paraId="3DB7A88D" w14:textId="77777777" w:rsidR="00027DB7" w:rsidRDefault="00AF6B03">
      <w:pPr>
        <w:shd w:val="clear" w:color="auto" w:fill="DEEAF6"/>
        <w:ind w:left="-567"/>
        <w:jc w:val="both"/>
        <w:rPr>
          <w:rFonts w:ascii="Arial" w:eastAsia="Times New Roman" w:hAnsi="Arial" w:cs="Arial"/>
          <w:b/>
          <w:lang w:eastAsia="hr-HR"/>
        </w:rPr>
      </w:pPr>
      <w:r>
        <w:rPr>
          <w:rFonts w:ascii="Arial" w:eastAsia="Times New Roman" w:hAnsi="Arial" w:cs="Arial"/>
          <w:b/>
          <w:lang w:eastAsia="hr-HR"/>
        </w:rPr>
        <w:t>1.4. Popis gospodarskih subjekat</w:t>
      </w:r>
      <w:r>
        <w:rPr>
          <w:rFonts w:ascii="Arial" w:eastAsia="Times New Roman" w:hAnsi="Arial" w:cs="Arial"/>
          <w:b/>
          <w:lang w:eastAsia="hr-HR"/>
        </w:rPr>
        <w:t>a s kojima je Naručitelj u sukobu interesa</w:t>
      </w:r>
    </w:p>
    <w:p w14:paraId="49C9F367" w14:textId="77777777" w:rsidR="00027DB7" w:rsidRDefault="00027DB7">
      <w:pPr>
        <w:jc w:val="both"/>
        <w:rPr>
          <w:rFonts w:ascii="Arial" w:eastAsia="Times New Roman" w:hAnsi="Arial" w:cs="Arial"/>
          <w:b/>
          <w:lang w:eastAsia="hr-HR"/>
        </w:rPr>
      </w:pPr>
    </w:p>
    <w:p w14:paraId="638B8983" w14:textId="77777777" w:rsidR="00027DB7" w:rsidRDefault="00AF6B03">
      <w:pPr>
        <w:pStyle w:val="Odlomakpopisa"/>
        <w:widowControl/>
        <w:numPr>
          <w:ilvl w:val="0"/>
          <w:numId w:val="3"/>
        </w:numPr>
        <w:autoSpaceDE/>
        <w:spacing w:after="120" w:line="240" w:lineRule="atLeast"/>
        <w:jc w:val="both"/>
        <w:rPr>
          <w:rFonts w:ascii="Arial" w:hAnsi="Arial" w:cs="Arial"/>
        </w:rPr>
      </w:pPr>
      <w:r>
        <w:rPr>
          <w:rFonts w:ascii="Arial" w:hAnsi="Arial" w:cs="Arial"/>
        </w:rPr>
        <w:t>FAGUS d.o.o., OIB:36556925512, Drniš, fra Joze Jerkovića 1</w:t>
      </w:r>
    </w:p>
    <w:p w14:paraId="7B275149" w14:textId="77777777" w:rsidR="00027DB7" w:rsidRDefault="00AF6B03">
      <w:pPr>
        <w:pStyle w:val="Odlomakpopisa"/>
        <w:widowControl/>
        <w:numPr>
          <w:ilvl w:val="0"/>
          <w:numId w:val="3"/>
        </w:numPr>
        <w:autoSpaceDE/>
        <w:spacing w:after="120" w:line="240" w:lineRule="atLeast"/>
        <w:jc w:val="both"/>
        <w:rPr>
          <w:rFonts w:ascii="Arial" w:hAnsi="Arial" w:cs="Arial"/>
        </w:rPr>
      </w:pPr>
      <w:r>
        <w:rPr>
          <w:rFonts w:ascii="Arial" w:hAnsi="Arial" w:cs="Arial"/>
        </w:rPr>
        <w:t>HRVATSKI TELEKOM, OIB:81793146560, Zagreb, Ulica Roberta Frangeša Mihanovića 9</w:t>
      </w:r>
    </w:p>
    <w:p w14:paraId="2E665089" w14:textId="77777777" w:rsidR="00027DB7" w:rsidRDefault="00AF6B03">
      <w:pPr>
        <w:pStyle w:val="Odlomakpopisa"/>
        <w:widowControl/>
        <w:numPr>
          <w:ilvl w:val="0"/>
          <w:numId w:val="3"/>
        </w:numPr>
        <w:autoSpaceDE/>
        <w:spacing w:after="120" w:line="240" w:lineRule="atLeast"/>
        <w:jc w:val="both"/>
        <w:rPr>
          <w:rFonts w:ascii="Arial" w:hAnsi="Arial" w:cs="Arial"/>
        </w:rPr>
      </w:pPr>
      <w:r>
        <w:rPr>
          <w:rFonts w:ascii="Arial" w:hAnsi="Arial" w:cs="Arial"/>
        </w:rPr>
        <w:t xml:space="preserve">OPĆA BOLNICA ŠIBENSKO KNINSKE ŽUPANIJE, OIB: 03861060066, Šibenik, </w:t>
      </w:r>
      <w:r>
        <w:rPr>
          <w:rFonts w:ascii="Arial" w:hAnsi="Arial" w:cs="Arial"/>
        </w:rPr>
        <w:t>Stjepana Radića 83</w:t>
      </w:r>
    </w:p>
    <w:p w14:paraId="262C6AB8" w14:textId="77777777" w:rsidR="00027DB7" w:rsidRDefault="00027DB7">
      <w:pPr>
        <w:spacing w:after="120" w:line="240" w:lineRule="atLeast"/>
        <w:ind w:left="-567" w:firstLine="141"/>
        <w:jc w:val="both"/>
        <w:rPr>
          <w:rFonts w:ascii="Arial" w:hAnsi="Arial" w:cs="Arial"/>
          <w:b/>
        </w:rPr>
      </w:pPr>
    </w:p>
    <w:p w14:paraId="1106CB3F" w14:textId="77777777" w:rsidR="00027DB7" w:rsidRDefault="00AF6B03">
      <w:pPr>
        <w:shd w:val="clear" w:color="auto" w:fill="DEEAF6"/>
        <w:spacing w:after="120" w:line="240" w:lineRule="atLeast"/>
        <w:ind w:left="-567" w:firstLine="141"/>
        <w:jc w:val="both"/>
      </w:pPr>
      <w:r>
        <w:rPr>
          <w:rFonts w:ascii="Arial" w:hAnsi="Arial" w:cs="Arial"/>
          <w:b/>
        </w:rPr>
        <w:t xml:space="preserve">1.5. Vrsta postupka </w:t>
      </w:r>
    </w:p>
    <w:p w14:paraId="4CAFDE6B" w14:textId="77777777" w:rsidR="00027DB7" w:rsidRDefault="00AF6B03">
      <w:pPr>
        <w:spacing w:after="120" w:line="240" w:lineRule="atLeast"/>
        <w:ind w:left="-426"/>
        <w:jc w:val="both"/>
        <w:rPr>
          <w:rFonts w:ascii="Arial" w:hAnsi="Arial" w:cs="Arial"/>
        </w:rPr>
      </w:pPr>
      <w:r>
        <w:rPr>
          <w:rFonts w:ascii="Arial" w:hAnsi="Arial" w:cs="Arial"/>
        </w:rPr>
        <w:t>Jednostavna nabava sukladno Pravilniku o provedbi postupaka jednostavne nabave Grada Drniša(„Službeni glasnik Grada Drniša“, br. 7/20).</w:t>
      </w:r>
    </w:p>
    <w:p w14:paraId="11F480FF" w14:textId="77777777" w:rsidR="00027DB7" w:rsidRDefault="00027DB7">
      <w:pPr>
        <w:spacing w:after="120" w:line="240" w:lineRule="atLeast"/>
        <w:ind w:left="-426"/>
        <w:jc w:val="both"/>
        <w:rPr>
          <w:rFonts w:ascii="Arial" w:hAnsi="Arial" w:cs="Arial"/>
        </w:rPr>
      </w:pPr>
    </w:p>
    <w:p w14:paraId="6C056D1B" w14:textId="77777777" w:rsidR="00027DB7" w:rsidRDefault="00AF6B03">
      <w:pPr>
        <w:shd w:val="clear" w:color="auto" w:fill="DEEAF6"/>
        <w:spacing w:after="120" w:line="240" w:lineRule="atLeast"/>
        <w:ind w:left="-426"/>
        <w:jc w:val="both"/>
        <w:rPr>
          <w:rFonts w:ascii="Arial" w:hAnsi="Arial" w:cs="Arial"/>
          <w:b/>
        </w:rPr>
      </w:pPr>
      <w:r>
        <w:rPr>
          <w:rFonts w:ascii="Arial" w:hAnsi="Arial" w:cs="Arial"/>
          <w:b/>
        </w:rPr>
        <w:t xml:space="preserve">1.6. Procijenjena vrijednost nabave </w:t>
      </w:r>
    </w:p>
    <w:p w14:paraId="2737A709" w14:textId="77777777" w:rsidR="00027DB7" w:rsidRDefault="00AF6B03">
      <w:pPr>
        <w:spacing w:after="120" w:line="240" w:lineRule="atLeast"/>
        <w:ind w:left="-426"/>
        <w:jc w:val="both"/>
      </w:pPr>
      <w:r>
        <w:rPr>
          <w:rFonts w:ascii="Arial" w:hAnsi="Arial" w:cs="Arial"/>
        </w:rPr>
        <w:t xml:space="preserve">Procijenjena vrijednost nabave </w:t>
      </w:r>
      <w:r>
        <w:rPr>
          <w:rFonts w:ascii="Arial" w:hAnsi="Arial" w:cs="Arial"/>
        </w:rPr>
        <w:t xml:space="preserve">iznosi </w:t>
      </w:r>
      <w:r>
        <w:rPr>
          <w:rFonts w:ascii="Arial" w:hAnsi="Arial" w:cs="Arial"/>
          <w:b/>
        </w:rPr>
        <w:t xml:space="preserve">50.000,00 kn bez PDV-a. </w:t>
      </w:r>
    </w:p>
    <w:p w14:paraId="1D0FD26C" w14:textId="77777777" w:rsidR="00027DB7" w:rsidRDefault="00027DB7">
      <w:pPr>
        <w:spacing w:after="120" w:line="240" w:lineRule="atLeast"/>
        <w:ind w:left="-426"/>
        <w:jc w:val="both"/>
      </w:pPr>
    </w:p>
    <w:p w14:paraId="03083E06" w14:textId="77777777" w:rsidR="00027DB7" w:rsidRDefault="00AF6B03">
      <w:pPr>
        <w:shd w:val="clear" w:color="auto" w:fill="DEEAF6"/>
        <w:spacing w:after="120" w:line="240" w:lineRule="atLeast"/>
        <w:ind w:left="-426"/>
        <w:jc w:val="both"/>
        <w:rPr>
          <w:rFonts w:ascii="Arial" w:hAnsi="Arial" w:cs="Arial"/>
          <w:b/>
        </w:rPr>
      </w:pPr>
      <w:r>
        <w:rPr>
          <w:rFonts w:ascii="Arial" w:hAnsi="Arial" w:cs="Arial"/>
          <w:b/>
        </w:rPr>
        <w:t>1.7. Vrsta ugovora i navod sklapa li se ugovor o nabavi</w:t>
      </w:r>
    </w:p>
    <w:p w14:paraId="6E4015EA" w14:textId="77777777" w:rsidR="00027DB7" w:rsidRDefault="00AF6B03">
      <w:pPr>
        <w:spacing w:after="120" w:line="240" w:lineRule="atLeast"/>
        <w:ind w:left="-426"/>
        <w:jc w:val="both"/>
      </w:pPr>
      <w:r>
        <w:rPr>
          <w:rFonts w:ascii="Arial" w:hAnsi="Arial" w:cs="Arial"/>
        </w:rPr>
        <w:t xml:space="preserve">Ugovor o nabavi robe. Naručitelj će sa najpovoljnijim ponuditeljem sklopiti ugovor. </w:t>
      </w:r>
    </w:p>
    <w:p w14:paraId="2B959285" w14:textId="77777777" w:rsidR="00027DB7" w:rsidRDefault="00027DB7">
      <w:pPr>
        <w:spacing w:after="120" w:line="240" w:lineRule="atLeast"/>
        <w:ind w:left="-426"/>
        <w:jc w:val="both"/>
        <w:rPr>
          <w:rFonts w:ascii="Arial" w:hAnsi="Arial" w:cs="Arial"/>
          <w:color w:val="FF0000"/>
        </w:rPr>
      </w:pPr>
    </w:p>
    <w:p w14:paraId="2422C113" w14:textId="77777777" w:rsidR="00027DB7" w:rsidRDefault="00AF6B03">
      <w:pPr>
        <w:shd w:val="clear" w:color="auto" w:fill="DEEAF6"/>
        <w:spacing w:after="120" w:line="240" w:lineRule="atLeast"/>
        <w:ind w:left="-426"/>
        <w:jc w:val="both"/>
        <w:rPr>
          <w:rFonts w:ascii="Arial" w:hAnsi="Arial" w:cs="Arial"/>
          <w:b/>
        </w:rPr>
      </w:pPr>
      <w:r>
        <w:rPr>
          <w:rFonts w:ascii="Arial" w:hAnsi="Arial" w:cs="Arial"/>
          <w:b/>
        </w:rPr>
        <w:t>2. PODACI O PREDMETU NABAVE</w:t>
      </w:r>
    </w:p>
    <w:p w14:paraId="6455B7B0" w14:textId="77777777" w:rsidR="00027DB7" w:rsidRDefault="00AF6B03">
      <w:pPr>
        <w:shd w:val="clear" w:color="auto" w:fill="DEEAF6"/>
        <w:spacing w:after="120" w:line="240" w:lineRule="atLeast"/>
        <w:ind w:left="-426"/>
        <w:jc w:val="both"/>
        <w:rPr>
          <w:rFonts w:ascii="Arial" w:hAnsi="Arial" w:cs="Arial"/>
          <w:b/>
        </w:rPr>
      </w:pPr>
      <w:r>
        <w:rPr>
          <w:rFonts w:ascii="Arial" w:hAnsi="Arial" w:cs="Arial"/>
          <w:b/>
        </w:rPr>
        <w:lastRenderedPageBreak/>
        <w:t>2.1. Opis predmeta nabave ili grupa nabave</w:t>
      </w:r>
    </w:p>
    <w:p w14:paraId="4774C735" w14:textId="77777777" w:rsidR="00027DB7" w:rsidRDefault="00AF6B03">
      <w:pPr>
        <w:spacing w:after="120" w:line="240" w:lineRule="atLeast"/>
        <w:ind w:left="-426"/>
        <w:jc w:val="both"/>
        <w:rPr>
          <w:rFonts w:ascii="Arial" w:hAnsi="Arial" w:cs="Arial"/>
        </w:rPr>
      </w:pPr>
      <w:r>
        <w:rPr>
          <w:rFonts w:ascii="Arial" w:hAnsi="Arial" w:cs="Arial"/>
        </w:rPr>
        <w:t>Predmet na</w:t>
      </w:r>
      <w:r>
        <w:rPr>
          <w:rFonts w:ascii="Arial" w:hAnsi="Arial" w:cs="Arial"/>
        </w:rPr>
        <w:t xml:space="preserve">bave obuhvaća nabavu goriva (EURODIESEL BS i EUROSUPER BS)  za potrebe službenih vozila sukladno tehničkoj specifikaciji i ostalim traženim uvjetima naznačenim u ovom Pozivu. </w:t>
      </w:r>
    </w:p>
    <w:p w14:paraId="660B2826" w14:textId="77777777" w:rsidR="00027DB7" w:rsidRDefault="00AF6B03">
      <w:pPr>
        <w:shd w:val="clear" w:color="auto" w:fill="DEEAF6"/>
        <w:spacing w:after="120" w:line="240" w:lineRule="atLeast"/>
        <w:ind w:left="-426"/>
        <w:jc w:val="both"/>
        <w:rPr>
          <w:rFonts w:ascii="Arial" w:hAnsi="Arial" w:cs="Arial"/>
          <w:b/>
        </w:rPr>
      </w:pPr>
      <w:r>
        <w:rPr>
          <w:rFonts w:ascii="Arial" w:hAnsi="Arial" w:cs="Arial"/>
          <w:b/>
        </w:rPr>
        <w:t>2.2. Opis i oznaka grupe ili dijelova predmeta nabave, ako je dopušten takav nač</w:t>
      </w:r>
      <w:r>
        <w:rPr>
          <w:rFonts w:ascii="Arial" w:hAnsi="Arial" w:cs="Arial"/>
          <w:b/>
        </w:rPr>
        <w:t>in nuđenja</w:t>
      </w:r>
    </w:p>
    <w:p w14:paraId="55102939" w14:textId="77777777" w:rsidR="00027DB7" w:rsidRDefault="00AF6B03">
      <w:pPr>
        <w:ind w:left="-426"/>
        <w:jc w:val="both"/>
        <w:rPr>
          <w:rFonts w:ascii="Arial" w:eastAsia="Times New Roman" w:hAnsi="Arial" w:cs="Arial"/>
          <w:lang w:eastAsia="hr-HR"/>
        </w:rPr>
      </w:pPr>
      <w:r>
        <w:rPr>
          <w:rFonts w:ascii="Arial" w:eastAsia="Times New Roman" w:hAnsi="Arial" w:cs="Arial"/>
          <w:lang w:eastAsia="hr-HR"/>
        </w:rPr>
        <w:t>Nije dopušteno.</w:t>
      </w:r>
    </w:p>
    <w:p w14:paraId="680A4D5E" w14:textId="77777777" w:rsidR="00027DB7" w:rsidRDefault="00027DB7">
      <w:pPr>
        <w:ind w:left="-426"/>
        <w:jc w:val="both"/>
        <w:rPr>
          <w:rFonts w:ascii="Arial" w:eastAsia="Times New Roman" w:hAnsi="Arial" w:cs="Arial"/>
          <w:lang w:eastAsia="hr-HR"/>
        </w:rPr>
      </w:pPr>
    </w:p>
    <w:p w14:paraId="6E46EAEF" w14:textId="77777777" w:rsidR="00027DB7" w:rsidRDefault="00AF6B03">
      <w:pPr>
        <w:shd w:val="clear" w:color="auto" w:fill="DEEAF6"/>
        <w:ind w:left="-426"/>
        <w:jc w:val="both"/>
        <w:rPr>
          <w:rFonts w:ascii="Arial" w:eastAsia="Times New Roman" w:hAnsi="Arial" w:cs="Arial"/>
          <w:b/>
          <w:lang w:eastAsia="hr-HR"/>
        </w:rPr>
      </w:pPr>
      <w:r>
        <w:rPr>
          <w:rFonts w:ascii="Arial" w:eastAsia="Times New Roman" w:hAnsi="Arial" w:cs="Arial"/>
          <w:b/>
          <w:lang w:eastAsia="hr-HR"/>
        </w:rPr>
        <w:t>2.3. Količina predmeta nabave</w:t>
      </w:r>
    </w:p>
    <w:p w14:paraId="31AFC039" w14:textId="77777777" w:rsidR="00027DB7" w:rsidRDefault="00027DB7">
      <w:pPr>
        <w:ind w:left="-567"/>
        <w:jc w:val="both"/>
        <w:rPr>
          <w:rFonts w:ascii="Arial" w:eastAsia="Times New Roman" w:hAnsi="Arial" w:cs="Arial"/>
          <w:b/>
          <w:lang w:eastAsia="hr-HR"/>
        </w:rPr>
      </w:pPr>
    </w:p>
    <w:p w14:paraId="3E6E05AD" w14:textId="77777777" w:rsidR="00027DB7" w:rsidRDefault="00AF6B03">
      <w:pPr>
        <w:ind w:left="-426" w:hanging="141"/>
        <w:jc w:val="both"/>
        <w:rPr>
          <w:rFonts w:ascii="Arial" w:hAnsi="Arial" w:cs="Arial"/>
        </w:rPr>
      </w:pPr>
      <w:r>
        <w:rPr>
          <w:rFonts w:ascii="Arial" w:hAnsi="Arial" w:cs="Arial"/>
        </w:rPr>
        <w:t xml:space="preserve">  Predviđena (okvirna) količina predmeta nabave je iskazana u pripadajućem troškovniku koji čini sastavni dio Poziva na dostavu ponuda. Količina predmeta nabave je okvirna jer zbog prirode predmeta</w:t>
      </w:r>
      <w:r>
        <w:rPr>
          <w:rFonts w:ascii="Arial" w:hAnsi="Arial" w:cs="Arial"/>
        </w:rPr>
        <w:t xml:space="preserve"> nabave ili objektivnih okolnosti  nije moguće unaprijed odrediti točnu količinu. Naručitelj se ne obvezuje na realizaciju navedenih količina u </w:t>
      </w:r>
      <w:proofErr w:type="spellStart"/>
      <w:r>
        <w:rPr>
          <w:rFonts w:ascii="Arial" w:hAnsi="Arial" w:cs="Arial"/>
        </w:rPr>
        <w:t>cjelosti</w:t>
      </w:r>
      <w:proofErr w:type="spellEnd"/>
      <w:r>
        <w:rPr>
          <w:rFonts w:ascii="Arial" w:hAnsi="Arial" w:cs="Arial"/>
        </w:rPr>
        <w:t xml:space="preserve">. </w:t>
      </w:r>
    </w:p>
    <w:p w14:paraId="1DDC95D1" w14:textId="77777777" w:rsidR="00027DB7" w:rsidRDefault="00027DB7">
      <w:pPr>
        <w:ind w:left="-567"/>
        <w:rPr>
          <w:rFonts w:ascii="Arial" w:hAnsi="Arial" w:cs="Arial"/>
        </w:rPr>
      </w:pPr>
    </w:p>
    <w:p w14:paraId="326C2FD8" w14:textId="77777777" w:rsidR="00027DB7" w:rsidRDefault="00AF6B03">
      <w:pPr>
        <w:shd w:val="clear" w:color="auto" w:fill="DEEAF6"/>
        <w:ind w:left="-567"/>
        <w:rPr>
          <w:rFonts w:ascii="Arial" w:hAnsi="Arial" w:cs="Arial"/>
          <w:b/>
        </w:rPr>
      </w:pPr>
      <w:r>
        <w:rPr>
          <w:rFonts w:ascii="Arial" w:hAnsi="Arial" w:cs="Arial"/>
          <w:b/>
        </w:rPr>
        <w:t xml:space="preserve">2.4. Tehničke specifikacije </w:t>
      </w:r>
    </w:p>
    <w:p w14:paraId="7B743ECB" w14:textId="77777777" w:rsidR="00027DB7" w:rsidRDefault="00027DB7">
      <w:pPr>
        <w:ind w:left="-567"/>
        <w:rPr>
          <w:rFonts w:ascii="Arial" w:hAnsi="Arial" w:cs="Arial"/>
          <w:b/>
        </w:rPr>
      </w:pPr>
    </w:p>
    <w:p w14:paraId="3599DCF8" w14:textId="77777777" w:rsidR="00027DB7" w:rsidRDefault="00AF6B03">
      <w:pPr>
        <w:ind w:left="-567"/>
        <w:jc w:val="both"/>
        <w:rPr>
          <w:rFonts w:ascii="Arial" w:hAnsi="Arial" w:cs="Arial"/>
        </w:rPr>
      </w:pPr>
      <w:r>
        <w:rPr>
          <w:rFonts w:ascii="Arial" w:hAnsi="Arial" w:cs="Arial"/>
        </w:rPr>
        <w:t xml:space="preserve">Sukladno Pozivu na dostavu ponuda i Troškovniku koji je prilog </w:t>
      </w:r>
      <w:r>
        <w:rPr>
          <w:rFonts w:ascii="Arial" w:hAnsi="Arial" w:cs="Arial"/>
        </w:rPr>
        <w:t xml:space="preserve">Poziva na dostavu ponuda. </w:t>
      </w:r>
    </w:p>
    <w:p w14:paraId="6ABEED3C" w14:textId="77777777" w:rsidR="00027DB7" w:rsidRDefault="00027DB7">
      <w:pPr>
        <w:ind w:left="-567"/>
        <w:jc w:val="both"/>
        <w:rPr>
          <w:rFonts w:ascii="Arial" w:hAnsi="Arial" w:cs="Arial"/>
        </w:rPr>
      </w:pPr>
    </w:p>
    <w:p w14:paraId="399FFA27" w14:textId="77777777" w:rsidR="00027DB7" w:rsidRDefault="00AF6B03">
      <w:pPr>
        <w:ind w:left="-567"/>
        <w:jc w:val="both"/>
        <w:rPr>
          <w:rFonts w:ascii="Arial" w:hAnsi="Arial" w:cs="Arial"/>
        </w:rPr>
      </w:pPr>
      <w:r>
        <w:rPr>
          <w:rFonts w:ascii="Arial" w:hAnsi="Arial" w:cs="Arial"/>
        </w:rPr>
        <w:t xml:space="preserve">Kvaliteta predmeta nabave mora zadovoljiti  uvjete utvrđene  Uredbom o kvaliteti  tekućih naftnih goriva  i načinu praćenja i izvješćivanja, te metodologiji izračuna  emisija stakleničkih plinova  u životnom vijeku  isporučenih </w:t>
      </w:r>
      <w:r>
        <w:rPr>
          <w:rFonts w:ascii="Arial" w:hAnsi="Arial" w:cs="Arial"/>
        </w:rPr>
        <w:t xml:space="preserve">goriva i energije (NN 57/17) i propisima koji su na snazi  u vrijeme izvršenja ugovora o nabavi derivata. </w:t>
      </w:r>
    </w:p>
    <w:p w14:paraId="494C7E76" w14:textId="77777777" w:rsidR="00027DB7" w:rsidRDefault="00027DB7">
      <w:pPr>
        <w:jc w:val="both"/>
        <w:rPr>
          <w:rFonts w:ascii="Arial" w:hAnsi="Arial" w:cs="Arial"/>
          <w:b/>
        </w:rPr>
      </w:pPr>
    </w:p>
    <w:p w14:paraId="169C5BF9" w14:textId="77777777" w:rsidR="00027DB7" w:rsidRDefault="00AF6B03">
      <w:pPr>
        <w:shd w:val="clear" w:color="auto" w:fill="DEEAF6"/>
        <w:ind w:left="-567"/>
        <w:rPr>
          <w:rFonts w:ascii="Arial" w:hAnsi="Arial" w:cs="Arial"/>
          <w:b/>
        </w:rPr>
      </w:pPr>
      <w:r>
        <w:rPr>
          <w:rFonts w:ascii="Arial" w:hAnsi="Arial" w:cs="Arial"/>
          <w:b/>
        </w:rPr>
        <w:t>2.5. Troškovnik</w:t>
      </w:r>
    </w:p>
    <w:p w14:paraId="0781108A" w14:textId="77777777" w:rsidR="00027DB7" w:rsidRDefault="00027DB7">
      <w:pPr>
        <w:ind w:left="-567"/>
        <w:rPr>
          <w:rFonts w:ascii="Arial" w:hAnsi="Arial" w:cs="Arial"/>
          <w:b/>
        </w:rPr>
      </w:pPr>
    </w:p>
    <w:p w14:paraId="7D6430A2" w14:textId="77777777" w:rsidR="00027DB7" w:rsidRDefault="00AF6B03">
      <w:pPr>
        <w:pStyle w:val="Tijeloteksta"/>
        <w:ind w:left="-567" w:right="837"/>
        <w:jc w:val="both"/>
        <w:rPr>
          <w:rFonts w:ascii="Arial" w:hAnsi="Arial" w:cs="Arial"/>
        </w:rPr>
      </w:pPr>
      <w:r>
        <w:rPr>
          <w:rFonts w:ascii="Arial" w:hAnsi="Arial" w:cs="Arial"/>
        </w:rPr>
        <w:t xml:space="preserve">Troškovnik čini sastavni dio ovog Poziva na dostavu ponuda. </w:t>
      </w:r>
    </w:p>
    <w:p w14:paraId="07AAA107" w14:textId="77777777" w:rsidR="00027DB7" w:rsidRDefault="00027DB7">
      <w:pPr>
        <w:pStyle w:val="Tijeloteksta"/>
        <w:ind w:left="-567" w:right="837"/>
        <w:jc w:val="both"/>
        <w:rPr>
          <w:rFonts w:ascii="Arial" w:hAnsi="Arial" w:cs="Arial"/>
        </w:rPr>
      </w:pPr>
    </w:p>
    <w:p w14:paraId="37F04BDB" w14:textId="77777777" w:rsidR="00027DB7" w:rsidRDefault="00AF6B03">
      <w:pPr>
        <w:pStyle w:val="Tijeloteksta"/>
        <w:ind w:left="-567" w:right="837"/>
        <w:jc w:val="both"/>
        <w:rPr>
          <w:rFonts w:ascii="Arial" w:hAnsi="Arial" w:cs="Arial"/>
        </w:rPr>
      </w:pPr>
      <w:r>
        <w:rPr>
          <w:rFonts w:ascii="Arial" w:hAnsi="Arial" w:cs="Arial"/>
        </w:rPr>
        <w:t xml:space="preserve">Ponuditelj je dužan u </w:t>
      </w:r>
      <w:proofErr w:type="spellStart"/>
      <w:r>
        <w:rPr>
          <w:rFonts w:ascii="Arial" w:hAnsi="Arial" w:cs="Arial"/>
        </w:rPr>
        <w:t>cjelosti</w:t>
      </w:r>
      <w:proofErr w:type="spellEnd"/>
      <w:r>
        <w:rPr>
          <w:rFonts w:ascii="Arial" w:hAnsi="Arial" w:cs="Arial"/>
        </w:rPr>
        <w:t xml:space="preserve"> ispuniti stavke na način kako je utvrđ</w:t>
      </w:r>
      <w:r>
        <w:rPr>
          <w:rFonts w:ascii="Arial" w:hAnsi="Arial" w:cs="Arial"/>
        </w:rPr>
        <w:t xml:space="preserve">eno u Troškovniku, te se na njemu ne smiju mijenjati količine ili opisi navedeni u pojedinim stavkama. </w:t>
      </w:r>
    </w:p>
    <w:p w14:paraId="189AE0E2" w14:textId="77777777" w:rsidR="00027DB7" w:rsidRDefault="00027DB7">
      <w:pPr>
        <w:pStyle w:val="Tijeloteksta"/>
        <w:ind w:left="-567" w:right="837"/>
        <w:jc w:val="both"/>
        <w:rPr>
          <w:rFonts w:ascii="Arial" w:hAnsi="Arial" w:cs="Arial"/>
        </w:rPr>
      </w:pPr>
    </w:p>
    <w:p w14:paraId="08B20D28" w14:textId="77777777" w:rsidR="00027DB7" w:rsidRDefault="00AF6B03">
      <w:pPr>
        <w:pStyle w:val="Tijeloteksta"/>
        <w:ind w:left="-567" w:right="837"/>
        <w:jc w:val="both"/>
        <w:rPr>
          <w:rFonts w:ascii="Arial" w:hAnsi="Arial" w:cs="Arial"/>
        </w:rPr>
      </w:pPr>
      <w:r>
        <w:rPr>
          <w:rFonts w:ascii="Arial" w:hAnsi="Arial" w:cs="Arial"/>
        </w:rPr>
        <w:t>Ponuditelj u Troškovniku ukupnu cijenu ponude bez PDV-a  izračunava kao umnožak količine stavke i jedinične cijene stavke.</w:t>
      </w:r>
    </w:p>
    <w:p w14:paraId="31AF5CD9" w14:textId="77777777" w:rsidR="00027DB7" w:rsidRDefault="00027DB7">
      <w:pPr>
        <w:pStyle w:val="Tijeloteksta"/>
        <w:ind w:left="-567" w:right="837"/>
        <w:jc w:val="both"/>
        <w:rPr>
          <w:rFonts w:ascii="Arial" w:hAnsi="Arial" w:cs="Arial"/>
        </w:rPr>
      </w:pPr>
    </w:p>
    <w:p w14:paraId="2F89B5D8" w14:textId="77777777" w:rsidR="00027DB7" w:rsidRDefault="00AF6B03">
      <w:pPr>
        <w:pStyle w:val="Tijeloteksta"/>
        <w:ind w:left="-567" w:right="837"/>
        <w:jc w:val="both"/>
        <w:rPr>
          <w:rFonts w:ascii="Arial" w:hAnsi="Arial" w:cs="Arial"/>
        </w:rPr>
      </w:pPr>
      <w:r>
        <w:rPr>
          <w:rFonts w:ascii="Arial" w:hAnsi="Arial" w:cs="Arial"/>
        </w:rPr>
        <w:t xml:space="preserve">Ako Ponuditelj ne </w:t>
      </w:r>
      <w:r>
        <w:rPr>
          <w:rFonts w:ascii="Arial" w:hAnsi="Arial" w:cs="Arial"/>
        </w:rPr>
        <w:t xml:space="preserve">dostavi Troškovnik ili promijeni tekst/količine  navedene u  Troškovniku, smatrat će se da je takva ponuda nepotpuna i bit će odbijena. </w:t>
      </w:r>
    </w:p>
    <w:p w14:paraId="5111DE1C" w14:textId="77777777" w:rsidR="00027DB7" w:rsidRDefault="00027DB7">
      <w:pPr>
        <w:pStyle w:val="Tijeloteksta"/>
        <w:ind w:left="-567" w:right="837"/>
        <w:jc w:val="both"/>
        <w:rPr>
          <w:rFonts w:ascii="Arial" w:hAnsi="Arial" w:cs="Arial"/>
        </w:rPr>
      </w:pPr>
    </w:p>
    <w:p w14:paraId="3582AC51" w14:textId="77777777" w:rsidR="00027DB7" w:rsidRDefault="00AF6B03">
      <w:pPr>
        <w:pStyle w:val="Tijeloteksta"/>
        <w:ind w:left="-567" w:right="837"/>
        <w:jc w:val="both"/>
        <w:rPr>
          <w:rFonts w:ascii="Arial" w:hAnsi="Arial" w:cs="Arial"/>
        </w:rPr>
      </w:pPr>
      <w:r>
        <w:rPr>
          <w:rFonts w:ascii="Arial" w:hAnsi="Arial" w:cs="Arial"/>
        </w:rPr>
        <w:t xml:space="preserve">Cijene stavki u Troškovniku smiju biti iskazane s najviše 2 (dvije) decimale. </w:t>
      </w:r>
    </w:p>
    <w:p w14:paraId="71197896" w14:textId="77777777" w:rsidR="00027DB7" w:rsidRDefault="00027DB7">
      <w:pPr>
        <w:pStyle w:val="Tijeloteksta"/>
        <w:ind w:left="-567"/>
        <w:rPr>
          <w:rFonts w:ascii="Arial" w:hAnsi="Arial" w:cs="Arial"/>
        </w:rPr>
      </w:pPr>
    </w:p>
    <w:p w14:paraId="79341889" w14:textId="77777777" w:rsidR="00027DB7" w:rsidRDefault="00AF6B03">
      <w:pPr>
        <w:pStyle w:val="Tijeloteksta"/>
        <w:shd w:val="clear" w:color="auto" w:fill="DEEAF6"/>
        <w:ind w:left="-567"/>
        <w:rPr>
          <w:rFonts w:ascii="Arial" w:hAnsi="Arial" w:cs="Arial"/>
          <w:b/>
        </w:rPr>
      </w:pPr>
      <w:r>
        <w:rPr>
          <w:rFonts w:ascii="Arial" w:hAnsi="Arial" w:cs="Arial"/>
          <w:b/>
        </w:rPr>
        <w:t>2.6. Mjesto, način i rok isporuke</w:t>
      </w:r>
    </w:p>
    <w:p w14:paraId="5E9E3E52" w14:textId="77777777" w:rsidR="00027DB7" w:rsidRDefault="00027DB7">
      <w:pPr>
        <w:pStyle w:val="Tijeloteksta"/>
        <w:ind w:left="-567"/>
        <w:rPr>
          <w:rFonts w:ascii="Arial" w:hAnsi="Arial" w:cs="Arial"/>
          <w:b/>
        </w:rPr>
      </w:pPr>
    </w:p>
    <w:p w14:paraId="77C9C80C" w14:textId="77777777" w:rsidR="00027DB7" w:rsidRDefault="00AF6B03">
      <w:pPr>
        <w:pStyle w:val="Tijeloteksta"/>
        <w:ind w:left="-567"/>
        <w:jc w:val="both"/>
        <w:rPr>
          <w:rFonts w:ascii="Arial" w:hAnsi="Arial" w:cs="Arial"/>
        </w:rPr>
      </w:pPr>
      <w:r>
        <w:rPr>
          <w:rFonts w:ascii="Arial" w:hAnsi="Arial" w:cs="Arial"/>
        </w:rPr>
        <w:t>Mjesto isporuke robe su benzinske postaje  ponuditelja na teritoriju Republike Hrvatske  na kojima se mora omogućiti  opskrba benzinskim i dizelskim gorivom.</w:t>
      </w:r>
    </w:p>
    <w:p w14:paraId="130C62A8" w14:textId="77777777" w:rsidR="00027DB7" w:rsidRDefault="00027DB7">
      <w:pPr>
        <w:pStyle w:val="Tijeloteksta"/>
        <w:ind w:left="-567"/>
        <w:jc w:val="both"/>
        <w:rPr>
          <w:rFonts w:ascii="Arial" w:hAnsi="Arial" w:cs="Arial"/>
        </w:rPr>
      </w:pPr>
    </w:p>
    <w:p w14:paraId="5D3188E4" w14:textId="77777777" w:rsidR="00027DB7" w:rsidRDefault="00AF6B03">
      <w:pPr>
        <w:pStyle w:val="Tijeloteksta"/>
        <w:ind w:left="-567"/>
        <w:jc w:val="both"/>
      </w:pPr>
      <w:r>
        <w:rPr>
          <w:rFonts w:ascii="Arial" w:hAnsi="Arial" w:cs="Arial"/>
        </w:rPr>
        <w:t xml:space="preserve">Ponuditelj treba omogućiti opskrbu benzinskim i dizel gorivom na najmanje </w:t>
      </w:r>
      <w:r>
        <w:rPr>
          <w:rFonts w:ascii="Arial" w:hAnsi="Arial" w:cs="Arial"/>
          <w:b/>
        </w:rPr>
        <w:t xml:space="preserve">dvije </w:t>
      </w:r>
      <w:r>
        <w:rPr>
          <w:rFonts w:ascii="Arial" w:hAnsi="Arial" w:cs="Arial"/>
        </w:rPr>
        <w:t>benzinske postaje</w:t>
      </w:r>
      <w:r>
        <w:rPr>
          <w:rFonts w:ascii="Arial" w:hAnsi="Arial" w:cs="Arial"/>
        </w:rPr>
        <w:t xml:space="preserve"> na području Šibensko-kninske županije najmanje 16 sati tijekom dana, 365 dana u godini te na najmanje 1 benzinskoj postaji  na području ostalih županija i u Gradu Zagrebu.</w:t>
      </w:r>
    </w:p>
    <w:p w14:paraId="505D8611" w14:textId="77777777" w:rsidR="00027DB7" w:rsidRDefault="00027DB7">
      <w:pPr>
        <w:pStyle w:val="Tijeloteksta"/>
        <w:ind w:left="-567"/>
        <w:jc w:val="both"/>
        <w:rPr>
          <w:rFonts w:ascii="Arial" w:hAnsi="Arial" w:cs="Arial"/>
        </w:rPr>
      </w:pPr>
    </w:p>
    <w:p w14:paraId="2EED21F4" w14:textId="77777777" w:rsidR="00027DB7" w:rsidRDefault="00AF6B03">
      <w:pPr>
        <w:pStyle w:val="Tijeloteksta"/>
        <w:ind w:left="-567"/>
        <w:jc w:val="both"/>
        <w:rPr>
          <w:rFonts w:ascii="Arial" w:hAnsi="Arial" w:cs="Arial"/>
        </w:rPr>
      </w:pPr>
      <w:r>
        <w:rPr>
          <w:rFonts w:ascii="Arial" w:hAnsi="Arial" w:cs="Arial"/>
        </w:rPr>
        <w:t>Dinamika isporuke naftnih derivata fco benzinske postaje Ponuditelja: sukcesivno p</w:t>
      </w:r>
      <w:r>
        <w:rPr>
          <w:rFonts w:ascii="Arial" w:hAnsi="Arial" w:cs="Arial"/>
        </w:rPr>
        <w:t xml:space="preserve">utem bezgotovinskih kartica prema potrebi Naručitelja. </w:t>
      </w:r>
    </w:p>
    <w:p w14:paraId="5A3C5712" w14:textId="77777777" w:rsidR="00027DB7" w:rsidRDefault="00027DB7">
      <w:pPr>
        <w:pStyle w:val="Tijeloteksta"/>
        <w:ind w:left="-567"/>
        <w:jc w:val="both"/>
        <w:rPr>
          <w:rFonts w:ascii="Arial" w:hAnsi="Arial" w:cs="Arial"/>
        </w:rPr>
      </w:pPr>
    </w:p>
    <w:p w14:paraId="57E527AD" w14:textId="77777777" w:rsidR="00027DB7" w:rsidRDefault="00AF6B03">
      <w:pPr>
        <w:pStyle w:val="Tijeloteksta"/>
        <w:ind w:left="-567"/>
        <w:jc w:val="both"/>
        <w:rPr>
          <w:rFonts w:ascii="Arial" w:hAnsi="Arial" w:cs="Arial"/>
        </w:rPr>
      </w:pPr>
      <w:r>
        <w:rPr>
          <w:rFonts w:ascii="Arial" w:hAnsi="Arial" w:cs="Arial"/>
        </w:rPr>
        <w:t>Ugovor o nabavi sklapa se na razdoblje od 12 mjeseci.</w:t>
      </w:r>
    </w:p>
    <w:p w14:paraId="0D300565" w14:textId="77777777" w:rsidR="00027DB7" w:rsidRDefault="00027DB7">
      <w:pPr>
        <w:pStyle w:val="Tijeloteksta"/>
        <w:jc w:val="both"/>
        <w:rPr>
          <w:rFonts w:ascii="Arial" w:hAnsi="Arial" w:cs="Arial"/>
        </w:rPr>
      </w:pPr>
    </w:p>
    <w:p w14:paraId="064BBC9A" w14:textId="77777777" w:rsidR="00027DB7" w:rsidRDefault="00AF6B03">
      <w:pPr>
        <w:pStyle w:val="Tijeloteksta"/>
        <w:shd w:val="clear" w:color="auto" w:fill="DEEAF6"/>
        <w:ind w:left="-567"/>
        <w:rPr>
          <w:rFonts w:ascii="Arial" w:eastAsia="Calibri" w:hAnsi="Arial" w:cs="Arial"/>
          <w:b/>
        </w:rPr>
      </w:pPr>
      <w:r>
        <w:rPr>
          <w:rFonts w:ascii="Arial" w:eastAsia="Calibri" w:hAnsi="Arial" w:cs="Arial"/>
          <w:b/>
        </w:rPr>
        <w:t>3. OSNOVE ZA ISKLJUČENJE GOSPODARSKOG SUBJEKTA</w:t>
      </w:r>
      <w:bookmarkStart w:id="0" w:name="_Ref500231468"/>
      <w:bookmarkStart w:id="1" w:name="_Toc54592839"/>
    </w:p>
    <w:p w14:paraId="228F094F" w14:textId="77777777" w:rsidR="00027DB7" w:rsidRDefault="00AF6B03">
      <w:pPr>
        <w:pStyle w:val="Tijeloteksta"/>
        <w:shd w:val="clear" w:color="auto" w:fill="DEEAF6"/>
        <w:ind w:left="-567"/>
        <w:rPr>
          <w:rFonts w:ascii="Arial" w:eastAsia="Calibri" w:hAnsi="Arial" w:cs="Arial"/>
          <w:b/>
        </w:rPr>
      </w:pPr>
      <w:r>
        <w:rPr>
          <w:rFonts w:ascii="Arial" w:eastAsia="Calibri" w:hAnsi="Arial" w:cs="Arial"/>
          <w:b/>
        </w:rPr>
        <w:lastRenderedPageBreak/>
        <w:t>3.1. Plaćene dospjele porezne obveze i obveze  mirovinskog i zdravstvenog osiguranja</w:t>
      </w:r>
    </w:p>
    <w:p w14:paraId="6464D95D" w14:textId="77777777" w:rsidR="00027DB7" w:rsidRDefault="00AF6B03">
      <w:pPr>
        <w:pStyle w:val="Tijeloteksta"/>
        <w:ind w:left="-567"/>
        <w:jc w:val="both"/>
        <w:rPr>
          <w:rFonts w:ascii="Arial" w:eastAsia="Calibri" w:hAnsi="Arial" w:cs="Arial"/>
        </w:rPr>
      </w:pPr>
      <w:r>
        <w:rPr>
          <w:rFonts w:ascii="Arial" w:eastAsia="Calibri" w:hAnsi="Arial" w:cs="Arial"/>
        </w:rPr>
        <w:t>Naručitelj ć</w:t>
      </w:r>
      <w:r>
        <w:rPr>
          <w:rFonts w:ascii="Arial" w:eastAsia="Calibri" w:hAnsi="Arial" w:cs="Arial"/>
        </w:rPr>
        <w:t xml:space="preserve">e isključiti gospodarskog subjekta iz postupka ove nabave ako  utvrdi da gospodarski subjekt  nije ispunio obveze plaćanja dospjelih poreznih obveza i obveza za mirovinsko i zdravstveno osiguranje: </w:t>
      </w:r>
    </w:p>
    <w:p w14:paraId="0BF3B16F" w14:textId="77777777" w:rsidR="00027DB7" w:rsidRDefault="00027DB7">
      <w:pPr>
        <w:pStyle w:val="Tijeloteksta"/>
        <w:ind w:left="-567"/>
        <w:rPr>
          <w:rFonts w:ascii="Arial" w:eastAsia="Calibri" w:hAnsi="Arial" w:cs="Arial"/>
          <w:b/>
        </w:rPr>
      </w:pPr>
    </w:p>
    <w:bookmarkEnd w:id="0"/>
    <w:bookmarkEnd w:id="1"/>
    <w:p w14:paraId="1EEAB157" w14:textId="77777777" w:rsidR="00027DB7" w:rsidRDefault="00AF6B03">
      <w:pPr>
        <w:numPr>
          <w:ilvl w:val="0"/>
          <w:numId w:val="4"/>
        </w:numPr>
        <w:spacing w:after="120" w:line="276" w:lineRule="auto"/>
        <w:jc w:val="both"/>
        <w:textAlignment w:val="auto"/>
        <w:rPr>
          <w:rFonts w:ascii="Arial" w:hAnsi="Arial" w:cs="Arial"/>
        </w:rPr>
      </w:pPr>
      <w:r>
        <w:rPr>
          <w:rFonts w:ascii="Arial" w:hAnsi="Arial" w:cs="Arial"/>
        </w:rPr>
        <w:t>u Republici Hrvatskoj, ako gospodarski subjekt ima poslo</w:t>
      </w:r>
      <w:r>
        <w:rPr>
          <w:rFonts w:ascii="Arial" w:hAnsi="Arial" w:cs="Arial"/>
        </w:rPr>
        <w:t xml:space="preserve">vni </w:t>
      </w:r>
      <w:proofErr w:type="spellStart"/>
      <w:r>
        <w:rPr>
          <w:rFonts w:ascii="Arial" w:hAnsi="Arial" w:cs="Arial"/>
        </w:rPr>
        <w:t>nastan</w:t>
      </w:r>
      <w:proofErr w:type="spellEnd"/>
      <w:r>
        <w:rPr>
          <w:rFonts w:ascii="Arial" w:hAnsi="Arial" w:cs="Arial"/>
        </w:rPr>
        <w:t xml:space="preserve"> u Republici Hrvatskoj, ili</w:t>
      </w:r>
    </w:p>
    <w:p w14:paraId="2CA20B0F" w14:textId="77777777" w:rsidR="00027DB7" w:rsidRDefault="00AF6B03">
      <w:pPr>
        <w:numPr>
          <w:ilvl w:val="0"/>
          <w:numId w:val="4"/>
        </w:numPr>
        <w:spacing w:after="120" w:line="276" w:lineRule="auto"/>
        <w:jc w:val="both"/>
        <w:textAlignment w:val="auto"/>
        <w:rPr>
          <w:rFonts w:ascii="Arial" w:hAnsi="Arial" w:cs="Arial"/>
        </w:rPr>
      </w:pPr>
      <w:r>
        <w:rPr>
          <w:rFonts w:ascii="Arial" w:hAnsi="Arial" w:cs="Arial"/>
        </w:rPr>
        <w:t xml:space="preserve">u Republici Hrvatskoj ili u državi poslovnog </w:t>
      </w:r>
      <w:proofErr w:type="spellStart"/>
      <w:r>
        <w:rPr>
          <w:rFonts w:ascii="Arial" w:hAnsi="Arial" w:cs="Arial"/>
        </w:rPr>
        <w:t>nastana</w:t>
      </w:r>
      <w:proofErr w:type="spellEnd"/>
      <w:r>
        <w:rPr>
          <w:rFonts w:ascii="Arial" w:hAnsi="Arial" w:cs="Arial"/>
        </w:rPr>
        <w:t xml:space="preserve"> gospodarskog subjekta, ako gospodarski subjekt nema poslovni </w:t>
      </w:r>
      <w:proofErr w:type="spellStart"/>
      <w:r>
        <w:rPr>
          <w:rFonts w:ascii="Arial" w:hAnsi="Arial" w:cs="Arial"/>
        </w:rPr>
        <w:t>nastan</w:t>
      </w:r>
      <w:proofErr w:type="spellEnd"/>
      <w:r>
        <w:rPr>
          <w:rFonts w:ascii="Arial" w:hAnsi="Arial" w:cs="Arial"/>
        </w:rPr>
        <w:t xml:space="preserve"> u Republici Hrvatskoj.</w:t>
      </w:r>
    </w:p>
    <w:p w14:paraId="5F8EF79E" w14:textId="77777777" w:rsidR="00027DB7" w:rsidRDefault="00AF6B03">
      <w:pPr>
        <w:jc w:val="both"/>
        <w:rPr>
          <w:rFonts w:ascii="Arial" w:eastAsia="Times New Roman" w:hAnsi="Arial" w:cs="Arial"/>
        </w:rPr>
      </w:pPr>
      <w:r>
        <w:rPr>
          <w:rFonts w:ascii="Arial" w:eastAsia="Times New Roman" w:hAnsi="Arial" w:cs="Arial"/>
        </w:rPr>
        <w:t>Iznimno, Naručitelj neće isključiti gospodarskog subjekta iz postupka  nab</w:t>
      </w:r>
      <w:r>
        <w:rPr>
          <w:rFonts w:ascii="Arial" w:eastAsia="Times New Roman" w:hAnsi="Arial" w:cs="Arial"/>
        </w:rPr>
        <w:t>ave ako mu sukladno posebnom propisu plaćanje obveza nije dopušteno, ili mu je odobrena odgoda plaćanja.</w:t>
      </w:r>
    </w:p>
    <w:p w14:paraId="0ABE58F2" w14:textId="77777777" w:rsidR="00027DB7" w:rsidRDefault="00027DB7">
      <w:pPr>
        <w:jc w:val="both"/>
        <w:rPr>
          <w:rFonts w:ascii="Arial" w:eastAsia="Times New Roman" w:hAnsi="Arial" w:cs="Arial"/>
        </w:rPr>
      </w:pPr>
    </w:p>
    <w:p w14:paraId="4366E8A5" w14:textId="77777777" w:rsidR="00027DB7" w:rsidRDefault="00AF6B03">
      <w:pPr>
        <w:jc w:val="both"/>
      </w:pPr>
      <w:r>
        <w:rPr>
          <w:rFonts w:ascii="Arial" w:hAnsi="Arial" w:cs="Arial"/>
          <w:b/>
          <w:bCs/>
          <w:i/>
        </w:rPr>
        <w:t xml:space="preserve">Naručitelj prihvaća kao preliminaran dokaz potvrdu porezne uprave ili drugog nadležnog tijela u državi poslovnog </w:t>
      </w:r>
      <w:proofErr w:type="spellStart"/>
      <w:r>
        <w:rPr>
          <w:rFonts w:ascii="Arial" w:hAnsi="Arial" w:cs="Arial"/>
          <w:b/>
          <w:bCs/>
          <w:i/>
        </w:rPr>
        <w:t>nastana</w:t>
      </w:r>
      <w:proofErr w:type="spellEnd"/>
      <w:r>
        <w:rPr>
          <w:rFonts w:ascii="Arial" w:hAnsi="Arial" w:cs="Arial"/>
          <w:b/>
          <w:bCs/>
          <w:i/>
        </w:rPr>
        <w:t xml:space="preserve"> gospodarskog subjekta  kojom </w:t>
      </w:r>
      <w:r>
        <w:rPr>
          <w:rFonts w:ascii="Arial" w:hAnsi="Arial" w:cs="Arial"/>
          <w:b/>
          <w:bCs/>
          <w:i/>
        </w:rPr>
        <w:t xml:space="preserve">se dokazuje da ne postoje navedene osnove za isključenje, </w:t>
      </w:r>
      <w:r>
        <w:rPr>
          <w:rFonts w:ascii="Arial" w:hAnsi="Arial" w:cs="Arial"/>
          <w:b/>
          <w:bCs/>
          <w:i/>
          <w:u w:val="single"/>
        </w:rPr>
        <w:t>ne stariju od dana početka postupka ove nabave (dan objave ovog Poziva na dostavu ponuda).</w:t>
      </w:r>
    </w:p>
    <w:p w14:paraId="5DF7ECA3" w14:textId="77777777" w:rsidR="00027DB7" w:rsidRDefault="00027DB7">
      <w:pPr>
        <w:jc w:val="both"/>
        <w:rPr>
          <w:rFonts w:ascii="Arial" w:eastAsia="Times New Roman" w:hAnsi="Arial" w:cs="Arial"/>
          <w:spacing w:val="1"/>
        </w:rPr>
      </w:pPr>
    </w:p>
    <w:p w14:paraId="0B3E1C3C" w14:textId="77777777" w:rsidR="00027DB7" w:rsidRDefault="00027DB7">
      <w:pPr>
        <w:pStyle w:val="Tijeloteksta"/>
        <w:ind w:left="-567"/>
        <w:jc w:val="both"/>
        <w:rPr>
          <w:rFonts w:ascii="Arial" w:eastAsia="Calibri" w:hAnsi="Arial" w:cs="Arial"/>
          <w:b/>
        </w:rPr>
      </w:pPr>
    </w:p>
    <w:p w14:paraId="68CDD64D" w14:textId="77777777" w:rsidR="00027DB7" w:rsidRDefault="00AF6B03">
      <w:pPr>
        <w:shd w:val="clear" w:color="auto" w:fill="DEEAF6"/>
        <w:ind w:left="-567"/>
        <w:jc w:val="both"/>
        <w:rPr>
          <w:rFonts w:ascii="Arial" w:hAnsi="Arial" w:cs="Arial"/>
          <w:b/>
        </w:rPr>
      </w:pPr>
      <w:r>
        <w:rPr>
          <w:rFonts w:ascii="Arial" w:hAnsi="Arial" w:cs="Arial"/>
          <w:b/>
        </w:rPr>
        <w:t>4. KRITERIJ ZA ODABIR GOSPODARSKOG SUBJEKTA (UVJETI SPOSOBNOSTI)</w:t>
      </w:r>
    </w:p>
    <w:p w14:paraId="3BA34421" w14:textId="77777777" w:rsidR="00027DB7" w:rsidRDefault="00027DB7">
      <w:pPr>
        <w:ind w:left="-567"/>
        <w:jc w:val="both"/>
        <w:rPr>
          <w:rFonts w:ascii="Arial" w:hAnsi="Arial" w:cs="Arial"/>
          <w:b/>
        </w:rPr>
      </w:pPr>
    </w:p>
    <w:p w14:paraId="01797F02" w14:textId="77777777" w:rsidR="00027DB7" w:rsidRDefault="00AF6B03">
      <w:pPr>
        <w:shd w:val="clear" w:color="auto" w:fill="DEEAF6"/>
        <w:spacing w:after="120" w:line="220" w:lineRule="atLeast"/>
        <w:ind w:left="-567"/>
        <w:jc w:val="both"/>
        <w:rPr>
          <w:rFonts w:ascii="Arial" w:hAnsi="Arial" w:cs="Arial"/>
          <w:b/>
        </w:rPr>
      </w:pPr>
      <w:r>
        <w:rPr>
          <w:rFonts w:ascii="Arial" w:hAnsi="Arial" w:cs="Arial"/>
          <w:b/>
        </w:rPr>
        <w:t xml:space="preserve">4.1. Sposobnost za obavljanje </w:t>
      </w:r>
      <w:r>
        <w:rPr>
          <w:rFonts w:ascii="Arial" w:hAnsi="Arial" w:cs="Arial"/>
          <w:b/>
        </w:rPr>
        <w:t>profesionalne djelatnosti</w:t>
      </w:r>
    </w:p>
    <w:p w14:paraId="2D0A1B1D" w14:textId="77777777" w:rsidR="00027DB7" w:rsidRDefault="00AF6B03">
      <w:pPr>
        <w:ind w:left="-567"/>
        <w:jc w:val="both"/>
      </w:pPr>
      <w:r>
        <w:rPr>
          <w:rFonts w:ascii="Arial" w:hAnsi="Arial" w:cs="Arial"/>
        </w:rPr>
        <w:t>Svaki ponuditelj i član zajednice ponuditelja mora dokazati svoj upis u sudski, obrtni, strukovni ili drugi odgovarajući registar države sjedišta gospodarskog subjekta. Upis u registar dokazuje se odgovarajućim izvodom, a ako se o</w:t>
      </w:r>
      <w:r>
        <w:rPr>
          <w:rFonts w:ascii="Arial" w:hAnsi="Arial" w:cs="Arial"/>
        </w:rPr>
        <w:t xml:space="preserve">ni ne izdaju u državi sjedišta gospodarskog subjekta, gospodarski subjekt može dostaviti izjavu s ovjerom potpisa kod nadležnog tijela. Izvod, odnosno izjava, može se dostaviti u neovjerenoj preslici i </w:t>
      </w:r>
      <w:r>
        <w:rPr>
          <w:rFonts w:ascii="Arial" w:hAnsi="Arial" w:cs="Arial"/>
          <w:b/>
        </w:rPr>
        <w:t>ne smije biti starije od dana početka postupka ove nab</w:t>
      </w:r>
      <w:r>
        <w:rPr>
          <w:rFonts w:ascii="Arial" w:hAnsi="Arial" w:cs="Arial"/>
          <w:b/>
        </w:rPr>
        <w:t>ave (dan objave ovog Poziva na dostavu ponuda).</w:t>
      </w:r>
    </w:p>
    <w:p w14:paraId="77BEE187" w14:textId="77777777" w:rsidR="00027DB7" w:rsidRDefault="00027DB7">
      <w:pPr>
        <w:jc w:val="both"/>
        <w:rPr>
          <w:rFonts w:ascii="Arial" w:hAnsi="Arial" w:cs="Arial"/>
        </w:rPr>
      </w:pPr>
    </w:p>
    <w:p w14:paraId="70DEF402" w14:textId="77777777" w:rsidR="00027DB7" w:rsidRDefault="00AF6B03">
      <w:pPr>
        <w:shd w:val="clear" w:color="auto" w:fill="DEEAF6"/>
        <w:ind w:left="-567"/>
        <w:jc w:val="both"/>
        <w:rPr>
          <w:rFonts w:ascii="Arial" w:hAnsi="Arial" w:cs="Arial"/>
          <w:b/>
        </w:rPr>
      </w:pPr>
      <w:r>
        <w:rPr>
          <w:rFonts w:ascii="Arial" w:hAnsi="Arial" w:cs="Arial"/>
          <w:b/>
        </w:rPr>
        <w:t>4.2. Tehnička i stručna sposobnost</w:t>
      </w:r>
    </w:p>
    <w:p w14:paraId="3443F1FB" w14:textId="77777777" w:rsidR="00027DB7" w:rsidRDefault="00027DB7">
      <w:pPr>
        <w:jc w:val="both"/>
        <w:rPr>
          <w:rFonts w:ascii="Arial" w:hAnsi="Arial" w:cs="Arial"/>
        </w:rPr>
      </w:pPr>
    </w:p>
    <w:p w14:paraId="2DA6EA66" w14:textId="77777777" w:rsidR="00027DB7" w:rsidRDefault="00AF6B03">
      <w:pPr>
        <w:shd w:val="clear" w:color="auto" w:fill="DEEAF6"/>
        <w:ind w:left="-567"/>
        <w:jc w:val="both"/>
        <w:rPr>
          <w:rFonts w:ascii="Arial" w:hAnsi="Arial" w:cs="Arial"/>
          <w:b/>
        </w:rPr>
      </w:pPr>
      <w:r>
        <w:rPr>
          <w:rFonts w:ascii="Arial" w:hAnsi="Arial" w:cs="Arial"/>
          <w:b/>
        </w:rPr>
        <w:t xml:space="preserve">4.2.1. Izjava o sukladnosti </w:t>
      </w:r>
    </w:p>
    <w:p w14:paraId="777B1814" w14:textId="77777777" w:rsidR="00027DB7" w:rsidRDefault="00027DB7">
      <w:pPr>
        <w:ind w:left="-567"/>
        <w:jc w:val="both"/>
        <w:rPr>
          <w:rFonts w:ascii="Arial" w:hAnsi="Arial" w:cs="Arial"/>
        </w:rPr>
      </w:pPr>
    </w:p>
    <w:p w14:paraId="4857ACFA" w14:textId="77777777" w:rsidR="00027DB7" w:rsidRDefault="00AF6B03">
      <w:pPr>
        <w:ind w:left="-567"/>
        <w:jc w:val="both"/>
        <w:rPr>
          <w:rFonts w:ascii="Arial" w:hAnsi="Arial" w:cs="Arial"/>
        </w:rPr>
      </w:pPr>
      <w:r>
        <w:rPr>
          <w:rFonts w:ascii="Arial" w:hAnsi="Arial" w:cs="Arial"/>
        </w:rPr>
        <w:t>Ponuditelj u ponudi mora dostaviti Izjave o sukladnosti  izdane od proizvođača i/ili uvoznika  koje se izdaju na temelju  izvještaja o ispiti</w:t>
      </w:r>
      <w:r>
        <w:rPr>
          <w:rFonts w:ascii="Arial" w:hAnsi="Arial" w:cs="Arial"/>
        </w:rPr>
        <w:t>vanju  tekućeg naftnog goriva obavljenog u akreditiranom laboratoriju  prema zahtjevu norme  HRN EN ISO /IEC 17025 za svaku vrstu tekućeg naftnog goriva koje gospodarski subjekt nudi.</w:t>
      </w:r>
    </w:p>
    <w:p w14:paraId="6693DA72" w14:textId="77777777" w:rsidR="00027DB7" w:rsidRDefault="00027DB7">
      <w:pPr>
        <w:ind w:left="-567"/>
        <w:jc w:val="both"/>
        <w:rPr>
          <w:rFonts w:ascii="Arial" w:hAnsi="Arial" w:cs="Arial"/>
        </w:rPr>
      </w:pPr>
    </w:p>
    <w:p w14:paraId="51302945" w14:textId="77777777" w:rsidR="00027DB7" w:rsidRDefault="00AF6B03">
      <w:pPr>
        <w:ind w:left="-567"/>
        <w:jc w:val="both"/>
        <w:rPr>
          <w:rFonts w:ascii="Arial" w:hAnsi="Arial" w:cs="Arial"/>
        </w:rPr>
      </w:pPr>
      <w:r>
        <w:rPr>
          <w:rFonts w:ascii="Arial" w:hAnsi="Arial" w:cs="Arial"/>
        </w:rPr>
        <w:t>Izjava o sukladnosti koja se  izdaje na temelju izvještaja o ispitivanj</w:t>
      </w:r>
      <w:r>
        <w:rPr>
          <w:rFonts w:ascii="Arial" w:hAnsi="Arial" w:cs="Arial"/>
        </w:rPr>
        <w:t xml:space="preserve">u tekućeg naftnog goriva izdanog  u inozemstvu, može se izdati ukoliko je  uz izvještaj priložena  potvrda o provjeri tog izvještaja  od strane pravne osobe  akreditirane prema zahtjevu norme HRN EN ISO/IEC 17020, A vrste. </w:t>
      </w:r>
    </w:p>
    <w:p w14:paraId="3FAC1E73" w14:textId="77777777" w:rsidR="00027DB7" w:rsidRDefault="00027DB7">
      <w:pPr>
        <w:ind w:left="-567"/>
        <w:jc w:val="both"/>
        <w:rPr>
          <w:rFonts w:ascii="Arial" w:hAnsi="Arial" w:cs="Arial"/>
        </w:rPr>
      </w:pPr>
    </w:p>
    <w:p w14:paraId="4918E836" w14:textId="77777777" w:rsidR="00027DB7" w:rsidRDefault="00AF6B03">
      <w:pPr>
        <w:ind w:left="-567"/>
        <w:jc w:val="both"/>
        <w:rPr>
          <w:rFonts w:ascii="Arial" w:hAnsi="Arial" w:cs="Arial"/>
        </w:rPr>
      </w:pPr>
      <w:r>
        <w:rPr>
          <w:rFonts w:ascii="Arial" w:hAnsi="Arial" w:cs="Arial"/>
        </w:rPr>
        <w:t>Izjavom o sukladnosti Ponuditel</w:t>
      </w:r>
      <w:r>
        <w:rPr>
          <w:rFonts w:ascii="Arial" w:hAnsi="Arial" w:cs="Arial"/>
        </w:rPr>
        <w:t>j daje pisano jamstvo da tekuća naftna goriva  koja nudi u ovom predmetu  nabave odgovaraju graničnim vrijednostima  sastavnica i značajki  kakvoće tekućih naftnih goriva  propisanih u Uredbi o kvaliteti  tekućih naftnih goriva  i načinu praćenja i izvješć</w:t>
      </w:r>
      <w:r>
        <w:rPr>
          <w:rFonts w:ascii="Arial" w:hAnsi="Arial" w:cs="Arial"/>
        </w:rPr>
        <w:t>ivanja, te metodologiji izračuna  emisija stakleničkih plinova  u životnom vijeku  isporučenih goriva i energije (NN 57/17).</w:t>
      </w:r>
    </w:p>
    <w:p w14:paraId="5B912F90" w14:textId="77777777" w:rsidR="00027DB7" w:rsidRDefault="00027DB7">
      <w:pPr>
        <w:ind w:left="-567"/>
        <w:jc w:val="both"/>
        <w:rPr>
          <w:rFonts w:ascii="Arial" w:hAnsi="Arial" w:cs="Arial"/>
        </w:rPr>
      </w:pPr>
    </w:p>
    <w:p w14:paraId="6BDAA03F" w14:textId="77777777" w:rsidR="00027DB7" w:rsidRDefault="00AF6B03">
      <w:pPr>
        <w:shd w:val="clear" w:color="auto" w:fill="DEEAF6"/>
        <w:ind w:left="-567"/>
        <w:jc w:val="both"/>
        <w:rPr>
          <w:rFonts w:ascii="Arial" w:hAnsi="Arial" w:cs="Arial"/>
          <w:b/>
        </w:rPr>
      </w:pPr>
      <w:r>
        <w:rPr>
          <w:rFonts w:ascii="Arial" w:hAnsi="Arial" w:cs="Arial"/>
          <w:b/>
        </w:rPr>
        <w:t>4.2.2. Popis benzinskih postaja</w:t>
      </w:r>
    </w:p>
    <w:p w14:paraId="3D42712C" w14:textId="77777777" w:rsidR="00027DB7" w:rsidRDefault="00027DB7">
      <w:pPr>
        <w:ind w:left="-567"/>
        <w:jc w:val="both"/>
        <w:rPr>
          <w:rFonts w:ascii="Arial" w:hAnsi="Arial" w:cs="Arial"/>
          <w:b/>
        </w:rPr>
      </w:pPr>
    </w:p>
    <w:p w14:paraId="38FC6832" w14:textId="77777777" w:rsidR="00027DB7" w:rsidRDefault="00AF6B03">
      <w:pPr>
        <w:ind w:left="-567"/>
        <w:jc w:val="both"/>
      </w:pPr>
      <w:r>
        <w:rPr>
          <w:rFonts w:ascii="Arial" w:hAnsi="Arial" w:cs="Arial"/>
        </w:rPr>
        <w:t>Ponuditelj mora dokazati da raspolaže  mrežom benzinskih postaja  kojima može omogućiti opskrbu b</w:t>
      </w:r>
      <w:r>
        <w:rPr>
          <w:rFonts w:ascii="Arial" w:hAnsi="Arial" w:cs="Arial"/>
        </w:rPr>
        <w:t xml:space="preserve">enzinskim i dizelskim gorivom  na najmanje </w:t>
      </w:r>
      <w:r>
        <w:rPr>
          <w:rFonts w:ascii="Arial" w:hAnsi="Arial" w:cs="Arial"/>
          <w:b/>
        </w:rPr>
        <w:t>dvije</w:t>
      </w:r>
      <w:r>
        <w:rPr>
          <w:rFonts w:ascii="Arial" w:hAnsi="Arial" w:cs="Arial"/>
        </w:rPr>
        <w:t xml:space="preserve"> benzinske postaje na području Šibensko-kninske županije najmanje 16 sati tijekom dana, 365 dana u godini te na najmanje 1 benzinskoj postaji na području ostalih županija i u Gradu Zagrebu. </w:t>
      </w:r>
    </w:p>
    <w:p w14:paraId="46361D61" w14:textId="77777777" w:rsidR="00027DB7" w:rsidRDefault="00027DB7">
      <w:pPr>
        <w:ind w:left="-567"/>
        <w:jc w:val="both"/>
        <w:rPr>
          <w:rFonts w:ascii="Arial" w:hAnsi="Arial" w:cs="Arial"/>
        </w:rPr>
      </w:pPr>
    </w:p>
    <w:p w14:paraId="2511FC90" w14:textId="77777777" w:rsidR="00027DB7" w:rsidRDefault="00AF6B03">
      <w:pPr>
        <w:ind w:left="-567"/>
        <w:jc w:val="both"/>
        <w:rPr>
          <w:rFonts w:ascii="Arial" w:hAnsi="Arial" w:cs="Arial"/>
          <w:u w:val="single"/>
        </w:rPr>
      </w:pPr>
      <w:r>
        <w:rPr>
          <w:rFonts w:ascii="Arial" w:hAnsi="Arial" w:cs="Arial"/>
          <w:u w:val="single"/>
        </w:rPr>
        <w:t>Dokaz se podnosi</w:t>
      </w:r>
      <w:r>
        <w:rPr>
          <w:rFonts w:ascii="Arial" w:hAnsi="Arial" w:cs="Arial"/>
          <w:u w:val="single"/>
        </w:rPr>
        <w:t xml:space="preserve"> u obliku popisa mjesta u kojima Ponuditelj  raspolaže benzinskom postajom. </w:t>
      </w:r>
    </w:p>
    <w:p w14:paraId="3E12F07C" w14:textId="77777777" w:rsidR="00027DB7" w:rsidRDefault="00027DB7">
      <w:pPr>
        <w:ind w:left="-567"/>
        <w:jc w:val="both"/>
        <w:rPr>
          <w:rFonts w:ascii="Arial" w:hAnsi="Arial" w:cs="Arial"/>
        </w:rPr>
      </w:pPr>
    </w:p>
    <w:p w14:paraId="77A0AC85" w14:textId="77777777" w:rsidR="00027DB7" w:rsidRDefault="00AF6B03">
      <w:pPr>
        <w:shd w:val="clear" w:color="auto" w:fill="DEEAF6"/>
        <w:suppressAutoHyphens w:val="0"/>
        <w:spacing w:after="120" w:line="220" w:lineRule="atLeast"/>
        <w:ind w:left="-567"/>
        <w:jc w:val="both"/>
        <w:rPr>
          <w:rFonts w:ascii="Arial" w:eastAsia="Times New Roman" w:hAnsi="Arial" w:cs="Arial"/>
          <w:b/>
        </w:rPr>
      </w:pPr>
      <w:r>
        <w:rPr>
          <w:rFonts w:ascii="Arial" w:eastAsia="Times New Roman" w:hAnsi="Arial" w:cs="Arial"/>
          <w:b/>
        </w:rPr>
        <w:t>5. PODACI O PONUDI</w:t>
      </w:r>
    </w:p>
    <w:p w14:paraId="6A076499" w14:textId="77777777" w:rsidR="00027DB7" w:rsidRDefault="00027DB7">
      <w:pPr>
        <w:suppressAutoHyphens w:val="0"/>
        <w:spacing w:after="120" w:line="220" w:lineRule="atLeast"/>
        <w:ind w:left="-567"/>
        <w:jc w:val="both"/>
        <w:rPr>
          <w:rFonts w:ascii="Arial" w:eastAsia="Times New Roman" w:hAnsi="Arial" w:cs="Arial"/>
        </w:rPr>
      </w:pPr>
    </w:p>
    <w:p w14:paraId="38AB2C35" w14:textId="77777777" w:rsidR="00027DB7" w:rsidRDefault="00AF6B03">
      <w:pPr>
        <w:shd w:val="clear" w:color="auto" w:fill="DEEAF6"/>
        <w:suppressAutoHyphens w:val="0"/>
        <w:spacing w:after="120" w:line="220" w:lineRule="atLeast"/>
        <w:ind w:left="-567"/>
        <w:jc w:val="both"/>
        <w:rPr>
          <w:rFonts w:ascii="Arial" w:eastAsia="Times New Roman" w:hAnsi="Arial" w:cs="Arial"/>
          <w:b/>
        </w:rPr>
      </w:pPr>
      <w:r>
        <w:rPr>
          <w:rFonts w:ascii="Arial" w:eastAsia="Times New Roman" w:hAnsi="Arial" w:cs="Arial"/>
          <w:b/>
        </w:rPr>
        <w:t>5.1. Oblik, sadržaj i način izrade ponude</w:t>
      </w:r>
    </w:p>
    <w:p w14:paraId="19CBB2F1" w14:textId="77777777" w:rsidR="00027DB7" w:rsidRDefault="00AF6B03">
      <w:pPr>
        <w:suppressAutoHyphens w:val="0"/>
        <w:spacing w:after="120" w:line="220" w:lineRule="atLeast"/>
        <w:ind w:left="-567"/>
        <w:jc w:val="both"/>
        <w:rPr>
          <w:rFonts w:ascii="Arial" w:eastAsia="Times New Roman" w:hAnsi="Arial" w:cs="Arial"/>
        </w:rPr>
      </w:pPr>
      <w:r>
        <w:rPr>
          <w:rFonts w:ascii="Arial" w:eastAsia="Times New Roman" w:hAnsi="Arial" w:cs="Arial"/>
        </w:rPr>
        <w:t xml:space="preserve">Ponuditelj se pri izradi ponude mora pridržavati zahtjeva i uvjeta iz ovog Poziva. Propisani tekst Poziva ne </w:t>
      </w:r>
      <w:r>
        <w:rPr>
          <w:rFonts w:ascii="Arial" w:eastAsia="Times New Roman" w:hAnsi="Arial" w:cs="Arial"/>
        </w:rPr>
        <w:t>smije se mijenjati i nadopunjavati. Ponuda se izrađuje na način da čini cjelinu te se uvezuje na način da se onemogući naknadno vađenje ili umetanje listova. Ako zbog opsega ili drugih            objektivnih okolnosti ponuda ne može biti izrađena da čini c</w:t>
      </w:r>
      <w:r>
        <w:rPr>
          <w:rFonts w:ascii="Arial" w:eastAsia="Times New Roman" w:hAnsi="Arial" w:cs="Arial"/>
        </w:rPr>
        <w:t>jelinu onda se izrađuje u dva ili više dijelova. Ako je ponuda izrađena od više dijelova, svaki dio se uvezuje na način da se onemogući naknadno vađenje ili umetanje listova. Stranice ponude se označavaju brojem na način da je vidljiv redni broj stranice i</w:t>
      </w:r>
      <w:r>
        <w:rPr>
          <w:rFonts w:ascii="Arial" w:eastAsia="Times New Roman" w:hAnsi="Arial" w:cs="Arial"/>
        </w:rPr>
        <w:t xml:space="preserve"> ukupan broj stranica ponude. </w:t>
      </w:r>
    </w:p>
    <w:p w14:paraId="369C782E" w14:textId="77777777" w:rsidR="00027DB7" w:rsidRDefault="00AF6B03">
      <w:pPr>
        <w:suppressAutoHyphens w:val="0"/>
        <w:spacing w:after="120" w:line="220" w:lineRule="atLeast"/>
        <w:ind w:left="-567"/>
        <w:jc w:val="both"/>
        <w:rPr>
          <w:rFonts w:ascii="Arial" w:eastAsia="Times New Roman" w:hAnsi="Arial" w:cs="Arial"/>
        </w:rPr>
      </w:pPr>
      <w:r>
        <w:rPr>
          <w:rFonts w:ascii="Arial" w:eastAsia="Times New Roman" w:hAnsi="Arial" w:cs="Arial"/>
        </w:rPr>
        <w:t xml:space="preserve">Ponude se pišu neizbrisivom tintom. Ispravci u ponudi moraju biti izrađeni na način da su vidljivi. Ispravci moraju uz navod datuma ispravka biti potvrđeni potpisom ponuditelja. </w:t>
      </w:r>
    </w:p>
    <w:p w14:paraId="2BBB5221" w14:textId="77777777" w:rsidR="00027DB7" w:rsidRDefault="00AF6B03">
      <w:pPr>
        <w:suppressAutoHyphens w:val="0"/>
        <w:spacing w:after="120" w:line="220" w:lineRule="atLeast"/>
        <w:ind w:left="-567"/>
        <w:jc w:val="both"/>
        <w:rPr>
          <w:rFonts w:ascii="Arial" w:eastAsia="Times New Roman" w:hAnsi="Arial" w:cs="Arial"/>
        </w:rPr>
      </w:pPr>
      <w:r>
        <w:rPr>
          <w:rFonts w:ascii="Arial" w:eastAsia="Times New Roman" w:hAnsi="Arial" w:cs="Arial"/>
        </w:rPr>
        <w:t>Ponuda mora sadržavati:</w:t>
      </w:r>
    </w:p>
    <w:p w14:paraId="4C4A9886" w14:textId="77777777" w:rsidR="00027DB7" w:rsidRDefault="00AF6B03">
      <w:pPr>
        <w:suppressAutoHyphens w:val="0"/>
        <w:spacing w:after="120" w:line="220" w:lineRule="atLeast"/>
        <w:ind w:left="-567"/>
        <w:jc w:val="both"/>
        <w:rPr>
          <w:rFonts w:ascii="Arial" w:eastAsia="Times New Roman" w:hAnsi="Arial" w:cs="Arial"/>
        </w:rPr>
      </w:pPr>
      <w:r>
        <w:rPr>
          <w:rFonts w:ascii="Arial" w:eastAsia="Times New Roman" w:hAnsi="Arial" w:cs="Arial"/>
        </w:rPr>
        <w:t xml:space="preserve">1. Popunjen  </w:t>
      </w:r>
      <w:r>
        <w:rPr>
          <w:rFonts w:ascii="Arial" w:eastAsia="Times New Roman" w:hAnsi="Arial" w:cs="Arial"/>
        </w:rPr>
        <w:t>Ponudbeni list,</w:t>
      </w:r>
    </w:p>
    <w:p w14:paraId="64CA3308" w14:textId="77777777" w:rsidR="00027DB7" w:rsidRDefault="00AF6B03">
      <w:pPr>
        <w:suppressAutoHyphens w:val="0"/>
        <w:spacing w:after="120" w:line="220" w:lineRule="atLeast"/>
        <w:ind w:left="-567"/>
        <w:jc w:val="both"/>
        <w:rPr>
          <w:rFonts w:ascii="Arial" w:eastAsia="Times New Roman" w:hAnsi="Arial" w:cs="Arial"/>
        </w:rPr>
      </w:pPr>
      <w:r>
        <w:rPr>
          <w:rFonts w:ascii="Arial" w:eastAsia="Times New Roman" w:hAnsi="Arial" w:cs="Arial"/>
        </w:rPr>
        <w:t>2. Popunjen  Troškovnik,</w:t>
      </w:r>
    </w:p>
    <w:p w14:paraId="3C149864" w14:textId="77777777" w:rsidR="00027DB7" w:rsidRDefault="00AF6B03">
      <w:pPr>
        <w:suppressAutoHyphens w:val="0"/>
        <w:spacing w:after="120" w:line="220" w:lineRule="atLeast"/>
        <w:ind w:left="-567"/>
        <w:jc w:val="both"/>
        <w:rPr>
          <w:rFonts w:ascii="Arial" w:eastAsia="Times New Roman" w:hAnsi="Arial" w:cs="Arial"/>
        </w:rPr>
      </w:pPr>
      <w:r>
        <w:rPr>
          <w:rFonts w:ascii="Arial" w:eastAsia="Times New Roman" w:hAnsi="Arial" w:cs="Arial"/>
        </w:rPr>
        <w:t>3. Traženi dokazi iz točke 3.,</w:t>
      </w:r>
    </w:p>
    <w:p w14:paraId="7D271009" w14:textId="77777777" w:rsidR="00027DB7" w:rsidRDefault="00AF6B03">
      <w:pPr>
        <w:suppressAutoHyphens w:val="0"/>
        <w:spacing w:after="120" w:line="220" w:lineRule="atLeast"/>
        <w:ind w:left="-567"/>
        <w:jc w:val="both"/>
        <w:rPr>
          <w:rFonts w:ascii="Arial" w:eastAsia="Times New Roman" w:hAnsi="Arial" w:cs="Arial"/>
        </w:rPr>
      </w:pPr>
      <w:r>
        <w:rPr>
          <w:rFonts w:ascii="Arial" w:eastAsia="Times New Roman" w:hAnsi="Arial" w:cs="Arial"/>
        </w:rPr>
        <w:t>4. Traženi dokazi iz točke 4.,</w:t>
      </w:r>
    </w:p>
    <w:p w14:paraId="5E9F360F" w14:textId="77777777" w:rsidR="00027DB7" w:rsidRDefault="00AF6B03">
      <w:pPr>
        <w:suppressAutoHyphens w:val="0"/>
        <w:spacing w:after="120" w:line="220" w:lineRule="atLeast"/>
        <w:ind w:left="-567"/>
        <w:jc w:val="both"/>
        <w:rPr>
          <w:rFonts w:ascii="Arial" w:eastAsia="Times New Roman" w:hAnsi="Arial" w:cs="Arial"/>
        </w:rPr>
      </w:pPr>
      <w:r>
        <w:rPr>
          <w:rFonts w:ascii="Arial" w:eastAsia="Times New Roman" w:hAnsi="Arial" w:cs="Arial"/>
        </w:rPr>
        <w:t xml:space="preserve">5. Ostalo traženo ovim Pozivom na dostavu ponuda. </w:t>
      </w:r>
    </w:p>
    <w:p w14:paraId="1CE9C2FB" w14:textId="77777777" w:rsidR="00027DB7" w:rsidRDefault="00027DB7">
      <w:pPr>
        <w:suppressAutoHyphens w:val="0"/>
        <w:spacing w:after="120" w:line="220" w:lineRule="atLeast"/>
        <w:ind w:left="-567"/>
        <w:jc w:val="both"/>
        <w:rPr>
          <w:rFonts w:ascii="Arial" w:eastAsia="Times New Roman" w:hAnsi="Arial" w:cs="Arial"/>
        </w:rPr>
      </w:pPr>
    </w:p>
    <w:p w14:paraId="4EE9CF61" w14:textId="77777777" w:rsidR="00027DB7" w:rsidRDefault="00AF6B03">
      <w:pPr>
        <w:shd w:val="clear" w:color="auto" w:fill="DEEAF6"/>
        <w:suppressAutoHyphens w:val="0"/>
        <w:spacing w:after="120" w:line="220" w:lineRule="atLeast"/>
        <w:ind w:left="-567"/>
        <w:jc w:val="both"/>
        <w:rPr>
          <w:rFonts w:ascii="Arial" w:eastAsia="Times New Roman" w:hAnsi="Arial" w:cs="Arial"/>
          <w:b/>
        </w:rPr>
      </w:pPr>
      <w:r>
        <w:rPr>
          <w:rFonts w:ascii="Arial" w:eastAsia="Times New Roman" w:hAnsi="Arial" w:cs="Arial"/>
          <w:b/>
        </w:rPr>
        <w:t>5.2. Način dostave</w:t>
      </w:r>
    </w:p>
    <w:p w14:paraId="7AC59EEA" w14:textId="77777777" w:rsidR="00027DB7" w:rsidRDefault="00AF6B03">
      <w:pPr>
        <w:suppressAutoHyphens w:val="0"/>
        <w:spacing w:after="120" w:line="220" w:lineRule="atLeast"/>
        <w:ind w:left="-567"/>
        <w:jc w:val="both"/>
        <w:rPr>
          <w:rFonts w:ascii="Arial" w:eastAsia="Times New Roman" w:hAnsi="Arial" w:cs="Arial"/>
        </w:rPr>
      </w:pPr>
      <w:r>
        <w:rPr>
          <w:rFonts w:ascii="Arial" w:eastAsia="Times New Roman" w:hAnsi="Arial" w:cs="Arial"/>
        </w:rPr>
        <w:t>Ponuditelj može svoju ponudu dostaviti poštom i/ili neposrednom predajom u pisarni</w:t>
      </w:r>
      <w:r>
        <w:rPr>
          <w:rFonts w:ascii="Arial" w:eastAsia="Times New Roman" w:hAnsi="Arial" w:cs="Arial"/>
        </w:rPr>
        <w:t>cu.</w:t>
      </w:r>
    </w:p>
    <w:p w14:paraId="0A6E7FAE" w14:textId="77777777" w:rsidR="00027DB7" w:rsidRDefault="00AF6B03">
      <w:pPr>
        <w:suppressAutoHyphens w:val="0"/>
        <w:spacing w:after="120" w:line="220" w:lineRule="atLeast"/>
        <w:ind w:left="-567"/>
        <w:jc w:val="both"/>
        <w:rPr>
          <w:rFonts w:ascii="Arial" w:eastAsia="Times New Roman" w:hAnsi="Arial" w:cs="Arial"/>
        </w:rPr>
      </w:pPr>
      <w:r>
        <w:rPr>
          <w:rFonts w:ascii="Arial" w:eastAsia="Times New Roman" w:hAnsi="Arial" w:cs="Arial"/>
        </w:rPr>
        <w:t>Ponuda se u zatvorenoj omotnici dostavlja na adresu:</w:t>
      </w:r>
    </w:p>
    <w:p w14:paraId="4C24F5AD" w14:textId="77777777" w:rsidR="00027DB7" w:rsidRDefault="00027DB7">
      <w:pPr>
        <w:suppressAutoHyphens w:val="0"/>
        <w:spacing w:after="120" w:line="220" w:lineRule="atLeast"/>
        <w:ind w:left="-567"/>
        <w:jc w:val="both"/>
        <w:rPr>
          <w:rFonts w:ascii="Arial" w:eastAsia="Times New Roman" w:hAnsi="Arial" w:cs="Arial"/>
        </w:rPr>
      </w:pPr>
    </w:p>
    <w:p w14:paraId="40F1C1EB" w14:textId="77777777" w:rsidR="00027DB7" w:rsidRDefault="00AF6B03">
      <w:pPr>
        <w:suppressAutoHyphens w:val="0"/>
        <w:spacing w:after="120" w:line="220" w:lineRule="atLeast"/>
        <w:ind w:left="-567"/>
        <w:jc w:val="both"/>
        <w:rPr>
          <w:rFonts w:ascii="Arial" w:eastAsia="Times New Roman" w:hAnsi="Arial" w:cs="Arial"/>
          <w:b/>
        </w:rPr>
      </w:pPr>
      <w:r>
        <w:rPr>
          <w:rFonts w:ascii="Arial" w:eastAsia="Times New Roman" w:hAnsi="Arial" w:cs="Arial"/>
          <w:b/>
        </w:rPr>
        <w:t>Grad Drniš, Trg kralja Tomislava 1, 22 320 Drniš.</w:t>
      </w:r>
    </w:p>
    <w:p w14:paraId="15A92692" w14:textId="77777777" w:rsidR="00027DB7" w:rsidRDefault="00027DB7">
      <w:pPr>
        <w:suppressAutoHyphens w:val="0"/>
        <w:spacing w:after="120" w:line="220" w:lineRule="atLeast"/>
        <w:ind w:left="-567"/>
        <w:jc w:val="both"/>
        <w:rPr>
          <w:rFonts w:ascii="Arial" w:eastAsia="Times New Roman" w:hAnsi="Arial" w:cs="Arial"/>
          <w:b/>
        </w:rPr>
      </w:pPr>
    </w:p>
    <w:p w14:paraId="15396C7C" w14:textId="77777777" w:rsidR="00027DB7" w:rsidRDefault="00AF6B03">
      <w:pPr>
        <w:suppressAutoHyphens w:val="0"/>
        <w:spacing w:after="120" w:line="220" w:lineRule="atLeast"/>
        <w:ind w:left="-567"/>
        <w:rPr>
          <w:rFonts w:ascii="Arial" w:eastAsia="Times New Roman" w:hAnsi="Arial" w:cs="Arial"/>
        </w:rPr>
      </w:pPr>
      <w:r>
        <w:rPr>
          <w:rFonts w:ascii="Arial" w:eastAsia="Times New Roman" w:hAnsi="Arial" w:cs="Arial"/>
        </w:rPr>
        <w:t xml:space="preserve">Na omotnici mora biti naznačeno: </w:t>
      </w:r>
    </w:p>
    <w:p w14:paraId="5703826C" w14:textId="77777777" w:rsidR="00027DB7" w:rsidRDefault="00AF6B03">
      <w:pPr>
        <w:pStyle w:val="Odlomakpopisa"/>
        <w:numPr>
          <w:ilvl w:val="0"/>
          <w:numId w:val="5"/>
        </w:numPr>
        <w:suppressAutoHyphens w:val="0"/>
        <w:spacing w:after="120" w:line="220" w:lineRule="atLeast"/>
        <w:rPr>
          <w:rFonts w:ascii="Arial" w:eastAsia="Times New Roman" w:hAnsi="Arial" w:cs="Arial"/>
        </w:rPr>
      </w:pPr>
      <w:r>
        <w:rPr>
          <w:rFonts w:ascii="Arial" w:eastAsia="Times New Roman" w:hAnsi="Arial" w:cs="Arial"/>
        </w:rPr>
        <w:t>naziv i adresa naručitelja,</w:t>
      </w:r>
    </w:p>
    <w:p w14:paraId="3CAF5DF9" w14:textId="77777777" w:rsidR="00027DB7" w:rsidRDefault="00AF6B03">
      <w:pPr>
        <w:pStyle w:val="Odlomakpopisa"/>
        <w:numPr>
          <w:ilvl w:val="0"/>
          <w:numId w:val="5"/>
        </w:numPr>
        <w:suppressAutoHyphens w:val="0"/>
        <w:spacing w:after="120" w:line="220" w:lineRule="atLeast"/>
        <w:rPr>
          <w:rFonts w:ascii="Arial" w:eastAsia="Times New Roman" w:hAnsi="Arial" w:cs="Arial"/>
        </w:rPr>
      </w:pPr>
      <w:r>
        <w:rPr>
          <w:rFonts w:ascii="Arial" w:eastAsia="Times New Roman" w:hAnsi="Arial" w:cs="Arial"/>
        </w:rPr>
        <w:t>naziv i adresa ponuditelja,</w:t>
      </w:r>
    </w:p>
    <w:p w14:paraId="2EB4F326" w14:textId="77777777" w:rsidR="00027DB7" w:rsidRDefault="00AF6B03">
      <w:pPr>
        <w:pStyle w:val="Odlomakpopisa"/>
        <w:numPr>
          <w:ilvl w:val="0"/>
          <w:numId w:val="5"/>
        </w:numPr>
        <w:suppressAutoHyphens w:val="0"/>
        <w:spacing w:after="120" w:line="220" w:lineRule="atLeast"/>
        <w:rPr>
          <w:rFonts w:ascii="Arial" w:eastAsia="Times New Roman" w:hAnsi="Arial" w:cs="Arial"/>
        </w:rPr>
      </w:pPr>
      <w:r>
        <w:rPr>
          <w:rFonts w:ascii="Arial" w:eastAsia="Times New Roman" w:hAnsi="Arial" w:cs="Arial"/>
        </w:rPr>
        <w:t>naziv predmeta nabave</w:t>
      </w:r>
    </w:p>
    <w:p w14:paraId="6EE0BC8A" w14:textId="77777777" w:rsidR="00027DB7" w:rsidRDefault="00AF6B03">
      <w:pPr>
        <w:pStyle w:val="Odlomakpopisa"/>
        <w:numPr>
          <w:ilvl w:val="0"/>
          <w:numId w:val="5"/>
        </w:numPr>
        <w:suppressAutoHyphens w:val="0"/>
        <w:spacing w:after="120" w:line="220" w:lineRule="atLeast"/>
        <w:rPr>
          <w:rFonts w:ascii="Arial" w:eastAsia="Times New Roman" w:hAnsi="Arial" w:cs="Arial"/>
        </w:rPr>
      </w:pPr>
      <w:r>
        <w:rPr>
          <w:rFonts w:ascii="Arial" w:eastAsia="Times New Roman" w:hAnsi="Arial" w:cs="Arial"/>
        </w:rPr>
        <w:t>evidencijski broj nabave,</w:t>
      </w:r>
    </w:p>
    <w:p w14:paraId="3EADDBC4" w14:textId="77777777" w:rsidR="00027DB7" w:rsidRDefault="00AF6B03">
      <w:pPr>
        <w:pStyle w:val="Odlomakpopisa"/>
        <w:numPr>
          <w:ilvl w:val="0"/>
          <w:numId w:val="5"/>
        </w:numPr>
        <w:suppressAutoHyphens w:val="0"/>
        <w:spacing w:after="120" w:line="220" w:lineRule="atLeast"/>
        <w:rPr>
          <w:rFonts w:ascii="Arial" w:eastAsia="Times New Roman" w:hAnsi="Arial" w:cs="Arial"/>
        </w:rPr>
      </w:pPr>
      <w:r>
        <w:rPr>
          <w:rFonts w:ascii="Arial" w:eastAsia="Times New Roman" w:hAnsi="Arial" w:cs="Arial"/>
        </w:rPr>
        <w:t>naznaka „NE OTVARAJ“.</w:t>
      </w:r>
    </w:p>
    <w:p w14:paraId="2ED4BBC1" w14:textId="77777777" w:rsidR="00027DB7" w:rsidRDefault="00027DB7">
      <w:pPr>
        <w:suppressAutoHyphens w:val="0"/>
        <w:spacing w:after="120" w:line="220" w:lineRule="atLeast"/>
        <w:ind w:left="-709"/>
        <w:rPr>
          <w:rFonts w:ascii="Arial" w:eastAsia="Times New Roman" w:hAnsi="Arial" w:cs="Arial"/>
        </w:rPr>
      </w:pPr>
    </w:p>
    <w:p w14:paraId="3233B4E1" w14:textId="77777777" w:rsidR="00027DB7" w:rsidRDefault="00AF6B03">
      <w:pPr>
        <w:suppressAutoHyphens w:val="0"/>
        <w:spacing w:after="120" w:line="220" w:lineRule="atLeast"/>
        <w:ind w:left="-709"/>
        <w:rPr>
          <w:rFonts w:ascii="Arial" w:eastAsia="Times New Roman" w:hAnsi="Arial" w:cs="Arial"/>
        </w:rPr>
      </w:pPr>
      <w:r>
        <w:rPr>
          <w:rFonts w:ascii="Arial" w:eastAsia="Times New Roman" w:hAnsi="Arial" w:cs="Arial"/>
        </w:rPr>
        <w:t>Naručitelj neće prihvatiti ponudu koja ne ispunjava uvjete i zahtjeve vezane uz predmet nabave iz ovog Poziva.</w:t>
      </w:r>
    </w:p>
    <w:p w14:paraId="04AEE672" w14:textId="77777777" w:rsidR="00027DB7" w:rsidRDefault="00AF6B03">
      <w:pPr>
        <w:suppressAutoHyphens w:val="0"/>
        <w:spacing w:after="120" w:line="220" w:lineRule="atLeast"/>
        <w:ind w:left="-709"/>
        <w:rPr>
          <w:rFonts w:ascii="Arial" w:eastAsia="Times New Roman" w:hAnsi="Arial" w:cs="Arial"/>
        </w:rPr>
      </w:pPr>
      <w:r>
        <w:rPr>
          <w:rFonts w:ascii="Arial" w:eastAsia="Times New Roman" w:hAnsi="Arial" w:cs="Arial"/>
        </w:rPr>
        <w:t xml:space="preserve"> </w:t>
      </w:r>
    </w:p>
    <w:p w14:paraId="44CB5A90" w14:textId="77777777" w:rsidR="00027DB7" w:rsidRDefault="00AF6B03">
      <w:pPr>
        <w:shd w:val="clear" w:color="auto" w:fill="DEEAF6"/>
        <w:suppressAutoHyphens w:val="0"/>
        <w:spacing w:after="120" w:line="220" w:lineRule="atLeast"/>
        <w:ind w:left="-567"/>
        <w:rPr>
          <w:rFonts w:ascii="Arial" w:eastAsia="Times New Roman" w:hAnsi="Arial" w:cs="Arial"/>
          <w:b/>
        </w:rPr>
      </w:pPr>
      <w:r>
        <w:rPr>
          <w:rFonts w:ascii="Arial" w:eastAsia="Times New Roman" w:hAnsi="Arial" w:cs="Arial"/>
          <w:b/>
        </w:rPr>
        <w:t>5.3. Dopustivost alternativnih ponuda</w:t>
      </w:r>
    </w:p>
    <w:p w14:paraId="485E142A" w14:textId="77777777" w:rsidR="00027DB7" w:rsidRDefault="00AF6B03">
      <w:pPr>
        <w:suppressAutoHyphens w:val="0"/>
        <w:spacing w:after="120" w:line="220" w:lineRule="atLeast"/>
        <w:ind w:left="-567"/>
      </w:pPr>
      <w:r>
        <w:rPr>
          <w:rFonts w:ascii="Arial" w:eastAsia="Times New Roman" w:hAnsi="Arial" w:cs="Arial"/>
        </w:rPr>
        <w:t>Alternativne ponude nisu dopuštene.</w:t>
      </w:r>
    </w:p>
    <w:p w14:paraId="5C385E88" w14:textId="77777777" w:rsidR="00027DB7" w:rsidRDefault="00AF6B03">
      <w:pPr>
        <w:shd w:val="clear" w:color="auto" w:fill="DEEAF6"/>
        <w:suppressAutoHyphens w:val="0"/>
        <w:spacing w:after="120" w:line="220" w:lineRule="atLeast"/>
        <w:ind w:left="-567"/>
        <w:rPr>
          <w:rFonts w:ascii="Arial" w:eastAsia="Times New Roman" w:hAnsi="Arial" w:cs="Arial"/>
          <w:b/>
        </w:rPr>
      </w:pPr>
      <w:r>
        <w:rPr>
          <w:rFonts w:ascii="Arial" w:eastAsia="Times New Roman" w:hAnsi="Arial" w:cs="Arial"/>
          <w:b/>
        </w:rPr>
        <w:t>5.4. Način određivanja cijene ponude</w:t>
      </w:r>
    </w:p>
    <w:p w14:paraId="798F67FC" w14:textId="77777777" w:rsidR="00027DB7" w:rsidRDefault="00AF6B03">
      <w:pPr>
        <w:suppressAutoHyphens w:val="0"/>
        <w:spacing w:after="120" w:line="220" w:lineRule="atLeast"/>
        <w:ind w:left="-567"/>
        <w:jc w:val="both"/>
        <w:rPr>
          <w:rFonts w:ascii="Arial" w:eastAsia="Times New Roman" w:hAnsi="Arial" w:cs="Arial"/>
        </w:rPr>
      </w:pPr>
      <w:r>
        <w:rPr>
          <w:rFonts w:ascii="Arial" w:eastAsia="Times New Roman" w:hAnsi="Arial" w:cs="Arial"/>
        </w:rPr>
        <w:lastRenderedPageBreak/>
        <w:t>Ponuditel</w:t>
      </w:r>
      <w:r>
        <w:rPr>
          <w:rFonts w:ascii="Arial" w:eastAsia="Times New Roman" w:hAnsi="Arial" w:cs="Arial"/>
        </w:rPr>
        <w:t xml:space="preserve">j dostavlja ponudu s cijenom u kunama. Cijena ponude piše se brojkama te se izražava za cjelokupni predmet nabave. </w:t>
      </w:r>
    </w:p>
    <w:p w14:paraId="0D9533EC" w14:textId="77777777" w:rsidR="00027DB7" w:rsidRDefault="00AF6B03">
      <w:pPr>
        <w:suppressAutoHyphens w:val="0"/>
        <w:spacing w:after="120" w:line="220" w:lineRule="atLeast"/>
        <w:ind w:left="-567"/>
        <w:jc w:val="both"/>
        <w:rPr>
          <w:rFonts w:ascii="Arial" w:eastAsia="Times New Roman" w:hAnsi="Arial" w:cs="Arial"/>
        </w:rPr>
      </w:pPr>
      <w:r>
        <w:rPr>
          <w:rFonts w:ascii="Arial" w:eastAsia="Times New Roman" w:hAnsi="Arial" w:cs="Arial"/>
        </w:rPr>
        <w:t xml:space="preserve">U cijenu ponude su uračunati svi troškovi i popusti, bez poreza na dodanu vrijednost, koji se iskazuje zasebno. </w:t>
      </w:r>
    </w:p>
    <w:p w14:paraId="2FF5A480" w14:textId="77777777" w:rsidR="00027DB7" w:rsidRDefault="00AF6B03">
      <w:pPr>
        <w:suppressAutoHyphens w:val="0"/>
        <w:spacing w:after="120" w:line="220" w:lineRule="atLeast"/>
        <w:ind w:left="-567"/>
        <w:jc w:val="both"/>
        <w:rPr>
          <w:rFonts w:ascii="Arial" w:eastAsia="Times New Roman" w:hAnsi="Arial" w:cs="Arial"/>
        </w:rPr>
      </w:pPr>
      <w:r>
        <w:rPr>
          <w:rFonts w:ascii="Arial" w:eastAsia="Times New Roman" w:hAnsi="Arial" w:cs="Arial"/>
        </w:rPr>
        <w:t>Cijena ponude je promjenjiv</w:t>
      </w:r>
      <w:r>
        <w:rPr>
          <w:rFonts w:ascii="Arial" w:eastAsia="Times New Roman" w:hAnsi="Arial" w:cs="Arial"/>
        </w:rPr>
        <w:t>a. Cijena se određuje sukladno Zakonu o tržištu nafte i naftnih derivata ( NN 19/14, 73/17, 69/19).</w:t>
      </w:r>
    </w:p>
    <w:p w14:paraId="7DB48C13" w14:textId="77777777" w:rsidR="00027DB7" w:rsidRDefault="00AF6B03">
      <w:pPr>
        <w:suppressAutoHyphens w:val="0"/>
        <w:spacing w:after="120" w:line="220" w:lineRule="atLeast"/>
        <w:ind w:left="-567"/>
        <w:jc w:val="both"/>
        <w:rPr>
          <w:rFonts w:ascii="Arial" w:eastAsia="Times New Roman" w:hAnsi="Arial" w:cs="Arial"/>
        </w:rPr>
      </w:pPr>
      <w:r>
        <w:rPr>
          <w:rFonts w:ascii="Arial" w:eastAsia="Times New Roman" w:hAnsi="Arial" w:cs="Arial"/>
        </w:rPr>
        <w:t>Ukupnu cijenu ponude čini ponuda s porezom na dodanu vrijednost (PDV).</w:t>
      </w:r>
    </w:p>
    <w:p w14:paraId="126EC358" w14:textId="77777777" w:rsidR="00027DB7" w:rsidRDefault="00AF6B03">
      <w:pPr>
        <w:suppressAutoHyphens w:val="0"/>
        <w:spacing w:after="120" w:line="220" w:lineRule="atLeast"/>
        <w:ind w:left="-567"/>
        <w:jc w:val="both"/>
        <w:rPr>
          <w:rFonts w:ascii="Arial" w:eastAsia="Times New Roman" w:hAnsi="Arial" w:cs="Arial"/>
        </w:rPr>
      </w:pPr>
      <w:r>
        <w:rPr>
          <w:rFonts w:ascii="Arial" w:eastAsia="Times New Roman" w:hAnsi="Arial" w:cs="Arial"/>
        </w:rPr>
        <w:t>U cijenu ponude između ostalog mora biti uključeno:</w:t>
      </w:r>
    </w:p>
    <w:p w14:paraId="3E48C5FC" w14:textId="77777777" w:rsidR="00027DB7" w:rsidRDefault="00AF6B03">
      <w:pPr>
        <w:pStyle w:val="Odlomakpopisa"/>
        <w:numPr>
          <w:ilvl w:val="0"/>
          <w:numId w:val="6"/>
        </w:numPr>
        <w:suppressAutoHyphens w:val="0"/>
        <w:spacing w:after="120" w:line="220" w:lineRule="atLeast"/>
        <w:jc w:val="both"/>
        <w:rPr>
          <w:rFonts w:ascii="Arial" w:eastAsia="Times New Roman" w:hAnsi="Arial" w:cs="Arial"/>
        </w:rPr>
      </w:pPr>
      <w:r>
        <w:rPr>
          <w:rFonts w:ascii="Arial" w:eastAsia="Times New Roman" w:hAnsi="Arial" w:cs="Arial"/>
        </w:rPr>
        <w:t>izdavanje  bezgotovinskih kartica</w:t>
      </w:r>
      <w:r>
        <w:rPr>
          <w:rFonts w:ascii="Arial" w:eastAsia="Times New Roman" w:hAnsi="Arial" w:cs="Arial"/>
        </w:rPr>
        <w:t xml:space="preserve"> za kupnju naftnih derivata na benzinskim postajama          Ponuditelja,</w:t>
      </w:r>
    </w:p>
    <w:p w14:paraId="08E0252C" w14:textId="77777777" w:rsidR="00027DB7" w:rsidRDefault="00AF6B03">
      <w:pPr>
        <w:pStyle w:val="Odlomakpopisa"/>
        <w:numPr>
          <w:ilvl w:val="0"/>
          <w:numId w:val="6"/>
        </w:numPr>
        <w:suppressAutoHyphens w:val="0"/>
        <w:spacing w:after="120" w:line="220" w:lineRule="atLeast"/>
        <w:jc w:val="both"/>
        <w:rPr>
          <w:rFonts w:ascii="Arial" w:eastAsia="Times New Roman" w:hAnsi="Arial" w:cs="Arial"/>
        </w:rPr>
      </w:pPr>
      <w:r>
        <w:rPr>
          <w:rFonts w:ascii="Arial" w:eastAsia="Times New Roman" w:hAnsi="Arial" w:cs="Arial"/>
        </w:rPr>
        <w:t>zamjena bezgotovinskih kartica iz bilo kojeg razloga  (uništena, ukradena, izgubljena itd.)</w:t>
      </w:r>
    </w:p>
    <w:p w14:paraId="19FECD8C" w14:textId="77777777" w:rsidR="00027DB7" w:rsidRDefault="00AF6B03">
      <w:pPr>
        <w:pStyle w:val="Odlomakpopisa"/>
        <w:numPr>
          <w:ilvl w:val="0"/>
          <w:numId w:val="6"/>
        </w:numPr>
        <w:suppressAutoHyphens w:val="0"/>
        <w:spacing w:after="120" w:line="220" w:lineRule="atLeast"/>
        <w:jc w:val="both"/>
        <w:rPr>
          <w:rFonts w:ascii="Arial" w:eastAsia="Times New Roman" w:hAnsi="Arial" w:cs="Arial"/>
        </w:rPr>
      </w:pPr>
      <w:r>
        <w:rPr>
          <w:rFonts w:ascii="Arial" w:eastAsia="Times New Roman" w:hAnsi="Arial" w:cs="Arial"/>
        </w:rPr>
        <w:t>distribucija bezgotovinskih kartica u poslovne prostore Naručitelja.</w:t>
      </w:r>
    </w:p>
    <w:p w14:paraId="5F202F0D" w14:textId="77777777" w:rsidR="00027DB7" w:rsidRDefault="00027DB7">
      <w:pPr>
        <w:suppressAutoHyphens w:val="0"/>
        <w:spacing w:after="120" w:line="220" w:lineRule="atLeast"/>
        <w:jc w:val="both"/>
        <w:rPr>
          <w:rFonts w:ascii="Arial" w:eastAsia="Times New Roman" w:hAnsi="Arial" w:cs="Arial"/>
        </w:rPr>
      </w:pPr>
    </w:p>
    <w:p w14:paraId="70B9F297" w14:textId="77777777" w:rsidR="00027DB7" w:rsidRDefault="00AF6B03">
      <w:pPr>
        <w:suppressAutoHyphens w:val="0"/>
        <w:spacing w:after="120" w:line="220" w:lineRule="atLeast"/>
        <w:ind w:left="-567"/>
        <w:jc w:val="both"/>
        <w:rPr>
          <w:rFonts w:ascii="Arial" w:eastAsia="Times New Roman" w:hAnsi="Arial" w:cs="Arial"/>
        </w:rPr>
      </w:pPr>
      <w:r>
        <w:rPr>
          <w:rFonts w:ascii="Arial" w:eastAsia="Times New Roman" w:hAnsi="Arial" w:cs="Arial"/>
        </w:rPr>
        <w:t xml:space="preserve">Ako ponuditelj nije </w:t>
      </w:r>
      <w:r>
        <w:rPr>
          <w:rFonts w:ascii="Arial" w:eastAsia="Times New Roman" w:hAnsi="Arial" w:cs="Arial"/>
        </w:rPr>
        <w:t>u sustavu PDV-a ili je predmet nabave oslobođen PDV-a, u ponudbenom listu na mjesto predviđeno za upis cijene ponude s PDV-om, upisuje se isti iznos kao što je upisan na mjestu  predviđenom za upis cijene ponude bez PDV-a, a mjesto predviđeno za upis iznos</w:t>
      </w:r>
      <w:r>
        <w:rPr>
          <w:rFonts w:ascii="Arial" w:eastAsia="Times New Roman" w:hAnsi="Arial" w:cs="Arial"/>
        </w:rPr>
        <w:t xml:space="preserve">a poreza na       dodanu vrijednost ostavlja se prazno. </w:t>
      </w:r>
    </w:p>
    <w:p w14:paraId="289C8823" w14:textId="77777777" w:rsidR="00027DB7" w:rsidRDefault="00AF6B03">
      <w:pPr>
        <w:suppressAutoHyphens w:val="0"/>
        <w:spacing w:after="120" w:line="220" w:lineRule="atLeast"/>
        <w:ind w:left="-567"/>
        <w:jc w:val="both"/>
        <w:rPr>
          <w:rFonts w:ascii="Arial" w:eastAsia="Times New Roman" w:hAnsi="Arial" w:cs="Arial"/>
          <w:b/>
          <w:u w:val="single"/>
        </w:rPr>
      </w:pPr>
      <w:r>
        <w:rPr>
          <w:rFonts w:ascii="Arial" w:eastAsia="Times New Roman" w:hAnsi="Arial" w:cs="Arial"/>
          <w:b/>
          <w:u w:val="single"/>
        </w:rPr>
        <w:t>Ponuditelj upisuje jediničnu cijenu goriva važeću na dan objave poziva  na  dostavu ponuda.</w:t>
      </w:r>
    </w:p>
    <w:p w14:paraId="181F752B" w14:textId="77777777" w:rsidR="00027DB7" w:rsidRDefault="00027DB7">
      <w:pPr>
        <w:suppressAutoHyphens w:val="0"/>
        <w:spacing w:after="120" w:line="220" w:lineRule="atLeast"/>
        <w:ind w:left="-567"/>
        <w:rPr>
          <w:rFonts w:ascii="Arial" w:eastAsia="Times New Roman" w:hAnsi="Arial" w:cs="Arial"/>
          <w:b/>
          <w:u w:val="single"/>
        </w:rPr>
      </w:pPr>
    </w:p>
    <w:p w14:paraId="09DEACEB" w14:textId="77777777" w:rsidR="00027DB7" w:rsidRDefault="00AF6B03">
      <w:pPr>
        <w:shd w:val="clear" w:color="auto" w:fill="DEEAF6"/>
        <w:suppressAutoHyphens w:val="0"/>
        <w:spacing w:after="120" w:line="220" w:lineRule="atLeast"/>
        <w:ind w:left="-567"/>
        <w:rPr>
          <w:rFonts w:ascii="Arial" w:eastAsia="Times New Roman" w:hAnsi="Arial" w:cs="Arial"/>
          <w:b/>
        </w:rPr>
      </w:pPr>
      <w:r>
        <w:rPr>
          <w:rFonts w:ascii="Arial" w:eastAsia="Times New Roman" w:hAnsi="Arial" w:cs="Arial"/>
          <w:b/>
        </w:rPr>
        <w:t>5.5. Valuta ponude</w:t>
      </w:r>
    </w:p>
    <w:p w14:paraId="3E9C72FC" w14:textId="77777777" w:rsidR="00027DB7" w:rsidRDefault="00AF6B03">
      <w:pPr>
        <w:suppressAutoHyphens w:val="0"/>
        <w:spacing w:after="120" w:line="220" w:lineRule="atLeast"/>
        <w:ind w:left="-567"/>
        <w:rPr>
          <w:rFonts w:ascii="Arial" w:eastAsia="Times New Roman" w:hAnsi="Arial" w:cs="Arial"/>
        </w:rPr>
      </w:pPr>
      <w:r>
        <w:rPr>
          <w:rFonts w:ascii="Arial" w:eastAsia="Times New Roman" w:hAnsi="Arial" w:cs="Arial"/>
        </w:rPr>
        <w:t>Ponuditelj izražava cijenu ponude u kunama.</w:t>
      </w:r>
    </w:p>
    <w:p w14:paraId="12F40F8E" w14:textId="77777777" w:rsidR="00027DB7" w:rsidRDefault="00AF6B03">
      <w:pPr>
        <w:shd w:val="clear" w:color="auto" w:fill="DEEAF6"/>
        <w:suppressAutoHyphens w:val="0"/>
        <w:spacing w:after="120" w:line="220" w:lineRule="atLeast"/>
        <w:ind w:left="-567"/>
        <w:rPr>
          <w:rFonts w:ascii="Arial" w:eastAsia="Times New Roman" w:hAnsi="Arial" w:cs="Arial"/>
          <w:b/>
        </w:rPr>
      </w:pPr>
      <w:r>
        <w:rPr>
          <w:rFonts w:ascii="Arial" w:eastAsia="Times New Roman" w:hAnsi="Arial" w:cs="Arial"/>
          <w:b/>
        </w:rPr>
        <w:t>5.6. Kriterij odabira ponude</w:t>
      </w:r>
    </w:p>
    <w:p w14:paraId="3805848A" w14:textId="77777777" w:rsidR="00027DB7" w:rsidRDefault="00AF6B03">
      <w:pPr>
        <w:suppressAutoHyphens w:val="0"/>
        <w:spacing w:after="120" w:line="220" w:lineRule="atLeast"/>
        <w:ind w:left="-567"/>
        <w:jc w:val="both"/>
      </w:pPr>
      <w:r>
        <w:rPr>
          <w:rFonts w:ascii="Arial" w:eastAsia="Times New Roman" w:hAnsi="Arial" w:cs="Arial"/>
        </w:rPr>
        <w:t>Kriterij za odabir ponude je ekonomski najpovoljnija ponuda, tj. relevantni ponder cijene je 100% (najniža cijena valjane ponude).</w:t>
      </w:r>
    </w:p>
    <w:p w14:paraId="46BA86B0" w14:textId="77777777" w:rsidR="00027DB7" w:rsidRDefault="00027DB7">
      <w:pPr>
        <w:suppressAutoHyphens w:val="0"/>
        <w:spacing w:after="120" w:line="220" w:lineRule="atLeast"/>
        <w:jc w:val="both"/>
        <w:rPr>
          <w:rFonts w:ascii="Arial" w:eastAsia="Times New Roman" w:hAnsi="Arial" w:cs="Arial"/>
        </w:rPr>
      </w:pPr>
    </w:p>
    <w:p w14:paraId="7CCDDEA2" w14:textId="77777777" w:rsidR="00027DB7" w:rsidRDefault="00AF6B03">
      <w:pPr>
        <w:shd w:val="clear" w:color="auto" w:fill="DEEAF6"/>
        <w:suppressAutoHyphens w:val="0"/>
        <w:spacing w:after="120" w:line="220" w:lineRule="atLeast"/>
        <w:ind w:left="-567"/>
        <w:jc w:val="both"/>
        <w:rPr>
          <w:rFonts w:ascii="Arial" w:eastAsia="Times New Roman" w:hAnsi="Arial" w:cs="Arial"/>
          <w:b/>
        </w:rPr>
      </w:pPr>
      <w:r>
        <w:rPr>
          <w:rFonts w:ascii="Arial" w:eastAsia="Times New Roman" w:hAnsi="Arial" w:cs="Arial"/>
          <w:b/>
        </w:rPr>
        <w:t>5.7. Jezik i pismo na kojem se izrađuje ponuda</w:t>
      </w:r>
    </w:p>
    <w:p w14:paraId="00E2DEBF" w14:textId="77777777" w:rsidR="00027DB7" w:rsidRDefault="00AF6B03">
      <w:pPr>
        <w:suppressAutoHyphens w:val="0"/>
        <w:spacing w:after="120" w:line="220" w:lineRule="atLeast"/>
        <w:ind w:left="-567"/>
        <w:jc w:val="both"/>
        <w:rPr>
          <w:rFonts w:ascii="Arial" w:eastAsia="Times New Roman" w:hAnsi="Arial" w:cs="Arial"/>
        </w:rPr>
      </w:pPr>
      <w:r>
        <w:rPr>
          <w:rFonts w:ascii="Arial" w:eastAsia="Times New Roman" w:hAnsi="Arial" w:cs="Arial"/>
        </w:rPr>
        <w:t xml:space="preserve">Ponuda se zajedno s pripadajućom dokumentacijom izrađuje na hrvatskom jeziku </w:t>
      </w:r>
      <w:r>
        <w:rPr>
          <w:rFonts w:ascii="Arial" w:eastAsia="Times New Roman" w:hAnsi="Arial" w:cs="Arial"/>
        </w:rPr>
        <w:t xml:space="preserve">i                                    latiničnom pismu. </w:t>
      </w:r>
    </w:p>
    <w:p w14:paraId="1A87FC76" w14:textId="77777777" w:rsidR="00027DB7" w:rsidRDefault="00027DB7">
      <w:pPr>
        <w:suppressAutoHyphens w:val="0"/>
        <w:spacing w:after="120" w:line="220" w:lineRule="atLeast"/>
        <w:ind w:left="-567"/>
        <w:jc w:val="both"/>
        <w:rPr>
          <w:rFonts w:ascii="Arial" w:eastAsia="Times New Roman" w:hAnsi="Arial" w:cs="Arial"/>
          <w:b/>
        </w:rPr>
      </w:pPr>
    </w:p>
    <w:p w14:paraId="6DED01C0" w14:textId="77777777" w:rsidR="00027DB7" w:rsidRDefault="00AF6B03">
      <w:pPr>
        <w:shd w:val="clear" w:color="auto" w:fill="DEEAF6"/>
        <w:suppressAutoHyphens w:val="0"/>
        <w:spacing w:after="120" w:line="220" w:lineRule="atLeast"/>
        <w:ind w:left="-567"/>
        <w:jc w:val="both"/>
        <w:rPr>
          <w:rFonts w:ascii="Arial" w:eastAsia="Times New Roman" w:hAnsi="Arial" w:cs="Arial"/>
          <w:b/>
        </w:rPr>
      </w:pPr>
      <w:r>
        <w:rPr>
          <w:rFonts w:ascii="Arial" w:eastAsia="Times New Roman" w:hAnsi="Arial" w:cs="Arial"/>
          <w:b/>
        </w:rPr>
        <w:t>5.8. Rok valjanosti ponude</w:t>
      </w:r>
    </w:p>
    <w:p w14:paraId="386901A6" w14:textId="77777777" w:rsidR="00027DB7" w:rsidRDefault="00AF6B03">
      <w:pPr>
        <w:suppressAutoHyphens w:val="0"/>
        <w:spacing w:after="120" w:line="220" w:lineRule="atLeast"/>
        <w:ind w:left="-567"/>
        <w:jc w:val="both"/>
      </w:pPr>
      <w:r>
        <w:rPr>
          <w:rFonts w:ascii="Arial" w:eastAsia="Times New Roman" w:hAnsi="Arial" w:cs="Arial"/>
        </w:rPr>
        <w:t xml:space="preserve">Rok valjanosti ponude </w:t>
      </w:r>
      <w:r>
        <w:rPr>
          <w:rFonts w:ascii="Arial" w:eastAsia="Times New Roman" w:hAnsi="Arial" w:cs="Arial"/>
          <w:b/>
        </w:rPr>
        <w:t xml:space="preserve">ne smije </w:t>
      </w:r>
      <w:r>
        <w:rPr>
          <w:rFonts w:ascii="Arial" w:eastAsia="Times New Roman" w:hAnsi="Arial" w:cs="Arial"/>
        </w:rPr>
        <w:t xml:space="preserve">biti kraći od </w:t>
      </w:r>
      <w:r>
        <w:rPr>
          <w:rFonts w:ascii="Arial" w:eastAsia="Times New Roman" w:hAnsi="Arial" w:cs="Arial"/>
          <w:b/>
        </w:rPr>
        <w:t>60 dana</w:t>
      </w:r>
      <w:r>
        <w:rPr>
          <w:rFonts w:ascii="Arial" w:eastAsia="Times New Roman" w:hAnsi="Arial" w:cs="Arial"/>
        </w:rPr>
        <w:t xml:space="preserve"> od dana otvaranja ponuda.</w:t>
      </w:r>
    </w:p>
    <w:p w14:paraId="2F7105E9" w14:textId="77777777" w:rsidR="00027DB7" w:rsidRDefault="00AF6B03">
      <w:pPr>
        <w:shd w:val="clear" w:color="auto" w:fill="DEEAF6"/>
        <w:suppressAutoHyphens w:val="0"/>
        <w:spacing w:after="120" w:line="220" w:lineRule="atLeast"/>
        <w:ind w:left="-567"/>
        <w:jc w:val="both"/>
        <w:rPr>
          <w:rFonts w:ascii="Arial" w:eastAsia="Times New Roman" w:hAnsi="Arial" w:cs="Arial"/>
          <w:b/>
        </w:rPr>
      </w:pPr>
      <w:r>
        <w:rPr>
          <w:rFonts w:ascii="Arial" w:eastAsia="Times New Roman" w:hAnsi="Arial" w:cs="Arial"/>
          <w:b/>
        </w:rPr>
        <w:t>6. OSTALE ODREDBE</w:t>
      </w:r>
    </w:p>
    <w:p w14:paraId="1DFC95DC" w14:textId="77777777" w:rsidR="00027DB7" w:rsidRDefault="00027DB7">
      <w:pPr>
        <w:suppressAutoHyphens w:val="0"/>
        <w:spacing w:after="120" w:line="220" w:lineRule="atLeast"/>
        <w:rPr>
          <w:rFonts w:ascii="Arial" w:eastAsia="Times New Roman" w:hAnsi="Arial" w:cs="Arial"/>
          <w:b/>
        </w:rPr>
      </w:pPr>
    </w:p>
    <w:p w14:paraId="7E0DE712" w14:textId="77777777" w:rsidR="00027DB7" w:rsidRDefault="00AF6B03">
      <w:pPr>
        <w:shd w:val="clear" w:color="auto" w:fill="DEEAF6"/>
        <w:suppressAutoHyphens w:val="0"/>
        <w:spacing w:after="120" w:line="220" w:lineRule="atLeast"/>
        <w:ind w:left="-567"/>
        <w:rPr>
          <w:rFonts w:ascii="Arial" w:eastAsia="Times New Roman" w:hAnsi="Arial" w:cs="Arial"/>
          <w:b/>
        </w:rPr>
      </w:pPr>
      <w:r>
        <w:rPr>
          <w:rFonts w:ascii="Arial" w:eastAsia="Times New Roman" w:hAnsi="Arial" w:cs="Arial"/>
          <w:b/>
        </w:rPr>
        <w:t>6.1. Odredbe koje se odnose na zajednicu gospodarskih subjekata</w:t>
      </w:r>
    </w:p>
    <w:p w14:paraId="766688AF" w14:textId="77777777" w:rsidR="00027DB7" w:rsidRDefault="00AF6B03">
      <w:pPr>
        <w:spacing w:after="120"/>
        <w:ind w:left="-567"/>
        <w:jc w:val="both"/>
        <w:rPr>
          <w:rFonts w:ascii="Arial" w:eastAsia="Times New Roman" w:hAnsi="Arial" w:cs="Arial"/>
          <w:lang w:val="hr-BA"/>
        </w:rPr>
      </w:pPr>
      <w:r>
        <w:rPr>
          <w:rFonts w:ascii="Arial" w:eastAsia="Times New Roman" w:hAnsi="Arial" w:cs="Arial"/>
          <w:lang w:val="hr-BA"/>
        </w:rPr>
        <w:t>Ukoliko se</w:t>
      </w:r>
      <w:r>
        <w:rPr>
          <w:rFonts w:ascii="Arial" w:eastAsia="Times New Roman" w:hAnsi="Arial" w:cs="Arial"/>
          <w:lang w:val="hr-BA"/>
        </w:rPr>
        <w:t xml:space="preserve"> radi o podnošenju zajedničke ponude, obvezno se u ponudi navodi da se radi o Zajednici ponuditelja, koji između sebe biraju nositelja zajedničke ponude. Nositelj zajedničke ponude ovlašten je komunicirati s Naručiteljem, potpisuje ponudu. Ponuda Zajednice</w:t>
      </w:r>
      <w:r>
        <w:rPr>
          <w:rFonts w:ascii="Arial" w:eastAsia="Times New Roman" w:hAnsi="Arial" w:cs="Arial"/>
          <w:lang w:val="hr-BA"/>
        </w:rPr>
        <w:t xml:space="preserve"> ponuditelja obvezno sadrži oznaku da se radi o ponudi zajednice ponuditelja, te mora biti navedeno koji dio ugovora (predmet, količina, vrijednost, postotni dio) izvršava pojedini član. Za svakog člana navodi se : naziv, sjedište, adresa, OIB, žiro račun </w:t>
      </w:r>
      <w:r>
        <w:rPr>
          <w:rFonts w:ascii="Arial" w:eastAsia="Times New Roman" w:hAnsi="Arial" w:cs="Arial"/>
          <w:lang w:val="hr-BA"/>
        </w:rPr>
        <w:t>(IBAN), navod da li je u sustavu PDV-a. Odgovornost ponuditelja je solidarna.</w:t>
      </w:r>
    </w:p>
    <w:p w14:paraId="5696982F" w14:textId="77777777" w:rsidR="00027DB7" w:rsidRDefault="00027DB7">
      <w:pPr>
        <w:suppressAutoHyphens w:val="0"/>
        <w:spacing w:after="120" w:line="220" w:lineRule="atLeast"/>
        <w:ind w:left="-567"/>
        <w:jc w:val="both"/>
        <w:rPr>
          <w:rFonts w:ascii="Arial" w:hAnsi="Arial" w:cs="Arial"/>
        </w:rPr>
      </w:pPr>
    </w:p>
    <w:p w14:paraId="6A593197" w14:textId="77777777" w:rsidR="00027DB7" w:rsidRDefault="00AF6B03">
      <w:pPr>
        <w:shd w:val="clear" w:color="auto" w:fill="DEEAF6"/>
        <w:suppressAutoHyphens w:val="0"/>
        <w:spacing w:after="120" w:line="220" w:lineRule="atLeast"/>
        <w:ind w:left="-567"/>
        <w:rPr>
          <w:rFonts w:ascii="Arial" w:eastAsia="Times New Roman" w:hAnsi="Arial" w:cs="Arial"/>
          <w:b/>
        </w:rPr>
      </w:pPr>
      <w:r>
        <w:rPr>
          <w:rFonts w:ascii="Arial" w:eastAsia="Times New Roman" w:hAnsi="Arial" w:cs="Arial"/>
          <w:b/>
        </w:rPr>
        <w:lastRenderedPageBreak/>
        <w:t xml:space="preserve">6.2. Odredbe koje se odnose na </w:t>
      </w:r>
      <w:proofErr w:type="spellStart"/>
      <w:r>
        <w:rPr>
          <w:rFonts w:ascii="Arial" w:eastAsia="Times New Roman" w:hAnsi="Arial" w:cs="Arial"/>
          <w:b/>
        </w:rPr>
        <w:t>podugovaratelje</w:t>
      </w:r>
      <w:proofErr w:type="spellEnd"/>
    </w:p>
    <w:p w14:paraId="7AD06AFC" w14:textId="77777777" w:rsidR="00027DB7" w:rsidRDefault="00AF6B03">
      <w:pPr>
        <w:spacing w:after="120"/>
        <w:ind w:left="-567"/>
        <w:jc w:val="both"/>
        <w:rPr>
          <w:rFonts w:ascii="Arial" w:eastAsia="Times New Roman" w:hAnsi="Arial" w:cs="Arial"/>
          <w:lang w:val="hr-BA"/>
        </w:rPr>
      </w:pPr>
      <w:r>
        <w:rPr>
          <w:rFonts w:ascii="Arial" w:eastAsia="Times New Roman" w:hAnsi="Arial" w:cs="Arial"/>
          <w:lang w:val="hr-BA"/>
        </w:rPr>
        <w:t>Ukoliko ponuditelj namjerava dio ugovora dati  podizvođačima tada uz ponudu navodi slijedeće podatke:</w:t>
      </w:r>
    </w:p>
    <w:p w14:paraId="28A52C6D" w14:textId="77777777" w:rsidR="00027DB7" w:rsidRDefault="00AF6B03">
      <w:pPr>
        <w:pStyle w:val="Odlomakpopisa"/>
        <w:widowControl/>
        <w:numPr>
          <w:ilvl w:val="0"/>
          <w:numId w:val="7"/>
        </w:numPr>
        <w:autoSpaceDE/>
        <w:spacing w:after="120" w:line="276" w:lineRule="auto"/>
        <w:jc w:val="both"/>
        <w:rPr>
          <w:rFonts w:ascii="Arial" w:eastAsia="Times New Roman" w:hAnsi="Arial" w:cs="Arial"/>
          <w:lang w:val="hr-BA"/>
        </w:rPr>
      </w:pPr>
      <w:r>
        <w:rPr>
          <w:rFonts w:ascii="Arial" w:eastAsia="Times New Roman" w:hAnsi="Arial" w:cs="Arial"/>
          <w:lang w:val="hr-BA"/>
        </w:rPr>
        <w:t xml:space="preserve">naziv ili tvrtku i </w:t>
      </w:r>
      <w:r>
        <w:rPr>
          <w:rFonts w:ascii="Arial" w:eastAsia="Times New Roman" w:hAnsi="Arial" w:cs="Arial"/>
          <w:lang w:val="hr-BA"/>
        </w:rPr>
        <w:t>sjedište, OIB, broj računa</w:t>
      </w:r>
    </w:p>
    <w:p w14:paraId="63A61435" w14:textId="77777777" w:rsidR="00027DB7" w:rsidRDefault="00AF6B03">
      <w:pPr>
        <w:pStyle w:val="Odlomakpopisa"/>
        <w:widowControl/>
        <w:numPr>
          <w:ilvl w:val="0"/>
          <w:numId w:val="7"/>
        </w:numPr>
        <w:autoSpaceDE/>
        <w:spacing w:after="120" w:line="276" w:lineRule="auto"/>
        <w:jc w:val="both"/>
        <w:rPr>
          <w:rFonts w:ascii="Arial" w:eastAsia="Times New Roman" w:hAnsi="Arial" w:cs="Arial"/>
          <w:lang w:val="hr-BA"/>
        </w:rPr>
      </w:pPr>
      <w:r>
        <w:rPr>
          <w:rFonts w:ascii="Arial" w:eastAsia="Times New Roman" w:hAnsi="Arial" w:cs="Arial"/>
          <w:lang w:val="hr-BA"/>
        </w:rPr>
        <w:t>predmet ili količina, vrijednost podugovora i postotni dio ugovora koji se daje u podugovor.</w:t>
      </w:r>
    </w:p>
    <w:p w14:paraId="75622173" w14:textId="77777777" w:rsidR="00027DB7" w:rsidRDefault="00AF6B03">
      <w:pPr>
        <w:spacing w:after="120"/>
        <w:ind w:left="-426"/>
        <w:jc w:val="both"/>
        <w:rPr>
          <w:rFonts w:ascii="Arial" w:eastAsia="Times New Roman" w:hAnsi="Arial" w:cs="Arial"/>
          <w:lang w:val="hr-BA"/>
        </w:rPr>
      </w:pPr>
      <w:r>
        <w:rPr>
          <w:rFonts w:ascii="Arial" w:eastAsia="Times New Roman" w:hAnsi="Arial" w:cs="Arial"/>
          <w:lang w:val="hr-BA"/>
        </w:rPr>
        <w:t>Sudjelovanje podizvoditelja ne utječe na odgovornost odabranog ponuditelja za izvršenje ugovora.</w:t>
      </w:r>
    </w:p>
    <w:p w14:paraId="50AA1DB4" w14:textId="77777777" w:rsidR="00027DB7" w:rsidRDefault="00AF6B03">
      <w:pPr>
        <w:spacing w:after="120"/>
        <w:ind w:left="-426"/>
        <w:jc w:val="both"/>
        <w:rPr>
          <w:rFonts w:ascii="Arial" w:eastAsia="Times New Roman" w:hAnsi="Arial" w:cs="Arial"/>
          <w:lang w:val="hr-BA"/>
        </w:rPr>
      </w:pPr>
      <w:r>
        <w:rPr>
          <w:rFonts w:ascii="Arial" w:eastAsia="Times New Roman" w:hAnsi="Arial" w:cs="Arial"/>
          <w:lang w:val="hr-BA"/>
        </w:rPr>
        <w:t>Tijekom izvršenja ugovora ponuditelj mo</w:t>
      </w:r>
      <w:r>
        <w:rPr>
          <w:rFonts w:ascii="Arial" w:eastAsia="Times New Roman" w:hAnsi="Arial" w:cs="Arial"/>
          <w:lang w:val="hr-BA"/>
        </w:rPr>
        <w:t>že od Naručitelja zahtijevati:</w:t>
      </w:r>
    </w:p>
    <w:p w14:paraId="29427602" w14:textId="77777777" w:rsidR="00027DB7" w:rsidRDefault="00AF6B03">
      <w:pPr>
        <w:pStyle w:val="Odlomakpopisa"/>
        <w:widowControl/>
        <w:numPr>
          <w:ilvl w:val="0"/>
          <w:numId w:val="8"/>
        </w:numPr>
        <w:autoSpaceDE/>
        <w:spacing w:after="120" w:line="276" w:lineRule="auto"/>
        <w:jc w:val="both"/>
        <w:rPr>
          <w:rFonts w:ascii="Arial" w:eastAsia="Times New Roman" w:hAnsi="Arial" w:cs="Arial"/>
          <w:lang w:val="hr-BA"/>
        </w:rPr>
      </w:pPr>
      <w:r>
        <w:rPr>
          <w:rFonts w:ascii="Arial" w:eastAsia="Times New Roman" w:hAnsi="Arial" w:cs="Arial"/>
          <w:lang w:val="hr-BA"/>
        </w:rPr>
        <w:t>promjenu Podizvoditelja za onaj dio ugovora koji je prethodno dao u podizvođenje</w:t>
      </w:r>
    </w:p>
    <w:p w14:paraId="75B5E89D" w14:textId="77777777" w:rsidR="00027DB7" w:rsidRDefault="00AF6B03">
      <w:pPr>
        <w:pStyle w:val="Odlomakpopisa"/>
        <w:widowControl/>
        <w:numPr>
          <w:ilvl w:val="0"/>
          <w:numId w:val="8"/>
        </w:numPr>
        <w:autoSpaceDE/>
        <w:spacing w:after="120" w:line="276" w:lineRule="auto"/>
        <w:jc w:val="both"/>
        <w:rPr>
          <w:rFonts w:ascii="Arial" w:eastAsia="Times New Roman" w:hAnsi="Arial" w:cs="Arial"/>
          <w:lang w:val="hr-BA"/>
        </w:rPr>
      </w:pPr>
      <w:r>
        <w:rPr>
          <w:rFonts w:ascii="Arial" w:eastAsia="Times New Roman" w:hAnsi="Arial" w:cs="Arial"/>
          <w:lang w:val="hr-BA"/>
        </w:rPr>
        <w:t>preuzimanje izvođenja dijela ugovora koji je dao u podugovor</w:t>
      </w:r>
    </w:p>
    <w:p w14:paraId="5EA9D096" w14:textId="77777777" w:rsidR="00027DB7" w:rsidRDefault="00AF6B03">
      <w:pPr>
        <w:pStyle w:val="Odlomakpopisa"/>
        <w:widowControl/>
        <w:numPr>
          <w:ilvl w:val="0"/>
          <w:numId w:val="8"/>
        </w:numPr>
        <w:autoSpaceDE/>
        <w:spacing w:after="120" w:line="276" w:lineRule="auto"/>
        <w:jc w:val="both"/>
        <w:rPr>
          <w:rFonts w:ascii="Arial" w:eastAsia="Times New Roman" w:hAnsi="Arial" w:cs="Arial"/>
          <w:lang w:val="hr-BA"/>
        </w:rPr>
      </w:pPr>
      <w:r>
        <w:rPr>
          <w:rFonts w:ascii="Arial" w:eastAsia="Times New Roman" w:hAnsi="Arial" w:cs="Arial"/>
          <w:lang w:val="hr-BA"/>
        </w:rPr>
        <w:t xml:space="preserve">uvođenje jednog ili više novih podizvoditelja čiji ukupni udio ne smije </w:t>
      </w:r>
      <w:r>
        <w:rPr>
          <w:rFonts w:ascii="Arial" w:eastAsia="Times New Roman" w:hAnsi="Arial" w:cs="Arial"/>
          <w:lang w:val="hr-BA"/>
        </w:rPr>
        <w:t>prijeći 30% vrijednosti ugovora o nabavi bez poreza na dodanu vrijednost neovisno o tome je li prethodno dao dio ugovora o nabavi u podizvođenje ili ne.</w:t>
      </w:r>
    </w:p>
    <w:p w14:paraId="33B3E695" w14:textId="77777777" w:rsidR="00027DB7" w:rsidRDefault="00AF6B03">
      <w:pPr>
        <w:pStyle w:val="Odlomakpopisa"/>
        <w:widowControl/>
        <w:numPr>
          <w:ilvl w:val="0"/>
          <w:numId w:val="8"/>
        </w:numPr>
        <w:autoSpaceDE/>
        <w:spacing w:after="120" w:line="276" w:lineRule="auto"/>
        <w:jc w:val="both"/>
        <w:rPr>
          <w:rFonts w:ascii="Arial" w:eastAsia="Times New Roman" w:hAnsi="Arial" w:cs="Arial"/>
          <w:lang w:val="hr-BA"/>
        </w:rPr>
      </w:pPr>
      <w:r>
        <w:rPr>
          <w:rFonts w:ascii="Arial" w:eastAsia="Times New Roman" w:hAnsi="Arial" w:cs="Arial"/>
          <w:lang w:val="hr-BA"/>
        </w:rPr>
        <w:t xml:space="preserve">Uz zahtjev za promjenu podizvoditelja te uvođenje novog, odabrani ponuditelj mora dostaviti podatke iz </w:t>
      </w:r>
      <w:r>
        <w:rPr>
          <w:rFonts w:ascii="Arial" w:eastAsia="Times New Roman" w:hAnsi="Arial" w:cs="Arial"/>
          <w:lang w:val="hr-BA"/>
        </w:rPr>
        <w:t>točke 6.2. kao i važeće dokumente kojima dokazuje da novi podizvoditelj ispunjava uvjete za podizvoditelja koji su navedeni u točki tehničke i stručne sposobnosti.</w:t>
      </w:r>
    </w:p>
    <w:p w14:paraId="17A19EAC" w14:textId="77777777" w:rsidR="00027DB7" w:rsidRDefault="00027DB7">
      <w:pPr>
        <w:pStyle w:val="Odlomakpopisa"/>
        <w:widowControl/>
        <w:autoSpaceDE/>
        <w:spacing w:after="120" w:line="276" w:lineRule="auto"/>
        <w:ind w:left="720" w:firstLine="0"/>
        <w:jc w:val="both"/>
        <w:rPr>
          <w:rFonts w:ascii="Arial" w:eastAsia="Times New Roman" w:hAnsi="Arial" w:cs="Arial"/>
          <w:lang w:val="hr-BA"/>
        </w:rPr>
      </w:pPr>
    </w:p>
    <w:p w14:paraId="2E50FD55" w14:textId="77777777" w:rsidR="00027DB7" w:rsidRDefault="00AF6B03">
      <w:pPr>
        <w:shd w:val="clear" w:color="auto" w:fill="DEEAF6"/>
        <w:ind w:left="-567"/>
        <w:jc w:val="both"/>
        <w:rPr>
          <w:rFonts w:ascii="Arial" w:hAnsi="Arial" w:cs="Arial"/>
          <w:b/>
        </w:rPr>
      </w:pPr>
      <w:r>
        <w:rPr>
          <w:rFonts w:ascii="Arial" w:hAnsi="Arial" w:cs="Arial"/>
          <w:b/>
        </w:rPr>
        <w:t>6.3. Vrsta sredstvo i uvjeti jamstva</w:t>
      </w:r>
    </w:p>
    <w:p w14:paraId="74137F57" w14:textId="77777777" w:rsidR="00027DB7" w:rsidRDefault="00027DB7">
      <w:pPr>
        <w:ind w:left="-567"/>
        <w:jc w:val="both"/>
        <w:rPr>
          <w:rFonts w:ascii="Arial" w:hAnsi="Arial" w:cs="Arial"/>
          <w:b/>
        </w:rPr>
      </w:pPr>
    </w:p>
    <w:p w14:paraId="2B09282A" w14:textId="77777777" w:rsidR="00027DB7" w:rsidRDefault="00AF6B03">
      <w:pPr>
        <w:ind w:left="-567"/>
        <w:jc w:val="both"/>
        <w:rPr>
          <w:rFonts w:ascii="Arial" w:hAnsi="Arial" w:cs="Arial"/>
        </w:rPr>
      </w:pPr>
      <w:r>
        <w:rPr>
          <w:rFonts w:ascii="Arial" w:hAnsi="Arial" w:cs="Arial"/>
        </w:rPr>
        <w:t>Neovisno o vrsti traženog jamstva, odabrani ponuditel</w:t>
      </w:r>
      <w:r>
        <w:rPr>
          <w:rFonts w:ascii="Arial" w:hAnsi="Arial" w:cs="Arial"/>
        </w:rPr>
        <w:t xml:space="preserve">j može uplatiti novčani polog u traženom iznosu. Polog se u odgovarajućem iznosu uplaćuje na žiro račun Grada Drniša IBAN: HR67 23900011809500006, model: HR 68, poziv na broj: 7242-OIB uplatitelja, svrha plaćanja: jamstvo za uredno ispunjenje ugovora. </w:t>
      </w:r>
    </w:p>
    <w:p w14:paraId="19569AF8" w14:textId="77777777" w:rsidR="00027DB7" w:rsidRDefault="00027DB7">
      <w:pPr>
        <w:ind w:left="-567"/>
        <w:jc w:val="both"/>
        <w:rPr>
          <w:rFonts w:ascii="Arial" w:hAnsi="Arial" w:cs="Arial"/>
          <w:b/>
        </w:rPr>
      </w:pPr>
    </w:p>
    <w:p w14:paraId="2A83C90D" w14:textId="77777777" w:rsidR="00027DB7" w:rsidRDefault="00027DB7">
      <w:pPr>
        <w:ind w:left="-567"/>
        <w:jc w:val="both"/>
        <w:rPr>
          <w:rFonts w:ascii="Arial" w:hAnsi="Arial" w:cs="Arial"/>
        </w:rPr>
      </w:pPr>
    </w:p>
    <w:p w14:paraId="1CC4D0F7" w14:textId="77777777" w:rsidR="00027DB7" w:rsidRDefault="00AF6B03">
      <w:pPr>
        <w:shd w:val="clear" w:color="auto" w:fill="DEEAF6"/>
        <w:ind w:left="-567"/>
        <w:jc w:val="both"/>
        <w:rPr>
          <w:rFonts w:ascii="Arial" w:hAnsi="Arial" w:cs="Arial"/>
          <w:b/>
        </w:rPr>
      </w:pPr>
      <w:r>
        <w:rPr>
          <w:rFonts w:ascii="Arial" w:hAnsi="Arial" w:cs="Arial"/>
          <w:b/>
        </w:rPr>
        <w:t>6.3.1. Jamstvo za uredno ispunjenje ugovora</w:t>
      </w:r>
    </w:p>
    <w:p w14:paraId="45915405" w14:textId="77777777" w:rsidR="00027DB7" w:rsidRDefault="00027DB7">
      <w:pPr>
        <w:ind w:left="-567"/>
        <w:jc w:val="both"/>
        <w:rPr>
          <w:rFonts w:ascii="Arial" w:hAnsi="Arial" w:cs="Arial"/>
          <w:b/>
        </w:rPr>
      </w:pPr>
    </w:p>
    <w:p w14:paraId="735117CF" w14:textId="77777777" w:rsidR="00027DB7" w:rsidRDefault="00AF6B03">
      <w:pPr>
        <w:ind w:left="-567"/>
        <w:jc w:val="both"/>
        <w:rPr>
          <w:rFonts w:ascii="Arial" w:hAnsi="Arial" w:cs="Arial"/>
        </w:rPr>
      </w:pPr>
      <w:r>
        <w:rPr>
          <w:rFonts w:ascii="Arial" w:hAnsi="Arial" w:cs="Arial"/>
        </w:rPr>
        <w:t>Odabrani ponuditelj je obvezan prilikom sklapanja ugovora, a najkasnije 10 (deset) dana od dana potpisivanja ugovora naručitelju dostaviti jamstvo za uredno ispunjenje ugovora na iznos od 10% (deset posto) ukupn</w:t>
      </w:r>
      <w:r>
        <w:rPr>
          <w:rFonts w:ascii="Arial" w:hAnsi="Arial" w:cs="Arial"/>
        </w:rPr>
        <w:t>e vrijednosti ugovora bez PDV-a.</w:t>
      </w:r>
    </w:p>
    <w:p w14:paraId="090B51CB" w14:textId="77777777" w:rsidR="00027DB7" w:rsidRDefault="00027DB7">
      <w:pPr>
        <w:ind w:left="-567"/>
        <w:jc w:val="both"/>
        <w:rPr>
          <w:rFonts w:ascii="Arial" w:hAnsi="Arial" w:cs="Arial"/>
        </w:rPr>
      </w:pPr>
    </w:p>
    <w:p w14:paraId="124D9A50" w14:textId="77777777" w:rsidR="00027DB7" w:rsidRDefault="00AF6B03">
      <w:pPr>
        <w:ind w:left="-567"/>
        <w:jc w:val="both"/>
        <w:rPr>
          <w:rFonts w:ascii="Arial" w:hAnsi="Arial" w:cs="Arial"/>
        </w:rPr>
      </w:pPr>
      <w:r>
        <w:rPr>
          <w:rFonts w:ascii="Arial" w:hAnsi="Arial" w:cs="Arial"/>
        </w:rPr>
        <w:t xml:space="preserve">Jamstvo se dostavlja u obliku bjanko zadužnice koja mora biti potvrđena kod javnog bilježnika i popunjena u skladu s Pravilnikom o obliku i sadržaju bjanko zadužnice (NN 115/12, 125/14, 82/17). </w:t>
      </w:r>
    </w:p>
    <w:p w14:paraId="4625A011" w14:textId="77777777" w:rsidR="00027DB7" w:rsidRDefault="00027DB7">
      <w:pPr>
        <w:ind w:left="-567"/>
        <w:jc w:val="both"/>
        <w:rPr>
          <w:rFonts w:ascii="Arial" w:hAnsi="Arial" w:cs="Arial"/>
        </w:rPr>
      </w:pPr>
    </w:p>
    <w:p w14:paraId="2C7A7E13" w14:textId="77777777" w:rsidR="00027DB7" w:rsidRDefault="00AF6B03">
      <w:pPr>
        <w:ind w:left="-567"/>
        <w:jc w:val="both"/>
        <w:rPr>
          <w:rFonts w:ascii="Arial" w:hAnsi="Arial" w:cs="Arial"/>
        </w:rPr>
      </w:pPr>
      <w:r>
        <w:rPr>
          <w:rFonts w:ascii="Arial" w:hAnsi="Arial" w:cs="Arial"/>
        </w:rPr>
        <w:t>Ako se radi o zajednici po</w:t>
      </w:r>
      <w:r>
        <w:rPr>
          <w:rFonts w:ascii="Arial" w:hAnsi="Arial" w:cs="Arial"/>
        </w:rPr>
        <w:t xml:space="preserve">nuditelja, jamstvo može dostaviti bilo koji član zajednice ponuditelja u </w:t>
      </w:r>
      <w:proofErr w:type="spellStart"/>
      <w:r>
        <w:rPr>
          <w:rFonts w:ascii="Arial" w:hAnsi="Arial" w:cs="Arial"/>
        </w:rPr>
        <w:t>cjelosti</w:t>
      </w:r>
      <w:proofErr w:type="spellEnd"/>
      <w:r>
        <w:rPr>
          <w:rFonts w:ascii="Arial" w:hAnsi="Arial" w:cs="Arial"/>
        </w:rPr>
        <w:t xml:space="preserve">  ili parcijalno s drugim članom, ali pod uvjetom da jamstvo za uredno ispunjenje ugovora u bilo kojem slučaju treba iznositi 10% (deset posto) ukupne vrijednosti ugovora bez </w:t>
      </w:r>
      <w:r>
        <w:rPr>
          <w:rFonts w:ascii="Arial" w:hAnsi="Arial" w:cs="Arial"/>
        </w:rPr>
        <w:t>PDV-a.</w:t>
      </w:r>
    </w:p>
    <w:p w14:paraId="724366D5" w14:textId="77777777" w:rsidR="00027DB7" w:rsidRDefault="00027DB7">
      <w:pPr>
        <w:ind w:left="-567"/>
        <w:jc w:val="both"/>
        <w:rPr>
          <w:rFonts w:ascii="Arial" w:hAnsi="Arial" w:cs="Arial"/>
        </w:rPr>
      </w:pPr>
    </w:p>
    <w:p w14:paraId="1ECCE19B" w14:textId="77777777" w:rsidR="00027DB7" w:rsidRDefault="00AF6B03">
      <w:pPr>
        <w:ind w:left="-567"/>
        <w:jc w:val="both"/>
        <w:rPr>
          <w:rFonts w:ascii="Arial" w:hAnsi="Arial" w:cs="Arial"/>
        </w:rPr>
      </w:pPr>
      <w:r>
        <w:rPr>
          <w:rFonts w:ascii="Arial" w:hAnsi="Arial" w:cs="Arial"/>
        </w:rPr>
        <w:t xml:space="preserve"> </w:t>
      </w:r>
    </w:p>
    <w:p w14:paraId="34F7C443" w14:textId="77777777" w:rsidR="00027DB7" w:rsidRDefault="00AF6B03">
      <w:pPr>
        <w:ind w:left="-567"/>
        <w:jc w:val="both"/>
        <w:rPr>
          <w:rFonts w:ascii="Arial" w:hAnsi="Arial" w:cs="Arial"/>
        </w:rPr>
      </w:pPr>
      <w:r>
        <w:rPr>
          <w:rFonts w:ascii="Arial" w:hAnsi="Arial" w:cs="Arial"/>
        </w:rPr>
        <w:t xml:space="preserve">Neiskorišteno jamstvo za uredno ispunjenje ugovora, vratit će se odabranom ponuditelju. </w:t>
      </w:r>
    </w:p>
    <w:p w14:paraId="203106B9" w14:textId="77777777" w:rsidR="00027DB7" w:rsidRDefault="00027DB7">
      <w:pPr>
        <w:ind w:left="-567"/>
        <w:jc w:val="both"/>
        <w:rPr>
          <w:rFonts w:ascii="Arial" w:hAnsi="Arial" w:cs="Arial"/>
        </w:rPr>
      </w:pPr>
    </w:p>
    <w:p w14:paraId="13DBAC85" w14:textId="77777777" w:rsidR="00027DB7" w:rsidRDefault="00AF6B03">
      <w:pPr>
        <w:shd w:val="clear" w:color="auto" w:fill="DEEAF6"/>
        <w:ind w:left="-567"/>
        <w:jc w:val="both"/>
        <w:rPr>
          <w:rFonts w:ascii="Arial" w:hAnsi="Arial" w:cs="Arial"/>
          <w:b/>
        </w:rPr>
      </w:pPr>
      <w:r>
        <w:rPr>
          <w:rFonts w:ascii="Arial" w:hAnsi="Arial" w:cs="Arial"/>
          <w:b/>
        </w:rPr>
        <w:t>6.4. Datum, vrijeme i mjesto otvaranja ponuda</w:t>
      </w:r>
    </w:p>
    <w:p w14:paraId="6D761E77" w14:textId="77777777" w:rsidR="00027DB7" w:rsidRDefault="00027DB7">
      <w:pPr>
        <w:ind w:left="-567"/>
        <w:jc w:val="both"/>
        <w:rPr>
          <w:rFonts w:ascii="Arial" w:hAnsi="Arial" w:cs="Arial"/>
        </w:rPr>
      </w:pPr>
    </w:p>
    <w:p w14:paraId="677BA540" w14:textId="77777777" w:rsidR="00027DB7" w:rsidRDefault="00AF6B03">
      <w:pPr>
        <w:ind w:left="-567"/>
        <w:jc w:val="both"/>
      </w:pPr>
      <w:r>
        <w:rPr>
          <w:rFonts w:ascii="Arial" w:hAnsi="Arial" w:cs="Arial"/>
        </w:rPr>
        <w:t xml:space="preserve">Ponude se dostavljaju na adresu Naručitelja, zaključno </w:t>
      </w:r>
      <w:r>
        <w:rPr>
          <w:rFonts w:ascii="Arial" w:hAnsi="Arial" w:cs="Arial"/>
          <w:b/>
        </w:rPr>
        <w:t>do 17. svibnja 2021. godine do 12:00 sati.</w:t>
      </w:r>
    </w:p>
    <w:p w14:paraId="0D7F895B" w14:textId="77777777" w:rsidR="00027DB7" w:rsidRDefault="00027DB7">
      <w:pPr>
        <w:ind w:left="-567"/>
        <w:jc w:val="both"/>
        <w:rPr>
          <w:rFonts w:ascii="Arial" w:hAnsi="Arial" w:cs="Arial"/>
        </w:rPr>
      </w:pPr>
    </w:p>
    <w:p w14:paraId="70C51A42" w14:textId="77777777" w:rsidR="00027DB7" w:rsidRDefault="00AF6B03">
      <w:pPr>
        <w:ind w:left="-567"/>
        <w:jc w:val="both"/>
      </w:pPr>
      <w:r>
        <w:rPr>
          <w:rFonts w:ascii="Arial" w:hAnsi="Arial" w:cs="Arial"/>
        </w:rPr>
        <w:lastRenderedPageBreak/>
        <w:t>Do naveden</w:t>
      </w:r>
      <w:r>
        <w:rPr>
          <w:rFonts w:ascii="Arial" w:hAnsi="Arial" w:cs="Arial"/>
        </w:rPr>
        <w:t xml:space="preserve">og roka za dostavu ponude, ponuda mora biti dostavljena i zaprimljena u pisarnicu Naručitelja </w:t>
      </w:r>
      <w:r>
        <w:rPr>
          <w:rFonts w:ascii="Arial" w:hAnsi="Arial" w:cs="Arial"/>
          <w:u w:val="single"/>
        </w:rPr>
        <w:t xml:space="preserve">bez obzira na način dostave. </w:t>
      </w:r>
      <w:r>
        <w:rPr>
          <w:rFonts w:ascii="Arial" w:hAnsi="Arial" w:cs="Arial"/>
        </w:rPr>
        <w:t xml:space="preserve">Ponuditelj odabire način dostave ponude i sam snosi  rizik eventualnog gubitka odnosno nepravovremene dostave ponude. </w:t>
      </w:r>
    </w:p>
    <w:p w14:paraId="548D4AA4" w14:textId="77777777" w:rsidR="00027DB7" w:rsidRDefault="00027DB7">
      <w:pPr>
        <w:ind w:left="-567"/>
        <w:jc w:val="both"/>
        <w:rPr>
          <w:rFonts w:ascii="Arial" w:hAnsi="Arial" w:cs="Arial"/>
        </w:rPr>
      </w:pPr>
    </w:p>
    <w:p w14:paraId="4B754860" w14:textId="77777777" w:rsidR="00027DB7" w:rsidRDefault="00AF6B03">
      <w:pPr>
        <w:suppressAutoHyphens w:val="0"/>
        <w:spacing w:after="120" w:line="220" w:lineRule="atLeast"/>
        <w:ind w:left="-567"/>
        <w:jc w:val="both"/>
        <w:rPr>
          <w:rFonts w:ascii="Arial" w:eastAsia="Times New Roman" w:hAnsi="Arial" w:cs="Arial"/>
        </w:rPr>
      </w:pPr>
      <w:r>
        <w:rPr>
          <w:rFonts w:ascii="Arial" w:eastAsia="Times New Roman" w:hAnsi="Arial" w:cs="Arial"/>
        </w:rPr>
        <w:t>Ponude koje n</w:t>
      </w:r>
      <w:r>
        <w:rPr>
          <w:rFonts w:ascii="Arial" w:eastAsia="Times New Roman" w:hAnsi="Arial" w:cs="Arial"/>
        </w:rPr>
        <w:t xml:space="preserve">isu stigle u navedenom roku neće se otvarati i vratit će se ponuditelju neotvorene. </w:t>
      </w:r>
    </w:p>
    <w:p w14:paraId="6D6659B2" w14:textId="77777777" w:rsidR="00027DB7" w:rsidRDefault="00027DB7">
      <w:pPr>
        <w:jc w:val="both"/>
        <w:rPr>
          <w:rFonts w:ascii="Arial" w:hAnsi="Arial" w:cs="Arial"/>
        </w:rPr>
      </w:pPr>
    </w:p>
    <w:p w14:paraId="0A8C052B" w14:textId="77777777" w:rsidR="00027DB7" w:rsidRDefault="00AF6B03">
      <w:pPr>
        <w:ind w:left="-567"/>
        <w:jc w:val="both"/>
      </w:pPr>
      <w:r>
        <w:rPr>
          <w:rFonts w:ascii="Arial" w:hAnsi="Arial" w:cs="Arial"/>
        </w:rPr>
        <w:t xml:space="preserve">Otvaranje ponuda </w:t>
      </w:r>
      <w:r>
        <w:rPr>
          <w:rFonts w:ascii="Arial" w:hAnsi="Arial" w:cs="Arial"/>
          <w:b/>
          <w:u w:val="single"/>
        </w:rPr>
        <w:t>nije</w:t>
      </w:r>
      <w:r>
        <w:rPr>
          <w:rFonts w:ascii="Arial" w:hAnsi="Arial" w:cs="Arial"/>
        </w:rPr>
        <w:t xml:space="preserve"> javno. </w:t>
      </w:r>
    </w:p>
    <w:p w14:paraId="38AEEDB5" w14:textId="77777777" w:rsidR="00027DB7" w:rsidRDefault="00AF6B03">
      <w:pPr>
        <w:jc w:val="both"/>
        <w:rPr>
          <w:rFonts w:ascii="Arial" w:hAnsi="Arial" w:cs="Arial"/>
        </w:rPr>
      </w:pPr>
      <w:r>
        <w:rPr>
          <w:rFonts w:ascii="Arial" w:hAnsi="Arial" w:cs="Arial"/>
        </w:rPr>
        <w:t xml:space="preserve"> </w:t>
      </w:r>
    </w:p>
    <w:p w14:paraId="29E1FD3D" w14:textId="77777777" w:rsidR="00027DB7" w:rsidRDefault="00027DB7">
      <w:pPr>
        <w:jc w:val="both"/>
        <w:rPr>
          <w:rFonts w:ascii="Arial" w:hAnsi="Arial" w:cs="Arial"/>
        </w:rPr>
      </w:pPr>
    </w:p>
    <w:p w14:paraId="5DBCE7BF" w14:textId="77777777" w:rsidR="00027DB7" w:rsidRDefault="00AF6B03">
      <w:pPr>
        <w:shd w:val="clear" w:color="auto" w:fill="DEEAF6"/>
        <w:ind w:left="-567"/>
        <w:jc w:val="both"/>
        <w:rPr>
          <w:rFonts w:ascii="Arial" w:hAnsi="Arial" w:cs="Arial"/>
          <w:b/>
        </w:rPr>
      </w:pPr>
      <w:r>
        <w:rPr>
          <w:rFonts w:ascii="Arial" w:hAnsi="Arial" w:cs="Arial"/>
          <w:b/>
        </w:rPr>
        <w:t>6.5. Rok za donošenje odluke o odabiru</w:t>
      </w:r>
    </w:p>
    <w:p w14:paraId="33137B61" w14:textId="77777777" w:rsidR="00027DB7" w:rsidRDefault="00027DB7">
      <w:pPr>
        <w:ind w:left="-567"/>
        <w:jc w:val="both"/>
        <w:rPr>
          <w:rFonts w:ascii="Arial" w:hAnsi="Arial" w:cs="Arial"/>
          <w:b/>
        </w:rPr>
      </w:pPr>
    </w:p>
    <w:p w14:paraId="0D710EC9" w14:textId="77777777" w:rsidR="00027DB7" w:rsidRDefault="00AF6B03">
      <w:pPr>
        <w:ind w:left="-567"/>
        <w:jc w:val="both"/>
        <w:rPr>
          <w:rFonts w:ascii="Arial" w:hAnsi="Arial" w:cs="Arial"/>
        </w:rPr>
      </w:pPr>
      <w:r>
        <w:rPr>
          <w:rFonts w:ascii="Arial" w:hAnsi="Arial" w:cs="Arial"/>
        </w:rPr>
        <w:t xml:space="preserve">Rok za donošenje odluke o odabiru ili odluke o poništenju je maksimalno 20 dana od dana </w:t>
      </w:r>
      <w:r>
        <w:rPr>
          <w:rFonts w:ascii="Arial" w:hAnsi="Arial" w:cs="Arial"/>
        </w:rPr>
        <w:t>isteka roka za dostavu ponuda.</w:t>
      </w:r>
    </w:p>
    <w:p w14:paraId="4550E0A1" w14:textId="77777777" w:rsidR="00027DB7" w:rsidRDefault="00027DB7">
      <w:pPr>
        <w:ind w:left="-567"/>
        <w:jc w:val="both"/>
        <w:rPr>
          <w:rFonts w:ascii="Arial" w:hAnsi="Arial" w:cs="Arial"/>
        </w:rPr>
      </w:pPr>
    </w:p>
    <w:p w14:paraId="4AC64F63" w14:textId="77777777" w:rsidR="00027DB7" w:rsidRDefault="00AF6B03">
      <w:pPr>
        <w:shd w:val="clear" w:color="auto" w:fill="DEEAF6"/>
        <w:ind w:left="-567"/>
        <w:jc w:val="both"/>
        <w:rPr>
          <w:rFonts w:ascii="Arial" w:hAnsi="Arial" w:cs="Arial"/>
          <w:b/>
        </w:rPr>
      </w:pPr>
      <w:r>
        <w:rPr>
          <w:rFonts w:ascii="Arial" w:hAnsi="Arial" w:cs="Arial"/>
          <w:b/>
        </w:rPr>
        <w:t>6.6. Rok, način i uvjeti plaćanja</w:t>
      </w:r>
    </w:p>
    <w:p w14:paraId="34E06D12" w14:textId="77777777" w:rsidR="00027DB7" w:rsidRDefault="00027DB7">
      <w:pPr>
        <w:suppressAutoHyphens w:val="0"/>
        <w:spacing w:after="120" w:line="220" w:lineRule="atLeast"/>
        <w:ind w:left="-567"/>
        <w:rPr>
          <w:rFonts w:ascii="Arial" w:eastAsia="Times New Roman" w:hAnsi="Arial" w:cs="Arial"/>
        </w:rPr>
      </w:pPr>
    </w:p>
    <w:p w14:paraId="20C518CB" w14:textId="77777777" w:rsidR="00027DB7" w:rsidRDefault="00AF6B03">
      <w:pPr>
        <w:suppressAutoHyphens w:val="0"/>
        <w:spacing w:after="120" w:line="220" w:lineRule="atLeast"/>
        <w:ind w:left="-567"/>
        <w:jc w:val="both"/>
        <w:rPr>
          <w:rFonts w:ascii="Arial" w:eastAsia="Times New Roman" w:hAnsi="Arial" w:cs="Arial"/>
        </w:rPr>
      </w:pPr>
      <w:r>
        <w:rPr>
          <w:rFonts w:ascii="Arial" w:eastAsia="Times New Roman" w:hAnsi="Arial" w:cs="Arial"/>
        </w:rPr>
        <w:t>Ponuditelj mora omogućiti bezgotovinski način plaćanja  na svim benzinskim postajama  (putem kartice ili bilo kojim drugim bezgotovinskim sredstvom).</w:t>
      </w:r>
    </w:p>
    <w:p w14:paraId="4454E1A3" w14:textId="77777777" w:rsidR="00027DB7" w:rsidRDefault="00AF6B03">
      <w:pPr>
        <w:suppressAutoHyphens w:val="0"/>
        <w:spacing w:after="120" w:line="220" w:lineRule="atLeast"/>
        <w:ind w:left="-567"/>
        <w:jc w:val="both"/>
        <w:rPr>
          <w:rFonts w:ascii="Arial" w:eastAsia="Times New Roman" w:hAnsi="Arial" w:cs="Arial"/>
        </w:rPr>
      </w:pPr>
      <w:r>
        <w:rPr>
          <w:rFonts w:ascii="Arial" w:eastAsia="Times New Roman" w:hAnsi="Arial" w:cs="Arial"/>
        </w:rPr>
        <w:t>Naručitelj će plaćanja obavljati mjeseč</w:t>
      </w:r>
      <w:r>
        <w:rPr>
          <w:rFonts w:ascii="Arial" w:eastAsia="Times New Roman" w:hAnsi="Arial" w:cs="Arial"/>
        </w:rPr>
        <w:t xml:space="preserve">no, u roku od 30 (trideset) dana od dana zaprimanja e-računa po izvršenoj isporuci robe  u prethodnom mjesecu, doznakom na IBAN Ponuditelja. </w:t>
      </w:r>
    </w:p>
    <w:p w14:paraId="07610568" w14:textId="77777777" w:rsidR="00027DB7" w:rsidRDefault="00AF6B03">
      <w:pPr>
        <w:suppressAutoHyphens w:val="0"/>
        <w:spacing w:after="120" w:line="220" w:lineRule="atLeast"/>
        <w:ind w:left="-567"/>
        <w:jc w:val="both"/>
        <w:rPr>
          <w:rFonts w:ascii="Arial" w:eastAsia="Times New Roman" w:hAnsi="Arial" w:cs="Arial"/>
        </w:rPr>
      </w:pPr>
      <w:r>
        <w:rPr>
          <w:rFonts w:ascii="Arial" w:eastAsia="Times New Roman" w:hAnsi="Arial" w:cs="Arial"/>
        </w:rPr>
        <w:t>Svaki račun mora sadržavati specifikaciju po vrstama goriva i po cijenama koje su se primjenjivale u vrijeme ispor</w:t>
      </w:r>
      <w:r>
        <w:rPr>
          <w:rFonts w:ascii="Arial" w:eastAsia="Times New Roman" w:hAnsi="Arial" w:cs="Arial"/>
        </w:rPr>
        <w:t xml:space="preserve">uke goriva. </w:t>
      </w:r>
    </w:p>
    <w:p w14:paraId="30191C6E" w14:textId="77777777" w:rsidR="00027DB7" w:rsidRDefault="00AF6B03">
      <w:pPr>
        <w:suppressAutoHyphens w:val="0"/>
        <w:spacing w:after="120" w:line="220" w:lineRule="atLeast"/>
        <w:ind w:left="-567"/>
        <w:jc w:val="both"/>
        <w:rPr>
          <w:rFonts w:ascii="Arial" w:eastAsia="Times New Roman" w:hAnsi="Arial" w:cs="Arial"/>
        </w:rPr>
      </w:pPr>
      <w:r>
        <w:rPr>
          <w:rFonts w:ascii="Arial" w:eastAsia="Times New Roman" w:hAnsi="Arial" w:cs="Arial"/>
        </w:rPr>
        <w:t xml:space="preserve">Predujam je isključen kao i traženje sredstava osiguranja plaćanja. </w:t>
      </w:r>
    </w:p>
    <w:p w14:paraId="4E6483E6" w14:textId="77777777" w:rsidR="00027DB7" w:rsidRDefault="00AF6B03">
      <w:pPr>
        <w:shd w:val="clear" w:color="auto" w:fill="DEEAF6"/>
        <w:suppressAutoHyphens w:val="0"/>
        <w:spacing w:after="120" w:line="220" w:lineRule="atLeast"/>
        <w:ind w:left="-567"/>
        <w:rPr>
          <w:rFonts w:ascii="Arial" w:eastAsia="Times New Roman" w:hAnsi="Arial" w:cs="Arial"/>
          <w:b/>
        </w:rPr>
      </w:pPr>
      <w:r>
        <w:rPr>
          <w:rFonts w:ascii="Arial" w:eastAsia="Times New Roman" w:hAnsi="Arial" w:cs="Arial"/>
          <w:b/>
        </w:rPr>
        <w:t>6.7. Posebne odredbe</w:t>
      </w:r>
    </w:p>
    <w:p w14:paraId="0124E387" w14:textId="77777777" w:rsidR="00027DB7" w:rsidRDefault="00AF6B03">
      <w:pPr>
        <w:suppressAutoHyphens w:val="0"/>
        <w:spacing w:after="120" w:line="220" w:lineRule="atLeast"/>
        <w:ind w:left="-567"/>
        <w:jc w:val="both"/>
        <w:rPr>
          <w:rFonts w:ascii="Arial" w:eastAsia="Times New Roman" w:hAnsi="Arial" w:cs="Arial"/>
        </w:rPr>
      </w:pPr>
      <w:r>
        <w:rPr>
          <w:rFonts w:ascii="Arial" w:eastAsia="Times New Roman" w:hAnsi="Arial" w:cs="Arial"/>
        </w:rPr>
        <w:t>Na ovaj postupak ne primjenjuje se Zakon o javnoj nabavi (ZJN 2016).</w:t>
      </w:r>
    </w:p>
    <w:p w14:paraId="7F3964C4" w14:textId="77777777" w:rsidR="00027DB7" w:rsidRDefault="00AF6B03">
      <w:pPr>
        <w:suppressAutoHyphens w:val="0"/>
        <w:spacing w:after="120" w:line="220" w:lineRule="atLeast"/>
        <w:ind w:left="-567"/>
        <w:jc w:val="both"/>
        <w:rPr>
          <w:rFonts w:ascii="Arial" w:eastAsia="Times New Roman" w:hAnsi="Arial" w:cs="Arial"/>
        </w:rPr>
      </w:pPr>
      <w:r>
        <w:rPr>
          <w:rFonts w:ascii="Arial" w:eastAsia="Times New Roman" w:hAnsi="Arial" w:cs="Arial"/>
        </w:rPr>
        <w:t xml:space="preserve">Na Odluku o odabiru najpovoljnije ponude žalba nije dopuštena. </w:t>
      </w:r>
    </w:p>
    <w:p w14:paraId="57DBB248" w14:textId="77777777" w:rsidR="00027DB7" w:rsidRDefault="00AF6B03">
      <w:pPr>
        <w:suppressAutoHyphens w:val="0"/>
        <w:spacing w:after="120" w:line="220" w:lineRule="atLeast"/>
        <w:ind w:left="-567"/>
        <w:jc w:val="both"/>
        <w:rPr>
          <w:rFonts w:ascii="Arial" w:eastAsia="Times New Roman" w:hAnsi="Arial" w:cs="Arial"/>
        </w:rPr>
      </w:pPr>
      <w:r>
        <w:rPr>
          <w:rFonts w:ascii="Arial" w:eastAsia="Times New Roman" w:hAnsi="Arial" w:cs="Arial"/>
        </w:rPr>
        <w:t xml:space="preserve">Naručitelj zadržava </w:t>
      </w:r>
      <w:r>
        <w:rPr>
          <w:rFonts w:ascii="Arial" w:eastAsia="Times New Roman" w:hAnsi="Arial" w:cs="Arial"/>
        </w:rPr>
        <w:t xml:space="preserve">pravo poništiti ovaj postupak nabave u bilo kojem trenutku, odnosno ne odabrati niti jednu ponudu, a sve bez ikakvih obveza ili naknada bilo koje vrste prema ponuditeljima. </w:t>
      </w:r>
    </w:p>
    <w:p w14:paraId="22535BEF" w14:textId="77777777" w:rsidR="00027DB7" w:rsidRDefault="00027DB7">
      <w:pPr>
        <w:suppressAutoHyphens w:val="0"/>
        <w:spacing w:after="120" w:line="220" w:lineRule="atLeast"/>
        <w:rPr>
          <w:rFonts w:ascii="Arial" w:eastAsia="Times New Roman" w:hAnsi="Arial" w:cs="Arial"/>
          <w:i/>
        </w:rPr>
      </w:pPr>
    </w:p>
    <w:p w14:paraId="72FAA940" w14:textId="77777777" w:rsidR="00027DB7" w:rsidRDefault="00027DB7">
      <w:pPr>
        <w:suppressAutoHyphens w:val="0"/>
        <w:spacing w:after="120" w:line="220" w:lineRule="atLeast"/>
        <w:rPr>
          <w:rFonts w:ascii="Arial" w:eastAsia="Times New Roman" w:hAnsi="Arial" w:cs="Arial"/>
          <w:i/>
        </w:rPr>
      </w:pPr>
    </w:p>
    <w:p w14:paraId="153BFCC1" w14:textId="77777777" w:rsidR="00027DB7" w:rsidRDefault="00027DB7">
      <w:pPr>
        <w:suppressAutoHyphens w:val="0"/>
        <w:spacing w:after="120" w:line="220" w:lineRule="atLeast"/>
        <w:rPr>
          <w:rFonts w:ascii="Arial" w:eastAsia="Times New Roman" w:hAnsi="Arial" w:cs="Arial"/>
          <w:i/>
        </w:rPr>
      </w:pPr>
    </w:p>
    <w:p w14:paraId="395C3F5F" w14:textId="77777777" w:rsidR="00027DB7" w:rsidRDefault="00027DB7">
      <w:pPr>
        <w:tabs>
          <w:tab w:val="left" w:pos="3735"/>
        </w:tabs>
        <w:rPr>
          <w:rFonts w:ascii="Arial" w:eastAsia="Times New Roman" w:hAnsi="Arial" w:cs="Arial"/>
          <w:i/>
        </w:rPr>
      </w:pPr>
    </w:p>
    <w:p w14:paraId="22F7EF63" w14:textId="77777777" w:rsidR="00027DB7" w:rsidRDefault="00027DB7">
      <w:pPr>
        <w:tabs>
          <w:tab w:val="left" w:pos="3735"/>
        </w:tabs>
        <w:rPr>
          <w:rFonts w:ascii="Arial" w:eastAsia="Times New Roman" w:hAnsi="Arial" w:cs="Arial"/>
          <w:i/>
        </w:rPr>
      </w:pPr>
    </w:p>
    <w:p w14:paraId="1CA77492" w14:textId="77777777" w:rsidR="00027DB7" w:rsidRDefault="00027DB7">
      <w:pPr>
        <w:tabs>
          <w:tab w:val="left" w:pos="3735"/>
        </w:tabs>
        <w:rPr>
          <w:rFonts w:ascii="Arial" w:eastAsia="Times New Roman" w:hAnsi="Arial" w:cs="Arial"/>
          <w:b/>
        </w:rPr>
      </w:pPr>
    </w:p>
    <w:p w14:paraId="5F2FC314" w14:textId="77777777" w:rsidR="00027DB7" w:rsidRDefault="00027DB7">
      <w:pPr>
        <w:tabs>
          <w:tab w:val="left" w:pos="3735"/>
        </w:tabs>
        <w:rPr>
          <w:rFonts w:ascii="Arial" w:eastAsia="Times New Roman" w:hAnsi="Arial" w:cs="Arial"/>
          <w:b/>
        </w:rPr>
      </w:pPr>
    </w:p>
    <w:p w14:paraId="465BBF64" w14:textId="77777777" w:rsidR="00027DB7" w:rsidRDefault="00027DB7">
      <w:pPr>
        <w:tabs>
          <w:tab w:val="left" w:pos="3735"/>
        </w:tabs>
        <w:rPr>
          <w:rFonts w:ascii="Arial" w:eastAsia="Times New Roman" w:hAnsi="Arial" w:cs="Arial"/>
          <w:b/>
        </w:rPr>
      </w:pPr>
    </w:p>
    <w:p w14:paraId="48CA3319" w14:textId="77777777" w:rsidR="00027DB7" w:rsidRDefault="00027DB7">
      <w:pPr>
        <w:tabs>
          <w:tab w:val="left" w:pos="3735"/>
        </w:tabs>
        <w:rPr>
          <w:rFonts w:ascii="Arial" w:eastAsia="Times New Roman" w:hAnsi="Arial" w:cs="Arial"/>
          <w:b/>
        </w:rPr>
      </w:pPr>
    </w:p>
    <w:p w14:paraId="101722C6" w14:textId="77777777" w:rsidR="00027DB7" w:rsidRDefault="00027DB7">
      <w:pPr>
        <w:tabs>
          <w:tab w:val="left" w:pos="3735"/>
        </w:tabs>
        <w:rPr>
          <w:rFonts w:ascii="Arial" w:eastAsia="Times New Roman" w:hAnsi="Arial" w:cs="Arial"/>
          <w:b/>
        </w:rPr>
      </w:pPr>
    </w:p>
    <w:p w14:paraId="629DAD7D" w14:textId="77777777" w:rsidR="00027DB7" w:rsidRDefault="00027DB7">
      <w:pPr>
        <w:tabs>
          <w:tab w:val="left" w:pos="3735"/>
        </w:tabs>
        <w:rPr>
          <w:rFonts w:ascii="Arial" w:eastAsia="Times New Roman" w:hAnsi="Arial" w:cs="Arial"/>
          <w:b/>
        </w:rPr>
      </w:pPr>
    </w:p>
    <w:p w14:paraId="56159104" w14:textId="77777777" w:rsidR="00027DB7" w:rsidRDefault="00027DB7">
      <w:pPr>
        <w:tabs>
          <w:tab w:val="left" w:pos="3735"/>
        </w:tabs>
        <w:rPr>
          <w:rFonts w:ascii="Arial" w:eastAsia="Times New Roman" w:hAnsi="Arial" w:cs="Arial"/>
          <w:b/>
        </w:rPr>
      </w:pPr>
    </w:p>
    <w:p w14:paraId="146922EB" w14:textId="77777777" w:rsidR="00027DB7" w:rsidRDefault="00027DB7">
      <w:pPr>
        <w:tabs>
          <w:tab w:val="left" w:pos="3735"/>
        </w:tabs>
        <w:rPr>
          <w:rFonts w:ascii="Arial" w:eastAsia="Times New Roman" w:hAnsi="Arial" w:cs="Arial"/>
          <w:b/>
        </w:rPr>
      </w:pPr>
    </w:p>
    <w:p w14:paraId="206D4A65" w14:textId="77777777" w:rsidR="00027DB7" w:rsidRDefault="00027DB7">
      <w:pPr>
        <w:tabs>
          <w:tab w:val="left" w:pos="3735"/>
        </w:tabs>
        <w:rPr>
          <w:rFonts w:ascii="Arial" w:eastAsia="Times New Roman" w:hAnsi="Arial" w:cs="Arial"/>
          <w:b/>
        </w:rPr>
      </w:pPr>
    </w:p>
    <w:p w14:paraId="1BCBC0F0" w14:textId="77777777" w:rsidR="00027DB7" w:rsidRDefault="00027DB7">
      <w:pPr>
        <w:tabs>
          <w:tab w:val="left" w:pos="3735"/>
        </w:tabs>
        <w:rPr>
          <w:rFonts w:ascii="Arial" w:eastAsia="Times New Roman" w:hAnsi="Arial" w:cs="Arial"/>
          <w:b/>
        </w:rPr>
      </w:pPr>
    </w:p>
    <w:p w14:paraId="72B56C29" w14:textId="77777777" w:rsidR="00027DB7" w:rsidRDefault="00027DB7">
      <w:pPr>
        <w:tabs>
          <w:tab w:val="left" w:pos="3735"/>
        </w:tabs>
        <w:rPr>
          <w:rFonts w:ascii="Arial" w:eastAsia="Times New Roman" w:hAnsi="Arial" w:cs="Arial"/>
          <w:b/>
        </w:rPr>
      </w:pPr>
    </w:p>
    <w:p w14:paraId="35034AD8" w14:textId="77777777" w:rsidR="00027DB7" w:rsidRDefault="00027DB7">
      <w:pPr>
        <w:tabs>
          <w:tab w:val="left" w:pos="3735"/>
        </w:tabs>
        <w:rPr>
          <w:rFonts w:ascii="Arial" w:eastAsia="Times New Roman" w:hAnsi="Arial" w:cs="Arial"/>
          <w:b/>
        </w:rPr>
      </w:pPr>
    </w:p>
    <w:p w14:paraId="5A5B1450" w14:textId="77777777" w:rsidR="00027DB7" w:rsidRDefault="00027DB7">
      <w:pPr>
        <w:tabs>
          <w:tab w:val="left" w:pos="3735"/>
        </w:tabs>
        <w:rPr>
          <w:rFonts w:ascii="Arial" w:eastAsia="Times New Roman" w:hAnsi="Arial" w:cs="Arial"/>
          <w:b/>
        </w:rPr>
      </w:pPr>
    </w:p>
    <w:p w14:paraId="732724B7" w14:textId="77777777" w:rsidR="00027DB7" w:rsidRDefault="00027DB7">
      <w:pPr>
        <w:tabs>
          <w:tab w:val="left" w:pos="3735"/>
        </w:tabs>
        <w:rPr>
          <w:rFonts w:ascii="Arial" w:eastAsia="Times New Roman" w:hAnsi="Arial" w:cs="Arial"/>
          <w:b/>
        </w:rPr>
      </w:pPr>
    </w:p>
    <w:p w14:paraId="3FB870A6" w14:textId="77777777" w:rsidR="00027DB7" w:rsidRDefault="00027DB7">
      <w:pPr>
        <w:tabs>
          <w:tab w:val="left" w:pos="3735"/>
        </w:tabs>
        <w:rPr>
          <w:rFonts w:ascii="Arial" w:eastAsia="Times New Roman" w:hAnsi="Arial" w:cs="Arial"/>
          <w:b/>
        </w:rPr>
      </w:pPr>
    </w:p>
    <w:p w14:paraId="21C66700" w14:textId="77777777" w:rsidR="00027DB7" w:rsidRDefault="00027DB7">
      <w:pPr>
        <w:tabs>
          <w:tab w:val="left" w:pos="3735"/>
        </w:tabs>
        <w:rPr>
          <w:rFonts w:ascii="Arial" w:eastAsia="Times New Roman" w:hAnsi="Arial" w:cs="Arial"/>
          <w:b/>
        </w:rPr>
      </w:pPr>
    </w:p>
    <w:p w14:paraId="536A248B" w14:textId="77777777" w:rsidR="00027DB7" w:rsidRDefault="00AF6B03">
      <w:pPr>
        <w:tabs>
          <w:tab w:val="left" w:pos="3735"/>
        </w:tabs>
        <w:rPr>
          <w:rFonts w:ascii="Arial" w:eastAsia="Times New Roman" w:hAnsi="Arial" w:cs="Arial"/>
          <w:b/>
        </w:rPr>
      </w:pPr>
      <w:r>
        <w:rPr>
          <w:rFonts w:ascii="Arial" w:eastAsia="Times New Roman" w:hAnsi="Arial" w:cs="Arial"/>
          <w:b/>
        </w:rPr>
        <w:lastRenderedPageBreak/>
        <w:t>Prilog 1</w:t>
      </w:r>
    </w:p>
    <w:p w14:paraId="2A08D585" w14:textId="77777777" w:rsidR="00027DB7" w:rsidRDefault="00027DB7">
      <w:pPr>
        <w:tabs>
          <w:tab w:val="left" w:pos="3735"/>
        </w:tabs>
        <w:rPr>
          <w:rFonts w:ascii="Arial" w:eastAsia="Times New Roman" w:hAnsi="Arial" w:cs="Arial"/>
          <w:b/>
        </w:rPr>
      </w:pPr>
    </w:p>
    <w:p w14:paraId="2FF40DCF" w14:textId="77777777" w:rsidR="00027DB7" w:rsidRDefault="00027DB7">
      <w:pPr>
        <w:tabs>
          <w:tab w:val="left" w:pos="3735"/>
        </w:tabs>
        <w:rPr>
          <w:rFonts w:ascii="Arial" w:eastAsia="Times New Roman" w:hAnsi="Arial" w:cs="Arial"/>
          <w:b/>
        </w:rPr>
      </w:pPr>
    </w:p>
    <w:p w14:paraId="40C28468" w14:textId="77777777" w:rsidR="00027DB7" w:rsidRDefault="00AF6B03">
      <w:pPr>
        <w:tabs>
          <w:tab w:val="left" w:pos="3735"/>
        </w:tabs>
        <w:jc w:val="center"/>
        <w:rPr>
          <w:rFonts w:ascii="Arial" w:eastAsia="Times New Roman" w:hAnsi="Arial" w:cs="Arial"/>
          <w:b/>
        </w:rPr>
      </w:pPr>
      <w:r>
        <w:rPr>
          <w:rFonts w:ascii="Arial" w:eastAsia="Times New Roman" w:hAnsi="Arial" w:cs="Arial"/>
          <w:b/>
        </w:rPr>
        <w:t>TROŠKOVNIK</w:t>
      </w:r>
    </w:p>
    <w:p w14:paraId="015E6B31" w14:textId="77777777" w:rsidR="00027DB7" w:rsidRDefault="00027DB7">
      <w:pPr>
        <w:tabs>
          <w:tab w:val="left" w:pos="3735"/>
        </w:tabs>
        <w:jc w:val="center"/>
        <w:rPr>
          <w:rFonts w:ascii="Arial" w:eastAsia="Times New Roman" w:hAnsi="Arial" w:cs="Arial"/>
          <w:b/>
        </w:rPr>
      </w:pPr>
    </w:p>
    <w:p w14:paraId="1E42EF60" w14:textId="77777777" w:rsidR="00027DB7" w:rsidRDefault="00027DB7">
      <w:pPr>
        <w:tabs>
          <w:tab w:val="left" w:pos="3735"/>
        </w:tabs>
        <w:jc w:val="center"/>
        <w:rPr>
          <w:rFonts w:ascii="Arial" w:eastAsia="Times New Roman" w:hAnsi="Arial" w:cs="Arial"/>
          <w:b/>
        </w:rPr>
      </w:pPr>
    </w:p>
    <w:tbl>
      <w:tblPr>
        <w:tblW w:w="9918" w:type="dxa"/>
        <w:tblLayout w:type="fixed"/>
        <w:tblCellMar>
          <w:left w:w="10" w:type="dxa"/>
          <w:right w:w="10" w:type="dxa"/>
        </w:tblCellMar>
        <w:tblLook w:val="0000" w:firstRow="0" w:lastRow="0" w:firstColumn="0" w:lastColumn="0" w:noHBand="0" w:noVBand="0"/>
      </w:tblPr>
      <w:tblGrid>
        <w:gridCol w:w="704"/>
        <w:gridCol w:w="1701"/>
        <w:gridCol w:w="1134"/>
        <w:gridCol w:w="992"/>
        <w:gridCol w:w="993"/>
        <w:gridCol w:w="992"/>
        <w:gridCol w:w="992"/>
        <w:gridCol w:w="1276"/>
        <w:gridCol w:w="1134"/>
      </w:tblGrid>
      <w:tr w:rsidR="00027DB7" w14:paraId="6E1A1388" w14:textId="77777777">
        <w:tblPrEx>
          <w:tblCellMar>
            <w:top w:w="0" w:type="dxa"/>
            <w:bottom w:w="0" w:type="dxa"/>
          </w:tblCellMar>
        </w:tblPrEx>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5EEAD" w14:textId="77777777" w:rsidR="00027DB7" w:rsidRDefault="00027DB7">
            <w:pPr>
              <w:tabs>
                <w:tab w:val="left" w:pos="3735"/>
              </w:tabs>
              <w:jc w:val="center"/>
              <w:rPr>
                <w:rFonts w:ascii="Arial" w:eastAsia="Times New Roman" w:hAnsi="Arial" w:cs="Arial"/>
                <w:b/>
                <w:sz w:val="20"/>
                <w:szCs w:val="20"/>
              </w:rPr>
            </w:pPr>
          </w:p>
          <w:p w14:paraId="780215AF" w14:textId="77777777" w:rsidR="00027DB7" w:rsidRDefault="00AF6B03">
            <w:pPr>
              <w:tabs>
                <w:tab w:val="left" w:pos="3735"/>
              </w:tabs>
              <w:rPr>
                <w:rFonts w:ascii="Arial" w:eastAsia="Times New Roman" w:hAnsi="Arial" w:cs="Arial"/>
                <w:b/>
                <w:sz w:val="20"/>
                <w:szCs w:val="20"/>
              </w:rPr>
            </w:pPr>
            <w:r>
              <w:rPr>
                <w:rFonts w:ascii="Arial" w:eastAsia="Times New Roman" w:hAnsi="Arial" w:cs="Arial"/>
                <w:b/>
                <w:sz w:val="20"/>
                <w:szCs w:val="20"/>
              </w:rPr>
              <w:t>R.br.</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6D0ED" w14:textId="77777777" w:rsidR="00027DB7" w:rsidRDefault="00027DB7">
            <w:pPr>
              <w:tabs>
                <w:tab w:val="left" w:pos="3735"/>
              </w:tabs>
              <w:jc w:val="center"/>
              <w:rPr>
                <w:rFonts w:ascii="Arial" w:eastAsia="Times New Roman" w:hAnsi="Arial" w:cs="Arial"/>
                <w:b/>
                <w:sz w:val="20"/>
                <w:szCs w:val="20"/>
              </w:rPr>
            </w:pPr>
          </w:p>
          <w:p w14:paraId="3789D702" w14:textId="77777777" w:rsidR="00027DB7" w:rsidRDefault="00AF6B03">
            <w:pPr>
              <w:tabs>
                <w:tab w:val="left" w:pos="3735"/>
              </w:tabs>
              <w:jc w:val="center"/>
              <w:rPr>
                <w:rFonts w:ascii="Arial" w:eastAsia="Times New Roman" w:hAnsi="Arial" w:cs="Arial"/>
                <w:b/>
                <w:sz w:val="20"/>
                <w:szCs w:val="20"/>
              </w:rPr>
            </w:pPr>
            <w:r>
              <w:rPr>
                <w:rFonts w:ascii="Arial" w:eastAsia="Times New Roman" w:hAnsi="Arial" w:cs="Arial"/>
                <w:b/>
                <w:sz w:val="20"/>
                <w:szCs w:val="20"/>
              </w:rPr>
              <w:t>Vrsta goriva</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A4970" w14:textId="77777777" w:rsidR="00027DB7" w:rsidRDefault="00027DB7">
            <w:pPr>
              <w:tabs>
                <w:tab w:val="left" w:pos="3735"/>
              </w:tabs>
              <w:jc w:val="center"/>
              <w:rPr>
                <w:rFonts w:ascii="Arial" w:eastAsia="Times New Roman" w:hAnsi="Arial" w:cs="Arial"/>
                <w:b/>
                <w:sz w:val="20"/>
                <w:szCs w:val="20"/>
              </w:rPr>
            </w:pPr>
          </w:p>
          <w:p w14:paraId="2BB012C6" w14:textId="77777777" w:rsidR="00027DB7" w:rsidRDefault="00AF6B03">
            <w:pPr>
              <w:tabs>
                <w:tab w:val="left" w:pos="3735"/>
              </w:tabs>
              <w:jc w:val="center"/>
              <w:rPr>
                <w:rFonts w:ascii="Arial" w:eastAsia="Times New Roman" w:hAnsi="Arial" w:cs="Arial"/>
                <w:b/>
                <w:sz w:val="20"/>
                <w:szCs w:val="20"/>
              </w:rPr>
            </w:pPr>
            <w:r>
              <w:rPr>
                <w:rFonts w:ascii="Arial" w:eastAsia="Times New Roman" w:hAnsi="Arial" w:cs="Arial"/>
                <w:b/>
                <w:sz w:val="20"/>
                <w:szCs w:val="20"/>
              </w:rPr>
              <w:t>Jedinica mjere</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FB8A" w14:textId="77777777" w:rsidR="00027DB7" w:rsidRDefault="00027DB7">
            <w:pPr>
              <w:tabs>
                <w:tab w:val="left" w:pos="3735"/>
              </w:tabs>
              <w:jc w:val="center"/>
              <w:rPr>
                <w:rFonts w:ascii="Arial" w:eastAsia="Times New Roman" w:hAnsi="Arial" w:cs="Arial"/>
                <w:b/>
                <w:sz w:val="20"/>
                <w:szCs w:val="20"/>
              </w:rPr>
            </w:pPr>
          </w:p>
          <w:p w14:paraId="7EDAAD27" w14:textId="77777777" w:rsidR="00027DB7" w:rsidRDefault="00AF6B03">
            <w:pPr>
              <w:tabs>
                <w:tab w:val="left" w:pos="3735"/>
              </w:tabs>
              <w:jc w:val="center"/>
              <w:rPr>
                <w:rFonts w:ascii="Arial" w:eastAsia="Times New Roman" w:hAnsi="Arial" w:cs="Arial"/>
                <w:b/>
                <w:sz w:val="20"/>
                <w:szCs w:val="20"/>
              </w:rPr>
            </w:pPr>
            <w:r>
              <w:rPr>
                <w:rFonts w:ascii="Arial" w:eastAsia="Times New Roman" w:hAnsi="Arial" w:cs="Arial"/>
                <w:b/>
                <w:sz w:val="20"/>
                <w:szCs w:val="20"/>
              </w:rPr>
              <w:t>Okvirne količine</w:t>
            </w:r>
          </w:p>
        </w:tc>
        <w:tc>
          <w:tcPr>
            <w:tcW w:w="42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1B113" w14:textId="77777777" w:rsidR="00027DB7" w:rsidRDefault="00AF6B03">
            <w:pPr>
              <w:tabs>
                <w:tab w:val="left" w:pos="3735"/>
              </w:tabs>
              <w:jc w:val="center"/>
              <w:rPr>
                <w:rFonts w:ascii="Arial" w:eastAsia="Times New Roman" w:hAnsi="Arial" w:cs="Arial"/>
                <w:b/>
                <w:sz w:val="20"/>
                <w:szCs w:val="20"/>
              </w:rPr>
            </w:pPr>
            <w:r>
              <w:rPr>
                <w:rFonts w:ascii="Arial" w:eastAsia="Times New Roman" w:hAnsi="Arial" w:cs="Arial"/>
                <w:b/>
                <w:sz w:val="20"/>
                <w:szCs w:val="20"/>
              </w:rPr>
              <w:t>JEDINIČNA PRODAJNA CIJENA              (bez PDV-a)</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2DBC6" w14:textId="77777777" w:rsidR="00027DB7" w:rsidRDefault="00027DB7">
            <w:pPr>
              <w:tabs>
                <w:tab w:val="left" w:pos="3735"/>
              </w:tabs>
              <w:jc w:val="center"/>
              <w:rPr>
                <w:rFonts w:ascii="Arial" w:eastAsia="Times New Roman" w:hAnsi="Arial" w:cs="Arial"/>
                <w:b/>
                <w:sz w:val="20"/>
                <w:szCs w:val="20"/>
              </w:rPr>
            </w:pPr>
          </w:p>
          <w:p w14:paraId="7A962BC5" w14:textId="77777777" w:rsidR="00027DB7" w:rsidRDefault="00AF6B03">
            <w:pPr>
              <w:tabs>
                <w:tab w:val="left" w:pos="3735"/>
              </w:tabs>
              <w:jc w:val="center"/>
              <w:rPr>
                <w:rFonts w:ascii="Arial" w:eastAsia="Times New Roman" w:hAnsi="Arial" w:cs="Arial"/>
                <w:b/>
                <w:sz w:val="20"/>
                <w:szCs w:val="20"/>
              </w:rPr>
            </w:pPr>
            <w:r>
              <w:rPr>
                <w:rFonts w:ascii="Arial" w:eastAsia="Times New Roman" w:hAnsi="Arial" w:cs="Arial"/>
                <w:b/>
                <w:sz w:val="20"/>
                <w:szCs w:val="20"/>
              </w:rPr>
              <w:t>Ukupno (kuna)</w:t>
            </w:r>
          </w:p>
        </w:tc>
      </w:tr>
      <w:tr w:rsidR="00027DB7" w14:paraId="0D5F195B" w14:textId="77777777">
        <w:tblPrEx>
          <w:tblCellMar>
            <w:top w:w="0" w:type="dxa"/>
            <w:bottom w:w="0" w:type="dxa"/>
          </w:tblCellMar>
        </w:tblPrEx>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C490E" w14:textId="77777777" w:rsidR="00027DB7" w:rsidRDefault="00027DB7">
            <w:pPr>
              <w:tabs>
                <w:tab w:val="left" w:pos="3735"/>
              </w:tabs>
              <w:jc w:val="center"/>
              <w:rPr>
                <w:rFonts w:ascii="Arial" w:eastAsia="Times New Roman" w:hAnsi="Arial" w:cs="Arial"/>
                <w:b/>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B99A4" w14:textId="77777777" w:rsidR="00027DB7" w:rsidRDefault="00027DB7">
            <w:pPr>
              <w:tabs>
                <w:tab w:val="left" w:pos="3735"/>
              </w:tabs>
              <w:jc w:val="center"/>
              <w:rPr>
                <w:rFonts w:ascii="Arial" w:eastAsia="Times New Roman" w:hAnsi="Arial" w:cs="Arial"/>
                <w:b/>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216A5" w14:textId="77777777" w:rsidR="00027DB7" w:rsidRDefault="00027DB7">
            <w:pPr>
              <w:tabs>
                <w:tab w:val="left" w:pos="3735"/>
              </w:tabs>
              <w:jc w:val="center"/>
              <w:rPr>
                <w:rFonts w:ascii="Arial" w:eastAsia="Times New Roman" w:hAnsi="Arial" w:cs="Arial"/>
                <w: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BB19F" w14:textId="77777777" w:rsidR="00027DB7" w:rsidRDefault="00027DB7">
            <w:pPr>
              <w:tabs>
                <w:tab w:val="left" w:pos="3735"/>
              </w:tabs>
              <w:jc w:val="center"/>
              <w:rPr>
                <w:rFonts w:ascii="Arial" w:eastAsia="Times New Roman" w:hAnsi="Arial" w:cs="Arial"/>
                <w: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A205D" w14:textId="77777777" w:rsidR="00027DB7" w:rsidRDefault="00AF6B03">
            <w:pPr>
              <w:tabs>
                <w:tab w:val="left" w:pos="3735"/>
              </w:tabs>
              <w:jc w:val="center"/>
              <w:rPr>
                <w:rFonts w:ascii="Arial" w:eastAsia="Times New Roman" w:hAnsi="Arial" w:cs="Arial"/>
                <w:b/>
                <w:sz w:val="20"/>
                <w:szCs w:val="20"/>
              </w:rPr>
            </w:pPr>
            <w:r>
              <w:rPr>
                <w:rFonts w:ascii="Arial" w:eastAsia="Times New Roman" w:hAnsi="Arial" w:cs="Arial"/>
                <w:b/>
                <w:sz w:val="20"/>
                <w:szCs w:val="20"/>
              </w:rPr>
              <w:t>Najviša prodajna cijena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87682" w14:textId="77777777" w:rsidR="00027DB7" w:rsidRDefault="00AF6B03">
            <w:pPr>
              <w:tabs>
                <w:tab w:val="left" w:pos="3735"/>
              </w:tabs>
              <w:jc w:val="center"/>
              <w:rPr>
                <w:rFonts w:ascii="Arial" w:eastAsia="Times New Roman" w:hAnsi="Arial" w:cs="Arial"/>
                <w:b/>
                <w:sz w:val="20"/>
                <w:szCs w:val="20"/>
              </w:rPr>
            </w:pPr>
            <w:r>
              <w:rPr>
                <w:rFonts w:ascii="Arial" w:eastAsia="Times New Roman" w:hAnsi="Arial" w:cs="Arial"/>
                <w:b/>
                <w:sz w:val="20"/>
                <w:szCs w:val="20"/>
              </w:rPr>
              <w:t>Popust</w:t>
            </w:r>
          </w:p>
          <w:p w14:paraId="3CF75AA1" w14:textId="77777777" w:rsidR="00027DB7" w:rsidRDefault="00AF6B03">
            <w:pPr>
              <w:tabs>
                <w:tab w:val="left" w:pos="3735"/>
              </w:tabs>
              <w:jc w:val="center"/>
              <w:rPr>
                <w:rFonts w:ascii="Arial" w:eastAsia="Times New Roman" w:hAnsi="Arial" w:cs="Arial"/>
                <w:b/>
                <w:sz w:val="20"/>
                <w:szCs w:val="20"/>
              </w:rPr>
            </w:pPr>
            <w:r>
              <w:rPr>
                <w:rFonts w:ascii="Arial" w:eastAsia="Times New Roman" w:hAnsi="Arial" w:cs="Arial"/>
                <w:b/>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CA0A3" w14:textId="77777777" w:rsidR="00027DB7" w:rsidRDefault="00AF6B03">
            <w:pPr>
              <w:tabs>
                <w:tab w:val="left" w:pos="3735"/>
              </w:tabs>
              <w:jc w:val="center"/>
              <w:rPr>
                <w:rFonts w:ascii="Arial" w:eastAsia="Times New Roman" w:hAnsi="Arial" w:cs="Arial"/>
                <w:b/>
                <w:sz w:val="20"/>
                <w:szCs w:val="20"/>
              </w:rPr>
            </w:pPr>
            <w:r>
              <w:rPr>
                <w:rFonts w:ascii="Arial" w:eastAsia="Times New Roman" w:hAnsi="Arial" w:cs="Arial"/>
                <w:b/>
                <w:sz w:val="20"/>
                <w:szCs w:val="20"/>
              </w:rPr>
              <w:t>Popust u kunama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B785E" w14:textId="77777777" w:rsidR="00027DB7" w:rsidRDefault="00AF6B03">
            <w:pPr>
              <w:tabs>
                <w:tab w:val="left" w:pos="3735"/>
              </w:tabs>
              <w:jc w:val="center"/>
              <w:rPr>
                <w:rFonts w:ascii="Arial" w:eastAsia="Times New Roman" w:hAnsi="Arial" w:cs="Arial"/>
                <w:b/>
                <w:sz w:val="20"/>
                <w:szCs w:val="20"/>
              </w:rPr>
            </w:pPr>
            <w:r>
              <w:rPr>
                <w:rFonts w:ascii="Arial" w:eastAsia="Times New Roman" w:hAnsi="Arial" w:cs="Arial"/>
                <w:b/>
                <w:sz w:val="20"/>
                <w:szCs w:val="20"/>
              </w:rPr>
              <w:t>Ponuđena jedinična cijena</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55809" w14:textId="77777777" w:rsidR="00027DB7" w:rsidRDefault="00027DB7">
            <w:pPr>
              <w:tabs>
                <w:tab w:val="left" w:pos="3735"/>
              </w:tabs>
              <w:jc w:val="center"/>
              <w:rPr>
                <w:rFonts w:ascii="Arial" w:eastAsia="Times New Roman" w:hAnsi="Arial" w:cs="Arial"/>
                <w:b/>
              </w:rPr>
            </w:pPr>
          </w:p>
        </w:tc>
      </w:tr>
      <w:tr w:rsidR="00027DB7" w14:paraId="00AE26F2"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C617F" w14:textId="77777777" w:rsidR="00027DB7" w:rsidRDefault="00AF6B03">
            <w:pPr>
              <w:tabs>
                <w:tab w:val="left" w:pos="3735"/>
              </w:tabs>
              <w:jc w:val="center"/>
              <w:rPr>
                <w:rFonts w:ascii="Arial" w:eastAsia="Times New Roman" w:hAnsi="Arial" w:cs="Arial"/>
                <w:sz w:val="20"/>
                <w:szCs w:val="20"/>
              </w:rPr>
            </w:pPr>
            <w:r>
              <w:rPr>
                <w:rFonts w:ascii="Arial" w:eastAsia="Times New Roman" w:hAnsi="Arial" w:cs="Arial"/>
                <w:sz w:val="20"/>
                <w:szCs w:val="20"/>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509C6" w14:textId="77777777" w:rsidR="00027DB7" w:rsidRDefault="00AF6B03">
            <w:pPr>
              <w:tabs>
                <w:tab w:val="left" w:pos="3735"/>
              </w:tabs>
              <w:jc w:val="center"/>
              <w:rPr>
                <w:rFonts w:ascii="Arial" w:eastAsia="Times New Roman" w:hAnsi="Arial" w:cs="Arial"/>
                <w:sz w:val="20"/>
                <w:szCs w:val="20"/>
              </w:rPr>
            </w:pPr>
            <w:r>
              <w:rPr>
                <w:rFonts w:ascii="Arial" w:eastAsia="Times New Roman" w:hAnsi="Arial" w:cs="Arial"/>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4B318" w14:textId="77777777" w:rsidR="00027DB7" w:rsidRDefault="00AF6B03">
            <w:pPr>
              <w:tabs>
                <w:tab w:val="left" w:pos="3735"/>
              </w:tabs>
              <w:jc w:val="center"/>
              <w:rPr>
                <w:rFonts w:ascii="Arial" w:eastAsia="Times New Roman" w:hAnsi="Arial" w:cs="Arial"/>
                <w:sz w:val="20"/>
                <w:szCs w:val="20"/>
              </w:rPr>
            </w:pPr>
            <w:r>
              <w:rPr>
                <w:rFonts w:ascii="Arial" w:eastAsia="Times New Roman" w:hAnsi="Arial" w:cs="Arial"/>
                <w:sz w:val="20"/>
                <w:szCs w:val="2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621B" w14:textId="77777777" w:rsidR="00027DB7" w:rsidRDefault="00AF6B03">
            <w:pPr>
              <w:tabs>
                <w:tab w:val="left" w:pos="3735"/>
              </w:tabs>
              <w:jc w:val="center"/>
              <w:rPr>
                <w:rFonts w:ascii="Arial" w:eastAsia="Times New Roman" w:hAnsi="Arial" w:cs="Arial"/>
                <w:sz w:val="20"/>
                <w:szCs w:val="20"/>
              </w:rPr>
            </w:pPr>
            <w:r>
              <w:rPr>
                <w:rFonts w:ascii="Arial" w:eastAsia="Times New Roman" w:hAnsi="Arial" w:cs="Arial"/>
                <w:sz w:val="20"/>
                <w:szCs w:val="20"/>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B7D1B" w14:textId="77777777" w:rsidR="00027DB7" w:rsidRDefault="00AF6B03">
            <w:pPr>
              <w:tabs>
                <w:tab w:val="left" w:pos="3735"/>
              </w:tabs>
              <w:jc w:val="center"/>
              <w:rPr>
                <w:rFonts w:ascii="Arial" w:eastAsia="Times New Roman" w:hAnsi="Arial" w:cs="Arial"/>
                <w:sz w:val="20"/>
                <w:szCs w:val="20"/>
              </w:rPr>
            </w:pPr>
            <w:r>
              <w:rPr>
                <w:rFonts w:ascii="Arial" w:eastAsia="Times New Roman" w:hAnsi="Arial" w:cs="Arial"/>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B1960" w14:textId="77777777" w:rsidR="00027DB7" w:rsidRDefault="00AF6B03">
            <w:pPr>
              <w:tabs>
                <w:tab w:val="left" w:pos="3735"/>
              </w:tabs>
              <w:jc w:val="center"/>
              <w:rPr>
                <w:rFonts w:ascii="Arial" w:eastAsia="Times New Roman" w:hAnsi="Arial" w:cs="Arial"/>
                <w:sz w:val="20"/>
                <w:szCs w:val="20"/>
              </w:rPr>
            </w:pPr>
            <w:r>
              <w:rPr>
                <w:rFonts w:ascii="Arial" w:eastAsia="Times New Roman" w:hAnsi="Arial" w:cs="Arial"/>
                <w:sz w:val="20"/>
                <w:szCs w:val="20"/>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943ED" w14:textId="77777777" w:rsidR="00027DB7" w:rsidRDefault="00AF6B03">
            <w:pPr>
              <w:tabs>
                <w:tab w:val="left" w:pos="3735"/>
              </w:tabs>
              <w:jc w:val="center"/>
              <w:rPr>
                <w:rFonts w:ascii="Arial" w:eastAsia="Times New Roman" w:hAnsi="Arial" w:cs="Arial"/>
                <w:sz w:val="20"/>
                <w:szCs w:val="20"/>
              </w:rPr>
            </w:pPr>
            <w:r>
              <w:rPr>
                <w:rFonts w:ascii="Arial" w:eastAsia="Times New Roman" w:hAnsi="Arial" w:cs="Arial"/>
                <w:sz w:val="20"/>
                <w:szCs w:val="20"/>
              </w:rPr>
              <w:t>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FC2F2" w14:textId="77777777" w:rsidR="00027DB7" w:rsidRDefault="00AF6B03">
            <w:pPr>
              <w:tabs>
                <w:tab w:val="left" w:pos="3735"/>
              </w:tabs>
              <w:jc w:val="center"/>
              <w:rPr>
                <w:rFonts w:ascii="Arial" w:eastAsia="Times New Roman" w:hAnsi="Arial" w:cs="Arial"/>
                <w:sz w:val="20"/>
                <w:szCs w:val="20"/>
              </w:rPr>
            </w:pPr>
            <w:r>
              <w:rPr>
                <w:rFonts w:ascii="Arial" w:eastAsia="Times New Roman" w:hAnsi="Arial" w:cs="Arial"/>
                <w:sz w:val="20"/>
                <w:szCs w:val="20"/>
              </w:rPr>
              <w:t>8(5-7)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B4AC" w14:textId="77777777" w:rsidR="00027DB7" w:rsidRDefault="00AF6B03">
            <w:pPr>
              <w:tabs>
                <w:tab w:val="left" w:pos="3735"/>
              </w:tabs>
              <w:jc w:val="center"/>
              <w:rPr>
                <w:rFonts w:ascii="Arial" w:eastAsia="Times New Roman" w:hAnsi="Arial" w:cs="Arial"/>
                <w:sz w:val="20"/>
                <w:szCs w:val="20"/>
              </w:rPr>
            </w:pPr>
            <w:r>
              <w:rPr>
                <w:rFonts w:ascii="Arial" w:eastAsia="Times New Roman" w:hAnsi="Arial" w:cs="Arial"/>
                <w:sz w:val="20"/>
                <w:szCs w:val="20"/>
              </w:rPr>
              <w:t>9(4*8)</w:t>
            </w:r>
          </w:p>
        </w:tc>
      </w:tr>
      <w:tr w:rsidR="00027DB7" w14:paraId="5CD3E6D3"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8BA27" w14:textId="77777777" w:rsidR="00027DB7" w:rsidRDefault="00AF6B03">
            <w:pPr>
              <w:tabs>
                <w:tab w:val="left" w:pos="3735"/>
              </w:tabs>
              <w:jc w:val="center"/>
              <w:rPr>
                <w:rFonts w:ascii="Arial" w:eastAsia="Times New Roman" w:hAnsi="Arial" w:cs="Arial"/>
                <w:b/>
              </w:rPr>
            </w:pPr>
            <w:r>
              <w:rPr>
                <w:rFonts w:ascii="Arial" w:eastAsia="Times New Roman" w:hAnsi="Arial" w:cs="Arial"/>
                <w:b/>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A3267" w14:textId="77777777" w:rsidR="00027DB7" w:rsidRDefault="00AF6B03">
            <w:pPr>
              <w:tabs>
                <w:tab w:val="left" w:pos="3735"/>
              </w:tabs>
              <w:jc w:val="center"/>
              <w:rPr>
                <w:rFonts w:ascii="Arial" w:eastAsia="Times New Roman" w:hAnsi="Arial" w:cs="Arial"/>
                <w:b/>
                <w:sz w:val="20"/>
                <w:szCs w:val="20"/>
              </w:rPr>
            </w:pPr>
            <w:r>
              <w:rPr>
                <w:rFonts w:ascii="Arial" w:eastAsia="Times New Roman" w:hAnsi="Arial" w:cs="Arial"/>
                <w:b/>
                <w:sz w:val="20"/>
                <w:szCs w:val="20"/>
              </w:rPr>
              <w:t>EURODIESEL BS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C5C4B" w14:textId="77777777" w:rsidR="00027DB7" w:rsidRDefault="00AF6B03">
            <w:pPr>
              <w:tabs>
                <w:tab w:val="left" w:pos="3735"/>
              </w:tabs>
              <w:jc w:val="center"/>
              <w:rPr>
                <w:rFonts w:ascii="Arial" w:eastAsia="Times New Roman" w:hAnsi="Arial" w:cs="Arial"/>
                <w:sz w:val="20"/>
                <w:szCs w:val="20"/>
              </w:rPr>
            </w:pPr>
            <w:r>
              <w:rPr>
                <w:rFonts w:ascii="Arial" w:eastAsia="Times New Roman" w:hAnsi="Arial" w:cs="Arial"/>
                <w:sz w:val="20"/>
                <w:szCs w:val="20"/>
              </w:rPr>
              <w:t>litra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D744A" w14:textId="77777777" w:rsidR="00027DB7" w:rsidRDefault="00AF6B03">
            <w:pPr>
              <w:tabs>
                <w:tab w:val="left" w:pos="3735"/>
              </w:tabs>
              <w:jc w:val="center"/>
              <w:rPr>
                <w:rFonts w:ascii="Arial" w:eastAsia="Times New Roman" w:hAnsi="Arial" w:cs="Arial"/>
                <w:sz w:val="20"/>
                <w:szCs w:val="20"/>
              </w:rPr>
            </w:pPr>
            <w:r>
              <w:rPr>
                <w:rFonts w:ascii="Arial" w:eastAsia="Times New Roman" w:hAnsi="Arial" w:cs="Arial"/>
                <w:sz w:val="20"/>
                <w:szCs w:val="20"/>
              </w:rPr>
              <w:t>4.000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2FE35" w14:textId="77777777" w:rsidR="00027DB7" w:rsidRDefault="00027DB7">
            <w:pPr>
              <w:tabs>
                <w:tab w:val="left" w:pos="3735"/>
              </w:tabs>
              <w:jc w:val="center"/>
              <w:rPr>
                <w:rFonts w:ascii="Arial" w:eastAsia="Times New Roman" w:hAnsi="Arial" w:cs="Arial"/>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F05BE" w14:textId="77777777" w:rsidR="00027DB7" w:rsidRDefault="00027DB7">
            <w:pPr>
              <w:tabs>
                <w:tab w:val="left" w:pos="3735"/>
              </w:tabs>
              <w:jc w:val="center"/>
              <w:rPr>
                <w:rFonts w:ascii="Arial" w:eastAsia="Times New Roman" w:hAnsi="Arial" w:cs="Arial"/>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C1AFB" w14:textId="77777777" w:rsidR="00027DB7" w:rsidRDefault="00027DB7">
            <w:pPr>
              <w:tabs>
                <w:tab w:val="left" w:pos="3735"/>
              </w:tabs>
              <w:jc w:val="center"/>
              <w:rPr>
                <w:rFonts w:ascii="Arial" w:eastAsia="Times New Roman" w:hAnsi="Arial" w:cs="Arial"/>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40648" w14:textId="77777777" w:rsidR="00027DB7" w:rsidRDefault="00027DB7">
            <w:pPr>
              <w:tabs>
                <w:tab w:val="left" w:pos="3735"/>
              </w:tabs>
              <w:jc w:val="center"/>
              <w:rPr>
                <w:rFonts w:ascii="Arial" w:eastAsia="Times New Roman" w:hAnsi="Arial" w:cs="Arial"/>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1DA63" w14:textId="77777777" w:rsidR="00027DB7" w:rsidRDefault="00027DB7">
            <w:pPr>
              <w:tabs>
                <w:tab w:val="left" w:pos="3735"/>
              </w:tabs>
              <w:jc w:val="center"/>
              <w:rPr>
                <w:rFonts w:ascii="Arial" w:eastAsia="Times New Roman" w:hAnsi="Arial" w:cs="Arial"/>
                <w:b/>
              </w:rPr>
            </w:pPr>
          </w:p>
        </w:tc>
      </w:tr>
      <w:tr w:rsidR="00027DB7" w14:paraId="6ABFBA6C"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B04D8" w14:textId="77777777" w:rsidR="00027DB7" w:rsidRDefault="00AF6B03">
            <w:pPr>
              <w:tabs>
                <w:tab w:val="left" w:pos="3735"/>
              </w:tabs>
              <w:jc w:val="center"/>
              <w:rPr>
                <w:rFonts w:ascii="Arial" w:eastAsia="Times New Roman" w:hAnsi="Arial" w:cs="Arial"/>
                <w:b/>
              </w:rPr>
            </w:pPr>
            <w:r>
              <w:rPr>
                <w:rFonts w:ascii="Arial" w:eastAsia="Times New Roman" w:hAnsi="Arial" w:cs="Arial"/>
                <w:b/>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A44B" w14:textId="77777777" w:rsidR="00027DB7" w:rsidRDefault="00AF6B03">
            <w:pPr>
              <w:tabs>
                <w:tab w:val="left" w:pos="3735"/>
              </w:tabs>
              <w:jc w:val="center"/>
              <w:rPr>
                <w:rFonts w:ascii="Arial" w:eastAsia="Times New Roman" w:hAnsi="Arial" w:cs="Arial"/>
                <w:b/>
                <w:sz w:val="20"/>
                <w:szCs w:val="20"/>
              </w:rPr>
            </w:pPr>
            <w:r>
              <w:rPr>
                <w:rFonts w:ascii="Arial" w:eastAsia="Times New Roman" w:hAnsi="Arial" w:cs="Arial"/>
                <w:b/>
                <w:sz w:val="20"/>
                <w:szCs w:val="20"/>
              </w:rPr>
              <w:t>EUROSUPER BS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C9235" w14:textId="77777777" w:rsidR="00027DB7" w:rsidRDefault="00AF6B03">
            <w:pPr>
              <w:tabs>
                <w:tab w:val="left" w:pos="3735"/>
              </w:tabs>
              <w:jc w:val="center"/>
              <w:rPr>
                <w:rFonts w:ascii="Arial" w:eastAsia="Times New Roman" w:hAnsi="Arial" w:cs="Arial"/>
                <w:sz w:val="20"/>
                <w:szCs w:val="20"/>
              </w:rPr>
            </w:pPr>
            <w:r>
              <w:rPr>
                <w:rFonts w:ascii="Arial" w:eastAsia="Times New Roman" w:hAnsi="Arial" w:cs="Arial"/>
                <w:sz w:val="20"/>
                <w:szCs w:val="20"/>
              </w:rPr>
              <w:t>litra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1E79A" w14:textId="77777777" w:rsidR="00027DB7" w:rsidRDefault="00AF6B03">
            <w:pPr>
              <w:tabs>
                <w:tab w:val="left" w:pos="3735"/>
              </w:tabs>
              <w:jc w:val="center"/>
              <w:rPr>
                <w:rFonts w:ascii="Arial" w:eastAsia="Times New Roman" w:hAnsi="Arial" w:cs="Arial"/>
                <w:sz w:val="20"/>
                <w:szCs w:val="20"/>
              </w:rPr>
            </w:pPr>
            <w:r>
              <w:rPr>
                <w:rFonts w:ascii="Arial" w:eastAsia="Times New Roman" w:hAnsi="Arial" w:cs="Arial"/>
                <w:sz w:val="20"/>
                <w:szCs w:val="20"/>
              </w:rPr>
              <w:t>1.000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ED6EA" w14:textId="77777777" w:rsidR="00027DB7" w:rsidRDefault="00027DB7">
            <w:pPr>
              <w:tabs>
                <w:tab w:val="left" w:pos="3735"/>
              </w:tabs>
              <w:jc w:val="center"/>
              <w:rPr>
                <w:rFonts w:ascii="Arial" w:eastAsia="Times New Roman" w:hAnsi="Arial" w:cs="Arial"/>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78BED" w14:textId="77777777" w:rsidR="00027DB7" w:rsidRDefault="00027DB7">
            <w:pPr>
              <w:tabs>
                <w:tab w:val="left" w:pos="3735"/>
              </w:tabs>
              <w:jc w:val="center"/>
              <w:rPr>
                <w:rFonts w:ascii="Arial" w:eastAsia="Times New Roman" w:hAnsi="Arial" w:cs="Arial"/>
                <w: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FD06C" w14:textId="77777777" w:rsidR="00027DB7" w:rsidRDefault="00027DB7">
            <w:pPr>
              <w:tabs>
                <w:tab w:val="left" w:pos="3735"/>
              </w:tabs>
              <w:jc w:val="center"/>
              <w:rPr>
                <w:rFonts w:ascii="Arial" w:eastAsia="Times New Roman" w:hAnsi="Arial" w:cs="Arial"/>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BAA74" w14:textId="77777777" w:rsidR="00027DB7" w:rsidRDefault="00027DB7">
            <w:pPr>
              <w:tabs>
                <w:tab w:val="left" w:pos="3735"/>
              </w:tabs>
              <w:jc w:val="center"/>
              <w:rPr>
                <w:rFonts w:ascii="Arial" w:eastAsia="Times New Roman" w:hAnsi="Arial" w:cs="Arial"/>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2193" w14:textId="77777777" w:rsidR="00027DB7" w:rsidRDefault="00027DB7">
            <w:pPr>
              <w:tabs>
                <w:tab w:val="left" w:pos="3735"/>
              </w:tabs>
              <w:jc w:val="center"/>
              <w:rPr>
                <w:rFonts w:ascii="Arial" w:eastAsia="Times New Roman" w:hAnsi="Arial" w:cs="Arial"/>
                <w:b/>
              </w:rPr>
            </w:pPr>
          </w:p>
        </w:tc>
      </w:tr>
      <w:tr w:rsidR="00027DB7" w14:paraId="67262640"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FC003" w14:textId="77777777" w:rsidR="00027DB7" w:rsidRDefault="00AF6B03">
            <w:pPr>
              <w:tabs>
                <w:tab w:val="left" w:pos="3735"/>
              </w:tabs>
              <w:jc w:val="center"/>
              <w:rPr>
                <w:rFonts w:ascii="Arial" w:eastAsia="Times New Roman" w:hAnsi="Arial" w:cs="Arial"/>
                <w:b/>
              </w:rPr>
            </w:pPr>
            <w:r>
              <w:rPr>
                <w:rFonts w:ascii="Arial" w:eastAsia="Times New Roman" w:hAnsi="Arial" w:cs="Arial"/>
                <w:b/>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619D0" w14:textId="77777777" w:rsidR="00027DB7" w:rsidRDefault="00AF6B03">
            <w:pPr>
              <w:tabs>
                <w:tab w:val="left" w:pos="3735"/>
              </w:tabs>
              <w:jc w:val="center"/>
              <w:rPr>
                <w:rFonts w:ascii="Arial" w:eastAsia="Times New Roman" w:hAnsi="Arial" w:cs="Arial"/>
                <w:sz w:val="20"/>
                <w:szCs w:val="20"/>
              </w:rPr>
            </w:pPr>
            <w:r>
              <w:rPr>
                <w:rFonts w:ascii="Arial" w:eastAsia="Times New Roman" w:hAnsi="Arial" w:cs="Arial"/>
                <w:sz w:val="20"/>
                <w:szCs w:val="20"/>
              </w:rPr>
              <w:t>Ukupno                (bez PDV-a)</w:t>
            </w:r>
          </w:p>
          <w:p w14:paraId="3E2941E4" w14:textId="77777777" w:rsidR="00027DB7" w:rsidRDefault="00027DB7">
            <w:pPr>
              <w:tabs>
                <w:tab w:val="left" w:pos="3735"/>
              </w:tabs>
              <w:jc w:val="center"/>
              <w:rPr>
                <w:rFonts w:ascii="Arial" w:eastAsia="Times New Roman" w:hAnsi="Arial" w:cs="Arial"/>
                <w:sz w:val="20"/>
                <w:szCs w:val="20"/>
              </w:rPr>
            </w:pPr>
          </w:p>
        </w:tc>
        <w:tc>
          <w:tcPr>
            <w:tcW w:w="637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18F16" w14:textId="77777777" w:rsidR="00027DB7" w:rsidRDefault="00027DB7">
            <w:pPr>
              <w:tabs>
                <w:tab w:val="left" w:pos="3735"/>
              </w:tabs>
              <w:jc w:val="center"/>
              <w:rPr>
                <w:rFonts w:ascii="Arial" w:eastAsia="Times New Roman" w:hAnsi="Arial" w:cs="Arial"/>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B0EDE" w14:textId="77777777" w:rsidR="00027DB7" w:rsidRDefault="00027DB7">
            <w:pPr>
              <w:tabs>
                <w:tab w:val="left" w:pos="3735"/>
              </w:tabs>
              <w:jc w:val="center"/>
              <w:rPr>
                <w:rFonts w:ascii="Arial" w:eastAsia="Times New Roman" w:hAnsi="Arial" w:cs="Arial"/>
                <w:b/>
              </w:rPr>
            </w:pPr>
          </w:p>
        </w:tc>
      </w:tr>
      <w:tr w:rsidR="00027DB7" w14:paraId="50BE1B1B"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649A8" w14:textId="77777777" w:rsidR="00027DB7" w:rsidRDefault="00AF6B03">
            <w:pPr>
              <w:tabs>
                <w:tab w:val="left" w:pos="3735"/>
              </w:tabs>
              <w:jc w:val="center"/>
              <w:rPr>
                <w:rFonts w:ascii="Arial" w:eastAsia="Times New Roman" w:hAnsi="Arial" w:cs="Arial"/>
                <w:b/>
              </w:rPr>
            </w:pPr>
            <w:r>
              <w:rPr>
                <w:rFonts w:ascii="Arial" w:eastAsia="Times New Roman" w:hAnsi="Arial" w:cs="Arial"/>
                <w:b/>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474CB" w14:textId="77777777" w:rsidR="00027DB7" w:rsidRDefault="00AF6B03">
            <w:pPr>
              <w:tabs>
                <w:tab w:val="left" w:pos="3735"/>
              </w:tabs>
              <w:jc w:val="center"/>
              <w:rPr>
                <w:rFonts w:ascii="Arial" w:eastAsia="Times New Roman" w:hAnsi="Arial" w:cs="Arial"/>
                <w:sz w:val="20"/>
                <w:szCs w:val="20"/>
              </w:rPr>
            </w:pPr>
            <w:r>
              <w:rPr>
                <w:rFonts w:ascii="Arial" w:eastAsia="Times New Roman" w:hAnsi="Arial" w:cs="Arial"/>
                <w:sz w:val="20"/>
                <w:szCs w:val="20"/>
              </w:rPr>
              <w:t>PDV</w:t>
            </w:r>
          </w:p>
          <w:p w14:paraId="5F516384" w14:textId="77777777" w:rsidR="00027DB7" w:rsidRDefault="00027DB7">
            <w:pPr>
              <w:tabs>
                <w:tab w:val="left" w:pos="3735"/>
              </w:tabs>
              <w:jc w:val="center"/>
              <w:rPr>
                <w:rFonts w:ascii="Arial" w:eastAsia="Times New Roman" w:hAnsi="Arial" w:cs="Arial"/>
                <w:sz w:val="20"/>
                <w:szCs w:val="20"/>
              </w:rPr>
            </w:pPr>
          </w:p>
        </w:tc>
        <w:tc>
          <w:tcPr>
            <w:tcW w:w="637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39BA4" w14:textId="77777777" w:rsidR="00027DB7" w:rsidRDefault="00027DB7">
            <w:pPr>
              <w:tabs>
                <w:tab w:val="left" w:pos="3735"/>
              </w:tabs>
              <w:jc w:val="center"/>
              <w:rPr>
                <w:rFonts w:ascii="Arial" w:eastAsia="Times New Roman" w:hAnsi="Arial" w:cs="Arial"/>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6B082" w14:textId="77777777" w:rsidR="00027DB7" w:rsidRDefault="00027DB7">
            <w:pPr>
              <w:tabs>
                <w:tab w:val="left" w:pos="3735"/>
              </w:tabs>
              <w:jc w:val="center"/>
              <w:rPr>
                <w:rFonts w:ascii="Arial" w:eastAsia="Times New Roman" w:hAnsi="Arial" w:cs="Arial"/>
                <w:b/>
              </w:rPr>
            </w:pPr>
          </w:p>
        </w:tc>
      </w:tr>
      <w:tr w:rsidR="00027DB7" w14:paraId="56F64069" w14:textId="77777777">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B746" w14:textId="77777777" w:rsidR="00027DB7" w:rsidRDefault="00AF6B03">
            <w:pPr>
              <w:tabs>
                <w:tab w:val="left" w:pos="3735"/>
              </w:tabs>
              <w:jc w:val="center"/>
              <w:rPr>
                <w:rFonts w:ascii="Arial" w:eastAsia="Times New Roman" w:hAnsi="Arial" w:cs="Arial"/>
                <w:b/>
              </w:rPr>
            </w:pPr>
            <w:r>
              <w:rPr>
                <w:rFonts w:ascii="Arial" w:eastAsia="Times New Roman" w:hAnsi="Arial" w:cs="Arial"/>
                <w:b/>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DB173" w14:textId="77777777" w:rsidR="00027DB7" w:rsidRDefault="00AF6B03">
            <w:pPr>
              <w:tabs>
                <w:tab w:val="left" w:pos="3735"/>
              </w:tabs>
              <w:jc w:val="center"/>
              <w:rPr>
                <w:rFonts w:ascii="Arial" w:eastAsia="Times New Roman" w:hAnsi="Arial" w:cs="Arial"/>
                <w:sz w:val="20"/>
                <w:szCs w:val="20"/>
              </w:rPr>
            </w:pPr>
            <w:r>
              <w:rPr>
                <w:rFonts w:ascii="Arial" w:eastAsia="Times New Roman" w:hAnsi="Arial" w:cs="Arial"/>
                <w:sz w:val="20"/>
                <w:szCs w:val="20"/>
              </w:rPr>
              <w:t>Ukupno                       (s PDV-om)</w:t>
            </w:r>
          </w:p>
          <w:p w14:paraId="11ED6B63" w14:textId="77777777" w:rsidR="00027DB7" w:rsidRDefault="00027DB7">
            <w:pPr>
              <w:tabs>
                <w:tab w:val="left" w:pos="3735"/>
              </w:tabs>
              <w:jc w:val="center"/>
              <w:rPr>
                <w:rFonts w:ascii="Arial" w:eastAsia="Times New Roman" w:hAnsi="Arial" w:cs="Arial"/>
                <w:sz w:val="20"/>
                <w:szCs w:val="20"/>
              </w:rPr>
            </w:pPr>
          </w:p>
        </w:tc>
        <w:tc>
          <w:tcPr>
            <w:tcW w:w="637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D69F0" w14:textId="77777777" w:rsidR="00027DB7" w:rsidRDefault="00027DB7">
            <w:pPr>
              <w:tabs>
                <w:tab w:val="left" w:pos="3735"/>
              </w:tabs>
              <w:jc w:val="center"/>
              <w:rPr>
                <w:rFonts w:ascii="Arial" w:eastAsia="Times New Roman" w:hAnsi="Arial" w:cs="Arial"/>
                <w: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60623" w14:textId="77777777" w:rsidR="00027DB7" w:rsidRDefault="00027DB7">
            <w:pPr>
              <w:tabs>
                <w:tab w:val="left" w:pos="3735"/>
              </w:tabs>
              <w:jc w:val="center"/>
              <w:rPr>
                <w:rFonts w:ascii="Arial" w:eastAsia="Times New Roman" w:hAnsi="Arial" w:cs="Arial"/>
                <w:b/>
              </w:rPr>
            </w:pPr>
          </w:p>
        </w:tc>
      </w:tr>
    </w:tbl>
    <w:p w14:paraId="4011D1DD" w14:textId="77777777" w:rsidR="00027DB7" w:rsidRDefault="00027DB7">
      <w:pPr>
        <w:tabs>
          <w:tab w:val="left" w:pos="3735"/>
        </w:tabs>
        <w:jc w:val="center"/>
        <w:rPr>
          <w:rFonts w:ascii="Arial" w:eastAsia="Times New Roman" w:hAnsi="Arial" w:cs="Arial"/>
          <w:b/>
        </w:rPr>
      </w:pPr>
    </w:p>
    <w:p w14:paraId="06ACDD56" w14:textId="77777777" w:rsidR="00027DB7" w:rsidRDefault="00027DB7">
      <w:pPr>
        <w:tabs>
          <w:tab w:val="left" w:pos="3735"/>
        </w:tabs>
        <w:rPr>
          <w:rFonts w:ascii="Arial" w:eastAsia="Times New Roman" w:hAnsi="Arial" w:cs="Arial"/>
          <w:b/>
        </w:rPr>
      </w:pPr>
    </w:p>
    <w:p w14:paraId="30B3DBBF" w14:textId="77777777" w:rsidR="00027DB7" w:rsidRDefault="00027DB7">
      <w:pPr>
        <w:tabs>
          <w:tab w:val="left" w:pos="3735"/>
        </w:tabs>
        <w:rPr>
          <w:rFonts w:ascii="Arial" w:eastAsia="Times New Roman" w:hAnsi="Arial" w:cs="Arial"/>
        </w:rPr>
      </w:pPr>
    </w:p>
    <w:p w14:paraId="7F020E5E" w14:textId="77777777" w:rsidR="00027DB7" w:rsidRDefault="00AF6B03">
      <w:pPr>
        <w:tabs>
          <w:tab w:val="left" w:pos="3735"/>
        </w:tabs>
        <w:rPr>
          <w:rFonts w:ascii="Arial" w:eastAsia="Times New Roman" w:hAnsi="Arial" w:cs="Arial"/>
        </w:rPr>
      </w:pPr>
      <w:r>
        <w:rPr>
          <w:rFonts w:ascii="Arial" w:eastAsia="Times New Roman" w:hAnsi="Arial" w:cs="Arial"/>
        </w:rPr>
        <w:tab/>
        <w:t>M.P.</w:t>
      </w:r>
    </w:p>
    <w:p w14:paraId="0CEE2024" w14:textId="77777777" w:rsidR="00027DB7" w:rsidRDefault="00AF6B03">
      <w:pPr>
        <w:tabs>
          <w:tab w:val="left" w:pos="3735"/>
        </w:tabs>
      </w:pPr>
      <w:r>
        <w:rPr>
          <w:rFonts w:ascii="Arial" w:eastAsia="Times New Roman" w:hAnsi="Arial" w:cs="Arial"/>
          <w:b/>
        </w:rPr>
        <w:tab/>
      </w:r>
      <w:r>
        <w:rPr>
          <w:rFonts w:ascii="Arial" w:eastAsia="Times New Roman" w:hAnsi="Arial" w:cs="Arial"/>
          <w:b/>
        </w:rPr>
        <w:tab/>
      </w:r>
      <w:r>
        <w:rPr>
          <w:rFonts w:ascii="Arial" w:eastAsia="Times New Roman" w:hAnsi="Arial" w:cs="Arial"/>
        </w:rPr>
        <w:tab/>
        <w:t>________________________________</w:t>
      </w:r>
    </w:p>
    <w:p w14:paraId="2653BF73" w14:textId="77777777" w:rsidR="00027DB7" w:rsidRDefault="00027DB7">
      <w:pPr>
        <w:tabs>
          <w:tab w:val="left" w:pos="3735"/>
        </w:tabs>
        <w:rPr>
          <w:rFonts w:ascii="Arial" w:eastAsia="Times New Roman" w:hAnsi="Arial" w:cs="Arial"/>
        </w:rPr>
      </w:pPr>
    </w:p>
    <w:p w14:paraId="75E4655B" w14:textId="77777777" w:rsidR="00027DB7" w:rsidRDefault="00AF6B03">
      <w:pPr>
        <w:tabs>
          <w:tab w:val="left" w:pos="3735"/>
        </w:tabs>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t>(potpis ovlaštene osobe ponuditelja)</w:t>
      </w:r>
    </w:p>
    <w:p w14:paraId="5611584E" w14:textId="77777777" w:rsidR="00027DB7" w:rsidRDefault="00027DB7">
      <w:pPr>
        <w:tabs>
          <w:tab w:val="left" w:pos="3735"/>
        </w:tabs>
        <w:rPr>
          <w:rFonts w:ascii="Arial" w:eastAsia="Times New Roman" w:hAnsi="Arial" w:cs="Arial"/>
          <w:b/>
        </w:rPr>
      </w:pPr>
    </w:p>
    <w:p w14:paraId="7275991A" w14:textId="77777777" w:rsidR="00027DB7" w:rsidRDefault="00027DB7">
      <w:pPr>
        <w:tabs>
          <w:tab w:val="left" w:pos="3735"/>
        </w:tabs>
        <w:rPr>
          <w:rFonts w:ascii="Arial" w:eastAsia="Times New Roman" w:hAnsi="Arial" w:cs="Arial"/>
          <w:b/>
        </w:rPr>
      </w:pPr>
    </w:p>
    <w:p w14:paraId="247F6273" w14:textId="77777777" w:rsidR="00027DB7" w:rsidRDefault="00027DB7">
      <w:pPr>
        <w:tabs>
          <w:tab w:val="left" w:pos="3735"/>
        </w:tabs>
        <w:rPr>
          <w:rFonts w:ascii="Arial" w:eastAsia="Times New Roman" w:hAnsi="Arial" w:cs="Arial"/>
          <w:i/>
        </w:rPr>
      </w:pPr>
    </w:p>
    <w:p w14:paraId="45F08DC0" w14:textId="77777777" w:rsidR="00027DB7" w:rsidRDefault="00AF6B03">
      <w:pPr>
        <w:tabs>
          <w:tab w:val="left" w:pos="3735"/>
        </w:tabs>
        <w:rPr>
          <w:rFonts w:ascii="Arial" w:eastAsia="Times New Roman" w:hAnsi="Arial" w:cs="Arial"/>
          <w:i/>
        </w:rPr>
      </w:pPr>
      <w:r>
        <w:rPr>
          <w:rFonts w:ascii="Arial" w:eastAsia="Times New Roman" w:hAnsi="Arial" w:cs="Arial"/>
          <w:i/>
        </w:rPr>
        <w:t>Napomena:</w:t>
      </w:r>
    </w:p>
    <w:p w14:paraId="387ACC87" w14:textId="77777777" w:rsidR="00027DB7" w:rsidRDefault="00027DB7">
      <w:pPr>
        <w:tabs>
          <w:tab w:val="left" w:pos="3735"/>
        </w:tabs>
        <w:rPr>
          <w:rFonts w:ascii="Arial" w:eastAsia="Times New Roman" w:hAnsi="Arial" w:cs="Arial"/>
          <w:i/>
        </w:rPr>
      </w:pPr>
    </w:p>
    <w:p w14:paraId="5A051F59" w14:textId="77777777" w:rsidR="00027DB7" w:rsidRDefault="00AF6B03">
      <w:pPr>
        <w:pStyle w:val="Odlomakpopisa"/>
        <w:numPr>
          <w:ilvl w:val="0"/>
          <w:numId w:val="9"/>
        </w:numPr>
        <w:tabs>
          <w:tab w:val="left" w:pos="5079"/>
        </w:tabs>
        <w:rPr>
          <w:rFonts w:ascii="Arial" w:eastAsia="Times New Roman" w:hAnsi="Arial" w:cs="Arial"/>
          <w:i/>
        </w:rPr>
      </w:pPr>
      <w:r>
        <w:rPr>
          <w:rFonts w:ascii="Arial" w:eastAsia="Times New Roman" w:hAnsi="Arial" w:cs="Arial"/>
          <w:i/>
        </w:rPr>
        <w:t xml:space="preserve">„Popust“ (6) je </w:t>
      </w:r>
      <w:r>
        <w:rPr>
          <w:rFonts w:ascii="Arial" w:eastAsia="Times New Roman" w:hAnsi="Arial" w:cs="Arial"/>
          <w:i/>
        </w:rPr>
        <w:t>nepromjenjiv za cijelo vrijeme trajanja ugovora</w:t>
      </w:r>
    </w:p>
    <w:p w14:paraId="11907E0A" w14:textId="77777777" w:rsidR="00027DB7" w:rsidRDefault="00027DB7">
      <w:pPr>
        <w:pStyle w:val="Odlomakpopisa"/>
        <w:tabs>
          <w:tab w:val="left" w:pos="3735"/>
        </w:tabs>
        <w:ind w:left="720" w:firstLine="0"/>
        <w:rPr>
          <w:rFonts w:ascii="Arial" w:eastAsia="Times New Roman" w:hAnsi="Arial" w:cs="Arial"/>
          <w:i/>
        </w:rPr>
      </w:pPr>
    </w:p>
    <w:p w14:paraId="6F3FFDE7" w14:textId="77777777" w:rsidR="00027DB7" w:rsidRDefault="00AF6B03">
      <w:pPr>
        <w:pStyle w:val="Odlomakpopisa"/>
        <w:numPr>
          <w:ilvl w:val="0"/>
          <w:numId w:val="9"/>
        </w:numPr>
        <w:tabs>
          <w:tab w:val="left" w:pos="5079"/>
        </w:tabs>
        <w:rPr>
          <w:rFonts w:ascii="Arial" w:eastAsia="Times New Roman" w:hAnsi="Arial" w:cs="Arial"/>
          <w:i/>
        </w:rPr>
      </w:pPr>
      <w:r>
        <w:rPr>
          <w:rFonts w:ascii="Arial" w:eastAsia="Times New Roman" w:hAnsi="Arial" w:cs="Arial"/>
          <w:i/>
        </w:rPr>
        <w:t>Ako Ponuditelj ne nudi popust, u stupac „Popust“ (6) i „Popust u kunama“ (7)  upisat će 0 (nula) i time će se Troškovnik smatrati uredno popunjen</w:t>
      </w:r>
    </w:p>
    <w:p w14:paraId="04FC7092" w14:textId="77777777" w:rsidR="00027DB7" w:rsidRDefault="00027DB7">
      <w:pPr>
        <w:tabs>
          <w:tab w:val="left" w:pos="3735"/>
        </w:tabs>
        <w:rPr>
          <w:rFonts w:ascii="Arial" w:eastAsia="Times New Roman" w:hAnsi="Arial" w:cs="Arial"/>
          <w:b/>
        </w:rPr>
      </w:pPr>
    </w:p>
    <w:p w14:paraId="63774902" w14:textId="77777777" w:rsidR="00027DB7" w:rsidRDefault="00027DB7">
      <w:pPr>
        <w:tabs>
          <w:tab w:val="left" w:pos="3735"/>
        </w:tabs>
        <w:rPr>
          <w:rFonts w:ascii="Arial" w:eastAsia="Times New Roman" w:hAnsi="Arial" w:cs="Arial"/>
          <w:b/>
        </w:rPr>
      </w:pPr>
    </w:p>
    <w:p w14:paraId="7238C5DD" w14:textId="77777777" w:rsidR="00027DB7" w:rsidRDefault="00027DB7">
      <w:pPr>
        <w:tabs>
          <w:tab w:val="left" w:pos="3735"/>
        </w:tabs>
        <w:rPr>
          <w:rFonts w:ascii="Arial" w:eastAsia="Times New Roman" w:hAnsi="Arial" w:cs="Arial"/>
          <w:b/>
        </w:rPr>
      </w:pPr>
    </w:p>
    <w:p w14:paraId="070B9DF5" w14:textId="77777777" w:rsidR="00027DB7" w:rsidRDefault="00027DB7">
      <w:pPr>
        <w:tabs>
          <w:tab w:val="left" w:pos="3735"/>
        </w:tabs>
        <w:rPr>
          <w:rFonts w:ascii="Arial" w:eastAsia="Times New Roman" w:hAnsi="Arial" w:cs="Arial"/>
          <w:b/>
        </w:rPr>
      </w:pPr>
    </w:p>
    <w:p w14:paraId="63B77E6B" w14:textId="77777777" w:rsidR="00027DB7" w:rsidRDefault="00027DB7">
      <w:pPr>
        <w:tabs>
          <w:tab w:val="left" w:pos="3735"/>
        </w:tabs>
        <w:rPr>
          <w:rFonts w:ascii="Arial" w:eastAsia="Times New Roman" w:hAnsi="Arial" w:cs="Arial"/>
          <w:b/>
        </w:rPr>
      </w:pPr>
    </w:p>
    <w:p w14:paraId="1179B47A" w14:textId="77777777" w:rsidR="00027DB7" w:rsidRDefault="00027DB7">
      <w:pPr>
        <w:tabs>
          <w:tab w:val="left" w:pos="3735"/>
        </w:tabs>
        <w:rPr>
          <w:rFonts w:ascii="Arial" w:eastAsia="Times New Roman" w:hAnsi="Arial" w:cs="Arial"/>
          <w:b/>
        </w:rPr>
      </w:pPr>
    </w:p>
    <w:p w14:paraId="050D6B7D" w14:textId="77777777" w:rsidR="00027DB7" w:rsidRDefault="00027DB7">
      <w:pPr>
        <w:tabs>
          <w:tab w:val="left" w:pos="3735"/>
        </w:tabs>
        <w:rPr>
          <w:rFonts w:ascii="Arial" w:eastAsia="Times New Roman" w:hAnsi="Arial" w:cs="Arial"/>
          <w:b/>
        </w:rPr>
      </w:pPr>
    </w:p>
    <w:p w14:paraId="6EE1529B" w14:textId="77777777" w:rsidR="00027DB7" w:rsidRDefault="00027DB7">
      <w:pPr>
        <w:tabs>
          <w:tab w:val="left" w:pos="3735"/>
        </w:tabs>
        <w:rPr>
          <w:rFonts w:ascii="Arial" w:eastAsia="Times New Roman" w:hAnsi="Arial" w:cs="Arial"/>
          <w:b/>
        </w:rPr>
      </w:pPr>
    </w:p>
    <w:p w14:paraId="552AE6FD" w14:textId="77777777" w:rsidR="00027DB7" w:rsidRDefault="00027DB7">
      <w:pPr>
        <w:tabs>
          <w:tab w:val="left" w:pos="3735"/>
        </w:tabs>
        <w:rPr>
          <w:rFonts w:ascii="Arial" w:eastAsia="Times New Roman" w:hAnsi="Arial" w:cs="Arial"/>
          <w:b/>
        </w:rPr>
      </w:pPr>
    </w:p>
    <w:p w14:paraId="69EC5A4A" w14:textId="77777777" w:rsidR="00027DB7" w:rsidRDefault="00027DB7">
      <w:pPr>
        <w:tabs>
          <w:tab w:val="left" w:pos="3735"/>
        </w:tabs>
        <w:rPr>
          <w:rFonts w:ascii="Arial" w:eastAsia="Times New Roman" w:hAnsi="Arial" w:cs="Arial"/>
          <w:b/>
        </w:rPr>
      </w:pPr>
    </w:p>
    <w:p w14:paraId="2B50B5AE" w14:textId="77777777" w:rsidR="00027DB7" w:rsidRDefault="00027DB7">
      <w:pPr>
        <w:tabs>
          <w:tab w:val="left" w:pos="3735"/>
        </w:tabs>
        <w:rPr>
          <w:rFonts w:ascii="Arial" w:eastAsia="Times New Roman" w:hAnsi="Arial" w:cs="Arial"/>
          <w:b/>
        </w:rPr>
      </w:pPr>
    </w:p>
    <w:p w14:paraId="5256A429" w14:textId="77777777" w:rsidR="00027DB7" w:rsidRDefault="00027DB7">
      <w:pPr>
        <w:tabs>
          <w:tab w:val="left" w:pos="3735"/>
        </w:tabs>
        <w:rPr>
          <w:rFonts w:ascii="Arial" w:eastAsia="Times New Roman" w:hAnsi="Arial" w:cs="Arial"/>
          <w:b/>
        </w:rPr>
      </w:pPr>
    </w:p>
    <w:p w14:paraId="60E48B77" w14:textId="77777777" w:rsidR="00027DB7" w:rsidRDefault="00027DB7">
      <w:pPr>
        <w:tabs>
          <w:tab w:val="left" w:pos="3735"/>
        </w:tabs>
        <w:rPr>
          <w:rFonts w:ascii="Arial" w:eastAsia="Times New Roman" w:hAnsi="Arial" w:cs="Arial"/>
          <w:b/>
        </w:rPr>
      </w:pPr>
    </w:p>
    <w:p w14:paraId="3AC73484" w14:textId="77777777" w:rsidR="00027DB7" w:rsidRDefault="00027DB7">
      <w:pPr>
        <w:tabs>
          <w:tab w:val="left" w:pos="3735"/>
        </w:tabs>
        <w:rPr>
          <w:rFonts w:ascii="Arial" w:eastAsia="Times New Roman" w:hAnsi="Arial" w:cs="Arial"/>
          <w:b/>
        </w:rPr>
      </w:pPr>
    </w:p>
    <w:p w14:paraId="07366F18" w14:textId="77777777" w:rsidR="00027DB7" w:rsidRDefault="00027DB7">
      <w:pPr>
        <w:tabs>
          <w:tab w:val="left" w:pos="3735"/>
        </w:tabs>
        <w:rPr>
          <w:rFonts w:ascii="Arial" w:eastAsia="Times New Roman" w:hAnsi="Arial" w:cs="Arial"/>
          <w:b/>
        </w:rPr>
      </w:pPr>
    </w:p>
    <w:p w14:paraId="4E50959A" w14:textId="77777777" w:rsidR="00027DB7" w:rsidRDefault="00027DB7">
      <w:pPr>
        <w:tabs>
          <w:tab w:val="left" w:pos="3735"/>
        </w:tabs>
        <w:rPr>
          <w:rFonts w:ascii="Arial" w:eastAsia="Times New Roman" w:hAnsi="Arial" w:cs="Arial"/>
          <w:b/>
        </w:rPr>
      </w:pPr>
    </w:p>
    <w:p w14:paraId="04882365" w14:textId="77777777" w:rsidR="00027DB7" w:rsidRDefault="00AF6B03">
      <w:pPr>
        <w:tabs>
          <w:tab w:val="left" w:pos="3735"/>
        </w:tabs>
        <w:rPr>
          <w:rFonts w:ascii="Arial" w:eastAsia="Times New Roman" w:hAnsi="Arial" w:cs="Arial"/>
          <w:b/>
        </w:rPr>
      </w:pPr>
      <w:r>
        <w:rPr>
          <w:rFonts w:ascii="Arial" w:eastAsia="Times New Roman" w:hAnsi="Arial" w:cs="Arial"/>
          <w:b/>
        </w:rPr>
        <w:lastRenderedPageBreak/>
        <w:t>Prilog 2</w:t>
      </w:r>
    </w:p>
    <w:p w14:paraId="75C28320" w14:textId="77777777" w:rsidR="00027DB7" w:rsidRDefault="00027DB7">
      <w:pPr>
        <w:tabs>
          <w:tab w:val="left" w:pos="3735"/>
        </w:tabs>
        <w:rPr>
          <w:rFonts w:ascii="Arial" w:eastAsia="Times New Roman" w:hAnsi="Arial" w:cs="Arial"/>
          <w:b/>
        </w:rPr>
      </w:pPr>
    </w:p>
    <w:p w14:paraId="422D4D9F" w14:textId="77777777" w:rsidR="00027DB7" w:rsidRDefault="00AF6B03">
      <w:pPr>
        <w:tabs>
          <w:tab w:val="center" w:pos="5077"/>
        </w:tabs>
        <w:spacing w:after="133"/>
        <w:ind w:left="-15"/>
      </w:pPr>
      <w:bookmarkStart w:id="2" w:name="_Hlk54176521"/>
      <w:r>
        <w:rPr>
          <w:rFonts w:ascii="Arial" w:hAnsi="Arial" w:cs="Arial"/>
          <w:b/>
          <w:color w:val="000000"/>
        </w:rPr>
        <w:t xml:space="preserve">Naručitelj: </w:t>
      </w:r>
      <w:r>
        <w:rPr>
          <w:rFonts w:ascii="Arial" w:hAnsi="Arial" w:cs="Arial"/>
          <w:bCs/>
          <w:color w:val="000000"/>
        </w:rPr>
        <w:t>GRAD DRNIŠ,</w:t>
      </w:r>
      <w:r>
        <w:rPr>
          <w:rFonts w:ascii="Arial" w:hAnsi="Arial" w:cs="Arial"/>
          <w:color w:val="000000"/>
        </w:rPr>
        <w:t xml:space="preserve"> Trg </w:t>
      </w:r>
      <w:r>
        <w:rPr>
          <w:rFonts w:ascii="Arial" w:hAnsi="Arial" w:cs="Arial"/>
          <w:color w:val="000000"/>
        </w:rPr>
        <w:t xml:space="preserve">kralja Tomislava 1,  22 320 Drniš, OIB: 38309740312 </w:t>
      </w:r>
    </w:p>
    <w:p w14:paraId="5F07B549" w14:textId="77777777" w:rsidR="00027DB7" w:rsidRDefault="00AF6B03">
      <w:pPr>
        <w:spacing w:after="3" w:line="264" w:lineRule="auto"/>
        <w:ind w:left="1701" w:right="510" w:hanging="1779"/>
      </w:pPr>
      <w:r>
        <w:rPr>
          <w:rFonts w:ascii="Arial" w:hAnsi="Arial" w:cs="Arial"/>
          <w:b/>
          <w:color w:val="000000"/>
        </w:rPr>
        <w:t xml:space="preserve">Predmet nabave: </w:t>
      </w:r>
      <w:r>
        <w:rPr>
          <w:rFonts w:ascii="Arial" w:hAnsi="Arial" w:cs="Arial"/>
          <w:i/>
          <w:color w:val="000000"/>
        </w:rPr>
        <w:t>JN 27/21</w:t>
      </w:r>
      <w:r>
        <w:rPr>
          <w:rFonts w:ascii="Arial" w:hAnsi="Arial" w:cs="Arial"/>
          <w:b/>
          <w:i/>
          <w:color w:val="000000"/>
        </w:rPr>
        <w:t>-</w:t>
      </w:r>
      <w:r>
        <w:rPr>
          <w:rFonts w:ascii="Arial" w:hAnsi="Arial" w:cs="Arial"/>
          <w:i/>
          <w:color w:val="000000"/>
        </w:rPr>
        <w:t>Nabava goriva za službena vozila Gradske uprave Grada Drniša</w:t>
      </w:r>
    </w:p>
    <w:p w14:paraId="45C29A45" w14:textId="77777777" w:rsidR="00027DB7" w:rsidRDefault="00AF6B03">
      <w:pPr>
        <w:ind w:left="2346"/>
        <w:rPr>
          <w:rFonts w:ascii="Arial" w:hAnsi="Arial" w:cs="Arial"/>
          <w:color w:val="000000"/>
        </w:rPr>
      </w:pPr>
      <w:r>
        <w:rPr>
          <w:rFonts w:ascii="Arial" w:hAnsi="Arial" w:cs="Arial"/>
          <w:color w:val="000000"/>
        </w:rPr>
        <w:t xml:space="preserve"> </w:t>
      </w:r>
    </w:p>
    <w:tbl>
      <w:tblPr>
        <w:tblW w:w="10112" w:type="dxa"/>
        <w:tblInd w:w="-101" w:type="dxa"/>
        <w:tblCellMar>
          <w:left w:w="10" w:type="dxa"/>
          <w:right w:w="10" w:type="dxa"/>
        </w:tblCellMar>
        <w:tblLook w:val="0000" w:firstRow="0" w:lastRow="0" w:firstColumn="0" w:lastColumn="0" w:noHBand="0" w:noVBand="0"/>
      </w:tblPr>
      <w:tblGrid>
        <w:gridCol w:w="3074"/>
        <w:gridCol w:w="1899"/>
        <w:gridCol w:w="936"/>
        <w:gridCol w:w="201"/>
        <w:gridCol w:w="1064"/>
        <w:gridCol w:w="2938"/>
      </w:tblGrid>
      <w:tr w:rsidR="00027DB7" w14:paraId="3AC1833D" w14:textId="77777777">
        <w:tblPrEx>
          <w:tblCellMar>
            <w:top w:w="0" w:type="dxa"/>
            <w:bottom w:w="0" w:type="dxa"/>
          </w:tblCellMar>
        </w:tblPrEx>
        <w:trPr>
          <w:trHeight w:val="407"/>
        </w:trPr>
        <w:tc>
          <w:tcPr>
            <w:tcW w:w="4973" w:type="dxa"/>
            <w:gridSpan w:val="2"/>
            <w:tcBorders>
              <w:top w:val="single" w:sz="4" w:space="0" w:color="000000"/>
              <w:left w:val="single" w:sz="4" w:space="0" w:color="000000"/>
              <w:bottom w:val="single" w:sz="4" w:space="0" w:color="000000"/>
              <w:right w:val="single" w:sz="4" w:space="0" w:color="000000"/>
            </w:tcBorders>
            <w:shd w:val="clear" w:color="auto" w:fill="E7E6E6"/>
            <w:tcMar>
              <w:top w:w="42" w:type="dxa"/>
              <w:left w:w="101" w:type="dxa"/>
              <w:bottom w:w="0" w:type="dxa"/>
              <w:right w:w="64" w:type="dxa"/>
            </w:tcMar>
          </w:tcPr>
          <w:p w14:paraId="55A5205B"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Zajednica gospodarskih subjekata (zaokružiti) </w:t>
            </w:r>
          </w:p>
        </w:tc>
        <w:tc>
          <w:tcPr>
            <w:tcW w:w="2201" w:type="dxa"/>
            <w:gridSpan w:val="3"/>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tcPr>
          <w:p w14:paraId="3AD7345A" w14:textId="77777777" w:rsidR="00027DB7" w:rsidRDefault="00AF6B03">
            <w:pPr>
              <w:ind w:right="42"/>
              <w:jc w:val="center"/>
              <w:textAlignment w:val="auto"/>
              <w:rPr>
                <w:rFonts w:ascii="Arial" w:hAnsi="Arial" w:cs="Arial"/>
                <w:color w:val="000000"/>
                <w:lang w:eastAsia="hr-HR"/>
              </w:rPr>
            </w:pPr>
            <w:r>
              <w:rPr>
                <w:rFonts w:ascii="Arial" w:hAnsi="Arial" w:cs="Arial"/>
                <w:color w:val="000000"/>
                <w:lang w:eastAsia="hr-HR"/>
              </w:rPr>
              <w:t xml:space="preserve">DA </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tcPr>
          <w:p w14:paraId="6D002CBF" w14:textId="77777777" w:rsidR="00027DB7" w:rsidRDefault="00AF6B03">
            <w:pPr>
              <w:ind w:right="36"/>
              <w:jc w:val="center"/>
              <w:textAlignment w:val="auto"/>
              <w:rPr>
                <w:rFonts w:ascii="Arial" w:hAnsi="Arial" w:cs="Arial"/>
                <w:color w:val="000000"/>
                <w:lang w:eastAsia="hr-HR"/>
              </w:rPr>
            </w:pPr>
            <w:r>
              <w:rPr>
                <w:rFonts w:ascii="Arial" w:hAnsi="Arial" w:cs="Arial"/>
                <w:color w:val="000000"/>
                <w:lang w:eastAsia="hr-HR"/>
              </w:rPr>
              <w:t xml:space="preserve">NE </w:t>
            </w:r>
          </w:p>
        </w:tc>
      </w:tr>
      <w:tr w:rsidR="00027DB7" w14:paraId="00C54B89" w14:textId="77777777">
        <w:tblPrEx>
          <w:tblCellMar>
            <w:top w:w="0" w:type="dxa"/>
            <w:bottom w:w="0" w:type="dxa"/>
          </w:tblCellMar>
        </w:tblPrEx>
        <w:trPr>
          <w:trHeight w:val="780"/>
        </w:trPr>
        <w:tc>
          <w:tcPr>
            <w:tcW w:w="4973" w:type="dxa"/>
            <w:gridSpan w:val="2"/>
            <w:tcBorders>
              <w:top w:val="single" w:sz="4" w:space="0" w:color="000000"/>
              <w:left w:val="single" w:sz="4" w:space="0" w:color="000000"/>
              <w:bottom w:val="single" w:sz="4" w:space="0" w:color="000000"/>
              <w:right w:val="single" w:sz="4" w:space="0" w:color="000000"/>
            </w:tcBorders>
            <w:shd w:val="clear" w:color="auto" w:fill="E7E6E6"/>
            <w:tcMar>
              <w:top w:w="42" w:type="dxa"/>
              <w:left w:w="101" w:type="dxa"/>
              <w:bottom w:w="0" w:type="dxa"/>
              <w:right w:w="64" w:type="dxa"/>
            </w:tcMar>
            <w:vAlign w:val="center"/>
          </w:tcPr>
          <w:p w14:paraId="2CD48BB6"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Naziv i sjedište ponuditelja/zajednice </w:t>
            </w:r>
            <w:r>
              <w:rPr>
                <w:rFonts w:ascii="Arial" w:hAnsi="Arial" w:cs="Arial"/>
                <w:color w:val="000000"/>
                <w:lang w:eastAsia="hr-HR"/>
              </w:rPr>
              <w:t>ponuditelja</w:t>
            </w:r>
          </w:p>
          <w:p w14:paraId="710082B5" w14:textId="77777777" w:rsidR="00027DB7" w:rsidRDefault="00AF6B03">
            <w:pPr>
              <w:textAlignment w:val="auto"/>
              <w:rPr>
                <w:rFonts w:ascii="Arial" w:hAnsi="Arial" w:cs="Arial"/>
                <w:color w:val="000000"/>
                <w:lang w:eastAsia="hr-HR"/>
              </w:rPr>
            </w:pPr>
            <w:r>
              <w:rPr>
                <w:rFonts w:ascii="Arial" w:hAnsi="Arial" w:cs="Arial"/>
                <w:color w:val="000000"/>
                <w:lang w:eastAsia="hr-HR"/>
              </w:rPr>
              <w:t>(ako se radi o zajednici ponuditelja prilaže se Dodatak ponudbenom listu 1.a)</w:t>
            </w:r>
          </w:p>
        </w:tc>
        <w:tc>
          <w:tcPr>
            <w:tcW w:w="5139" w:type="dxa"/>
            <w:gridSpan w:val="4"/>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tcPr>
          <w:p w14:paraId="3BA33F6F" w14:textId="77777777" w:rsidR="00027DB7" w:rsidRDefault="00AF6B03">
            <w:pPr>
              <w:ind w:left="7"/>
              <w:textAlignment w:val="auto"/>
              <w:rPr>
                <w:rFonts w:ascii="Arial" w:hAnsi="Arial" w:cs="Arial"/>
                <w:color w:val="000000"/>
                <w:lang w:eastAsia="hr-HR"/>
              </w:rPr>
            </w:pPr>
            <w:r>
              <w:rPr>
                <w:rFonts w:ascii="Arial" w:hAnsi="Arial" w:cs="Arial"/>
                <w:color w:val="000000"/>
                <w:lang w:eastAsia="hr-HR"/>
              </w:rPr>
              <w:t xml:space="preserve"> </w:t>
            </w:r>
          </w:p>
        </w:tc>
      </w:tr>
      <w:tr w:rsidR="00027DB7" w14:paraId="6513EB9D" w14:textId="77777777">
        <w:tblPrEx>
          <w:tblCellMar>
            <w:top w:w="0" w:type="dxa"/>
            <w:bottom w:w="0" w:type="dxa"/>
          </w:tblCellMar>
        </w:tblPrEx>
        <w:trPr>
          <w:trHeight w:val="409"/>
        </w:trPr>
        <w:tc>
          <w:tcPr>
            <w:tcW w:w="3074" w:type="dxa"/>
            <w:tcBorders>
              <w:top w:val="single" w:sz="4" w:space="0" w:color="000000"/>
              <w:left w:val="single" w:sz="4" w:space="0" w:color="000000"/>
              <w:bottom w:val="single" w:sz="4" w:space="0" w:color="000000"/>
              <w:right w:val="single" w:sz="4" w:space="0" w:color="000000"/>
            </w:tcBorders>
            <w:shd w:val="clear" w:color="auto" w:fill="E7E6E6"/>
            <w:tcMar>
              <w:top w:w="42" w:type="dxa"/>
              <w:left w:w="101" w:type="dxa"/>
              <w:bottom w:w="0" w:type="dxa"/>
              <w:right w:w="64" w:type="dxa"/>
            </w:tcMar>
          </w:tcPr>
          <w:p w14:paraId="2BEF81D1"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OIB/nacionalni identifikacijski broj </w:t>
            </w: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tcPr>
          <w:p w14:paraId="1E53E780" w14:textId="77777777" w:rsidR="00027DB7" w:rsidRDefault="00AF6B03">
            <w:pPr>
              <w:ind w:left="8"/>
              <w:textAlignment w:val="auto"/>
              <w:rPr>
                <w:rFonts w:ascii="Arial" w:hAnsi="Arial" w:cs="Arial"/>
                <w:color w:val="000000"/>
                <w:lang w:eastAsia="hr-HR"/>
              </w:rPr>
            </w:pPr>
            <w:r>
              <w:rPr>
                <w:rFonts w:ascii="Arial" w:hAnsi="Arial" w:cs="Arial"/>
                <w:color w:val="000000"/>
                <w:lang w:eastAsia="hr-HR"/>
              </w:rPr>
              <w:t xml:space="preserve"> </w:t>
            </w:r>
          </w:p>
        </w:tc>
        <w:tc>
          <w:tcPr>
            <w:tcW w:w="936" w:type="dxa"/>
            <w:tcBorders>
              <w:top w:val="single" w:sz="4" w:space="0" w:color="000000"/>
              <w:left w:val="single" w:sz="4" w:space="0" w:color="000000"/>
              <w:bottom w:val="single" w:sz="4" w:space="0" w:color="000000"/>
              <w:right w:val="single" w:sz="4" w:space="0" w:color="000000"/>
            </w:tcBorders>
            <w:shd w:val="clear" w:color="auto" w:fill="E7E6E6"/>
            <w:tcMar>
              <w:top w:w="42" w:type="dxa"/>
              <w:left w:w="101" w:type="dxa"/>
              <w:bottom w:w="0" w:type="dxa"/>
              <w:right w:w="64" w:type="dxa"/>
            </w:tcMar>
          </w:tcPr>
          <w:p w14:paraId="13E4DDCD" w14:textId="77777777" w:rsidR="00027DB7" w:rsidRDefault="00AF6B03">
            <w:pPr>
              <w:ind w:right="44"/>
              <w:jc w:val="center"/>
              <w:textAlignment w:val="auto"/>
              <w:rPr>
                <w:rFonts w:ascii="Arial" w:hAnsi="Arial" w:cs="Arial"/>
                <w:color w:val="000000"/>
                <w:lang w:eastAsia="hr-HR"/>
              </w:rPr>
            </w:pPr>
            <w:r>
              <w:rPr>
                <w:rFonts w:ascii="Arial" w:hAnsi="Arial" w:cs="Arial"/>
                <w:color w:val="000000"/>
                <w:lang w:eastAsia="hr-HR"/>
              </w:rPr>
              <w:t xml:space="preserve">IBAN </w:t>
            </w:r>
          </w:p>
        </w:tc>
        <w:tc>
          <w:tcPr>
            <w:tcW w:w="4203" w:type="dxa"/>
            <w:gridSpan w:val="3"/>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tcPr>
          <w:p w14:paraId="4E1DB775" w14:textId="77777777" w:rsidR="00027DB7" w:rsidRDefault="00AF6B03">
            <w:pPr>
              <w:ind w:left="10"/>
              <w:jc w:val="center"/>
              <w:textAlignment w:val="auto"/>
              <w:rPr>
                <w:rFonts w:ascii="Arial" w:hAnsi="Arial" w:cs="Arial"/>
                <w:color w:val="000000"/>
                <w:lang w:eastAsia="hr-HR"/>
              </w:rPr>
            </w:pPr>
            <w:r>
              <w:rPr>
                <w:rFonts w:ascii="Arial" w:hAnsi="Arial" w:cs="Arial"/>
                <w:color w:val="000000"/>
                <w:lang w:eastAsia="hr-HR"/>
              </w:rPr>
              <w:t xml:space="preserve"> </w:t>
            </w:r>
          </w:p>
        </w:tc>
      </w:tr>
      <w:tr w:rsidR="00027DB7" w14:paraId="67A4873B" w14:textId="77777777">
        <w:tblPrEx>
          <w:tblCellMar>
            <w:top w:w="0" w:type="dxa"/>
            <w:bottom w:w="0" w:type="dxa"/>
          </w:tblCellMar>
        </w:tblPrEx>
        <w:trPr>
          <w:trHeight w:val="404"/>
        </w:trPr>
        <w:tc>
          <w:tcPr>
            <w:tcW w:w="4973" w:type="dxa"/>
            <w:gridSpan w:val="2"/>
            <w:tcBorders>
              <w:top w:val="single" w:sz="4" w:space="0" w:color="000000"/>
              <w:left w:val="single" w:sz="4" w:space="0" w:color="000000"/>
              <w:bottom w:val="single" w:sz="4" w:space="0" w:color="000000"/>
              <w:right w:val="single" w:sz="4" w:space="0" w:color="000000"/>
            </w:tcBorders>
            <w:shd w:val="clear" w:color="auto" w:fill="E7E6E6"/>
            <w:tcMar>
              <w:top w:w="42" w:type="dxa"/>
              <w:left w:w="101" w:type="dxa"/>
              <w:bottom w:w="0" w:type="dxa"/>
              <w:right w:w="64" w:type="dxa"/>
            </w:tcMar>
          </w:tcPr>
          <w:p w14:paraId="4842E1F7"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Gospodarski subjekt u sustavu PDV-a (zaokružiti) </w:t>
            </w:r>
          </w:p>
        </w:tc>
        <w:tc>
          <w:tcPr>
            <w:tcW w:w="2201" w:type="dxa"/>
            <w:gridSpan w:val="3"/>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tcPr>
          <w:p w14:paraId="48E3AB34" w14:textId="77777777" w:rsidR="00027DB7" w:rsidRDefault="00AF6B03">
            <w:pPr>
              <w:ind w:right="42"/>
              <w:jc w:val="center"/>
              <w:textAlignment w:val="auto"/>
              <w:rPr>
                <w:rFonts w:ascii="Arial" w:hAnsi="Arial" w:cs="Arial"/>
                <w:color w:val="000000"/>
                <w:lang w:eastAsia="hr-HR"/>
              </w:rPr>
            </w:pPr>
            <w:r>
              <w:rPr>
                <w:rFonts w:ascii="Arial" w:hAnsi="Arial" w:cs="Arial"/>
                <w:color w:val="000000"/>
                <w:lang w:eastAsia="hr-HR"/>
              </w:rPr>
              <w:t xml:space="preserve">DA </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tcPr>
          <w:p w14:paraId="612BC800" w14:textId="77777777" w:rsidR="00027DB7" w:rsidRDefault="00AF6B03">
            <w:pPr>
              <w:ind w:right="36"/>
              <w:jc w:val="center"/>
              <w:textAlignment w:val="auto"/>
              <w:rPr>
                <w:rFonts w:ascii="Arial" w:hAnsi="Arial" w:cs="Arial"/>
                <w:color w:val="000000"/>
                <w:lang w:eastAsia="hr-HR"/>
              </w:rPr>
            </w:pPr>
            <w:r>
              <w:rPr>
                <w:rFonts w:ascii="Arial" w:hAnsi="Arial" w:cs="Arial"/>
                <w:color w:val="000000"/>
                <w:lang w:eastAsia="hr-HR"/>
              </w:rPr>
              <w:t xml:space="preserve">NE </w:t>
            </w:r>
          </w:p>
        </w:tc>
      </w:tr>
      <w:tr w:rsidR="00027DB7" w14:paraId="677F4B65" w14:textId="77777777">
        <w:tblPrEx>
          <w:tblCellMar>
            <w:top w:w="0" w:type="dxa"/>
            <w:bottom w:w="0" w:type="dxa"/>
          </w:tblCellMar>
        </w:tblPrEx>
        <w:trPr>
          <w:trHeight w:val="408"/>
        </w:trPr>
        <w:tc>
          <w:tcPr>
            <w:tcW w:w="3074" w:type="dxa"/>
            <w:tcBorders>
              <w:top w:val="single" w:sz="4" w:space="0" w:color="000000"/>
              <w:left w:val="single" w:sz="4" w:space="0" w:color="000000"/>
              <w:bottom w:val="single" w:sz="4" w:space="0" w:color="000000"/>
              <w:right w:val="single" w:sz="4" w:space="0" w:color="000000"/>
            </w:tcBorders>
            <w:shd w:val="clear" w:color="auto" w:fill="E7E6E6"/>
            <w:tcMar>
              <w:top w:w="42" w:type="dxa"/>
              <w:left w:w="101" w:type="dxa"/>
              <w:bottom w:w="0" w:type="dxa"/>
              <w:right w:w="64" w:type="dxa"/>
            </w:tcMar>
          </w:tcPr>
          <w:p w14:paraId="2DE4DD78"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Adresa </w:t>
            </w:r>
          </w:p>
        </w:tc>
        <w:tc>
          <w:tcPr>
            <w:tcW w:w="7038" w:type="dxa"/>
            <w:gridSpan w:val="5"/>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tcPr>
          <w:p w14:paraId="401101CF" w14:textId="77777777" w:rsidR="00027DB7" w:rsidRDefault="00AF6B03">
            <w:pPr>
              <w:ind w:left="8"/>
              <w:textAlignment w:val="auto"/>
              <w:rPr>
                <w:rFonts w:ascii="Arial" w:hAnsi="Arial" w:cs="Arial"/>
                <w:color w:val="000000"/>
                <w:lang w:eastAsia="hr-HR"/>
              </w:rPr>
            </w:pPr>
            <w:r>
              <w:rPr>
                <w:rFonts w:ascii="Arial" w:hAnsi="Arial" w:cs="Arial"/>
                <w:color w:val="000000"/>
                <w:lang w:eastAsia="hr-HR"/>
              </w:rPr>
              <w:t xml:space="preserve"> </w:t>
            </w:r>
          </w:p>
        </w:tc>
      </w:tr>
      <w:tr w:rsidR="00027DB7" w14:paraId="70ED7615" w14:textId="77777777">
        <w:tblPrEx>
          <w:tblCellMar>
            <w:top w:w="0" w:type="dxa"/>
            <w:bottom w:w="0" w:type="dxa"/>
          </w:tblCellMar>
        </w:tblPrEx>
        <w:trPr>
          <w:trHeight w:val="408"/>
        </w:trPr>
        <w:tc>
          <w:tcPr>
            <w:tcW w:w="3074" w:type="dxa"/>
            <w:tcBorders>
              <w:top w:val="single" w:sz="4" w:space="0" w:color="000000"/>
              <w:left w:val="single" w:sz="4" w:space="0" w:color="000000"/>
              <w:bottom w:val="single" w:sz="4" w:space="0" w:color="000000"/>
              <w:right w:val="single" w:sz="4" w:space="0" w:color="000000"/>
            </w:tcBorders>
            <w:shd w:val="clear" w:color="auto" w:fill="E7E6E6"/>
            <w:tcMar>
              <w:top w:w="42" w:type="dxa"/>
              <w:left w:w="101" w:type="dxa"/>
              <w:bottom w:w="0" w:type="dxa"/>
              <w:right w:w="64" w:type="dxa"/>
            </w:tcMar>
          </w:tcPr>
          <w:p w14:paraId="197C62CC"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Telefon </w:t>
            </w: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tcPr>
          <w:p w14:paraId="53E6DE4F" w14:textId="77777777" w:rsidR="00027DB7" w:rsidRDefault="00AF6B03">
            <w:pPr>
              <w:ind w:left="8"/>
              <w:textAlignment w:val="auto"/>
              <w:rPr>
                <w:rFonts w:ascii="Arial" w:hAnsi="Arial" w:cs="Arial"/>
                <w:color w:val="000000"/>
                <w:lang w:eastAsia="hr-HR"/>
              </w:rPr>
            </w:pPr>
            <w:r>
              <w:rPr>
                <w:rFonts w:ascii="Arial" w:hAnsi="Arial" w:cs="Arial"/>
                <w:color w:val="000000"/>
                <w:lang w:eastAsia="hr-HR"/>
              </w:rPr>
              <w:t xml:space="preserve"> </w:t>
            </w:r>
          </w:p>
        </w:tc>
        <w:tc>
          <w:tcPr>
            <w:tcW w:w="1137" w:type="dxa"/>
            <w:gridSpan w:val="2"/>
            <w:tcBorders>
              <w:top w:val="single" w:sz="4" w:space="0" w:color="000000"/>
              <w:left w:val="single" w:sz="4" w:space="0" w:color="000000"/>
              <w:bottom w:val="single" w:sz="4" w:space="0" w:color="000000"/>
              <w:right w:val="single" w:sz="4" w:space="0" w:color="000000"/>
            </w:tcBorders>
            <w:shd w:val="clear" w:color="auto" w:fill="E7E6E6"/>
            <w:tcMar>
              <w:top w:w="42" w:type="dxa"/>
              <w:left w:w="101" w:type="dxa"/>
              <w:bottom w:w="0" w:type="dxa"/>
              <w:right w:w="64" w:type="dxa"/>
            </w:tcMar>
          </w:tcPr>
          <w:p w14:paraId="5AEB715C" w14:textId="77777777" w:rsidR="00027DB7" w:rsidRDefault="00AF6B03">
            <w:pPr>
              <w:ind w:right="41"/>
              <w:jc w:val="center"/>
              <w:textAlignment w:val="auto"/>
              <w:rPr>
                <w:rFonts w:ascii="Arial" w:hAnsi="Arial" w:cs="Arial"/>
                <w:color w:val="000000"/>
                <w:lang w:eastAsia="hr-HR"/>
              </w:rPr>
            </w:pPr>
            <w:r>
              <w:rPr>
                <w:rFonts w:ascii="Arial" w:hAnsi="Arial" w:cs="Arial"/>
                <w:color w:val="000000"/>
                <w:lang w:eastAsia="hr-HR"/>
              </w:rPr>
              <w:t xml:space="preserve">Telefaks </w:t>
            </w:r>
          </w:p>
        </w:tc>
        <w:tc>
          <w:tcPr>
            <w:tcW w:w="4002" w:type="dxa"/>
            <w:gridSpan w:val="2"/>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tcPr>
          <w:p w14:paraId="1568CF82" w14:textId="77777777" w:rsidR="00027DB7" w:rsidRDefault="00AF6B03">
            <w:pPr>
              <w:ind w:left="16"/>
              <w:jc w:val="center"/>
              <w:textAlignment w:val="auto"/>
              <w:rPr>
                <w:rFonts w:ascii="Arial" w:hAnsi="Arial" w:cs="Arial"/>
                <w:color w:val="000000"/>
                <w:lang w:eastAsia="hr-HR"/>
              </w:rPr>
            </w:pPr>
            <w:r>
              <w:rPr>
                <w:rFonts w:ascii="Arial" w:hAnsi="Arial" w:cs="Arial"/>
                <w:color w:val="000000"/>
                <w:lang w:eastAsia="hr-HR"/>
              </w:rPr>
              <w:t xml:space="preserve"> </w:t>
            </w:r>
          </w:p>
        </w:tc>
      </w:tr>
      <w:tr w:rsidR="00027DB7" w14:paraId="779BBB02" w14:textId="77777777">
        <w:tblPrEx>
          <w:tblCellMar>
            <w:top w:w="0" w:type="dxa"/>
            <w:bottom w:w="0" w:type="dxa"/>
          </w:tblCellMar>
        </w:tblPrEx>
        <w:trPr>
          <w:trHeight w:val="408"/>
        </w:trPr>
        <w:tc>
          <w:tcPr>
            <w:tcW w:w="3074" w:type="dxa"/>
            <w:tcBorders>
              <w:top w:val="single" w:sz="4" w:space="0" w:color="000000"/>
              <w:left w:val="single" w:sz="4" w:space="0" w:color="000000"/>
              <w:bottom w:val="single" w:sz="4" w:space="0" w:color="000000"/>
              <w:right w:val="single" w:sz="4" w:space="0" w:color="000000"/>
            </w:tcBorders>
            <w:shd w:val="clear" w:color="auto" w:fill="E7E6E6"/>
            <w:tcMar>
              <w:top w:w="42" w:type="dxa"/>
              <w:left w:w="101" w:type="dxa"/>
              <w:bottom w:w="0" w:type="dxa"/>
              <w:right w:w="64" w:type="dxa"/>
            </w:tcMar>
          </w:tcPr>
          <w:p w14:paraId="60D7E4E2"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E-mail </w:t>
            </w:r>
          </w:p>
        </w:tc>
        <w:tc>
          <w:tcPr>
            <w:tcW w:w="7038" w:type="dxa"/>
            <w:gridSpan w:val="5"/>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tcPr>
          <w:p w14:paraId="5574A99C" w14:textId="77777777" w:rsidR="00027DB7" w:rsidRDefault="00AF6B03">
            <w:pPr>
              <w:ind w:left="8"/>
              <w:textAlignment w:val="auto"/>
              <w:rPr>
                <w:rFonts w:ascii="Arial" w:hAnsi="Arial" w:cs="Arial"/>
                <w:color w:val="000000"/>
                <w:lang w:eastAsia="hr-HR"/>
              </w:rPr>
            </w:pPr>
            <w:r>
              <w:rPr>
                <w:rFonts w:ascii="Arial" w:hAnsi="Arial" w:cs="Arial"/>
                <w:color w:val="000000"/>
                <w:lang w:eastAsia="hr-HR"/>
              </w:rPr>
              <w:t xml:space="preserve"> </w:t>
            </w:r>
          </w:p>
        </w:tc>
      </w:tr>
      <w:tr w:rsidR="00027DB7" w14:paraId="4C4A67F5" w14:textId="77777777">
        <w:tblPrEx>
          <w:tblCellMar>
            <w:top w:w="0" w:type="dxa"/>
            <w:bottom w:w="0" w:type="dxa"/>
          </w:tblCellMar>
        </w:tblPrEx>
        <w:trPr>
          <w:trHeight w:val="556"/>
        </w:trPr>
        <w:tc>
          <w:tcPr>
            <w:tcW w:w="4973" w:type="dxa"/>
            <w:gridSpan w:val="2"/>
            <w:tcBorders>
              <w:top w:val="single" w:sz="4" w:space="0" w:color="000000"/>
              <w:left w:val="single" w:sz="4" w:space="0" w:color="000000"/>
              <w:bottom w:val="single" w:sz="4" w:space="0" w:color="000000"/>
              <w:right w:val="single" w:sz="4" w:space="0" w:color="000000"/>
            </w:tcBorders>
            <w:shd w:val="clear" w:color="auto" w:fill="E7E6E6"/>
            <w:tcMar>
              <w:top w:w="42" w:type="dxa"/>
              <w:left w:w="101" w:type="dxa"/>
              <w:bottom w:w="0" w:type="dxa"/>
              <w:right w:w="64" w:type="dxa"/>
            </w:tcMar>
          </w:tcPr>
          <w:p w14:paraId="2C6226CD"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Sudjelovanje </w:t>
            </w:r>
            <w:proofErr w:type="spellStart"/>
            <w:r>
              <w:rPr>
                <w:rFonts w:ascii="Arial" w:hAnsi="Arial" w:cs="Arial"/>
                <w:color w:val="000000"/>
                <w:lang w:eastAsia="hr-HR"/>
              </w:rPr>
              <w:t>podugovaratelja</w:t>
            </w:r>
            <w:proofErr w:type="spellEnd"/>
            <w:r>
              <w:rPr>
                <w:rFonts w:ascii="Arial" w:hAnsi="Arial" w:cs="Arial"/>
                <w:color w:val="000000"/>
                <w:lang w:eastAsia="hr-HR"/>
              </w:rPr>
              <w:t xml:space="preserve"> (zaokružiti) - (ako je odgovor DA, prilaže se Dodatak ponudbenom listu 1.b) </w:t>
            </w:r>
          </w:p>
        </w:tc>
        <w:tc>
          <w:tcPr>
            <w:tcW w:w="2201" w:type="dxa"/>
            <w:gridSpan w:val="3"/>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vAlign w:val="center"/>
          </w:tcPr>
          <w:p w14:paraId="4C774FAD" w14:textId="77777777" w:rsidR="00027DB7" w:rsidRDefault="00AF6B03">
            <w:pPr>
              <w:ind w:right="42"/>
              <w:jc w:val="center"/>
              <w:textAlignment w:val="auto"/>
              <w:rPr>
                <w:rFonts w:ascii="Arial" w:hAnsi="Arial" w:cs="Arial"/>
                <w:color w:val="000000"/>
                <w:lang w:eastAsia="hr-HR"/>
              </w:rPr>
            </w:pPr>
            <w:r>
              <w:rPr>
                <w:rFonts w:ascii="Arial" w:hAnsi="Arial" w:cs="Arial"/>
                <w:color w:val="000000"/>
                <w:lang w:eastAsia="hr-HR"/>
              </w:rPr>
              <w:t xml:space="preserve">DA </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vAlign w:val="center"/>
          </w:tcPr>
          <w:p w14:paraId="18388B73" w14:textId="77777777" w:rsidR="00027DB7" w:rsidRDefault="00AF6B03">
            <w:pPr>
              <w:ind w:right="36"/>
              <w:jc w:val="center"/>
              <w:textAlignment w:val="auto"/>
              <w:rPr>
                <w:rFonts w:ascii="Arial" w:hAnsi="Arial" w:cs="Arial"/>
                <w:color w:val="000000"/>
                <w:lang w:eastAsia="hr-HR"/>
              </w:rPr>
            </w:pPr>
            <w:r>
              <w:rPr>
                <w:rFonts w:ascii="Arial" w:hAnsi="Arial" w:cs="Arial"/>
                <w:color w:val="000000"/>
                <w:lang w:eastAsia="hr-HR"/>
              </w:rPr>
              <w:t xml:space="preserve">NE </w:t>
            </w:r>
          </w:p>
        </w:tc>
      </w:tr>
      <w:tr w:rsidR="00027DB7" w14:paraId="504CD9D6" w14:textId="77777777">
        <w:tblPrEx>
          <w:tblCellMar>
            <w:top w:w="0" w:type="dxa"/>
            <w:bottom w:w="0" w:type="dxa"/>
          </w:tblCellMar>
        </w:tblPrEx>
        <w:trPr>
          <w:trHeight w:val="576"/>
        </w:trPr>
        <w:tc>
          <w:tcPr>
            <w:tcW w:w="4973" w:type="dxa"/>
            <w:gridSpan w:val="2"/>
            <w:tcBorders>
              <w:top w:val="single" w:sz="4" w:space="0" w:color="000000"/>
              <w:left w:val="single" w:sz="4" w:space="0" w:color="000000"/>
              <w:bottom w:val="single" w:sz="4" w:space="0" w:color="000000"/>
              <w:right w:val="single" w:sz="4" w:space="0" w:color="000000"/>
            </w:tcBorders>
            <w:shd w:val="clear" w:color="auto" w:fill="E7E6E6"/>
            <w:tcMar>
              <w:top w:w="42" w:type="dxa"/>
              <w:left w:w="101" w:type="dxa"/>
              <w:bottom w:w="0" w:type="dxa"/>
              <w:right w:w="64" w:type="dxa"/>
            </w:tcMar>
          </w:tcPr>
          <w:p w14:paraId="5D831026"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Ime, prezime i funkcija odgovorne/ih osobe/a za potpisivanje ugovora </w:t>
            </w:r>
          </w:p>
        </w:tc>
        <w:tc>
          <w:tcPr>
            <w:tcW w:w="5139" w:type="dxa"/>
            <w:gridSpan w:val="4"/>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tcPr>
          <w:p w14:paraId="080F5C19" w14:textId="77777777" w:rsidR="00027DB7" w:rsidRDefault="00AF6B03">
            <w:pPr>
              <w:ind w:left="7"/>
              <w:textAlignment w:val="auto"/>
              <w:rPr>
                <w:rFonts w:ascii="Arial" w:hAnsi="Arial" w:cs="Arial"/>
                <w:color w:val="000000"/>
                <w:lang w:eastAsia="hr-HR"/>
              </w:rPr>
            </w:pPr>
            <w:r>
              <w:rPr>
                <w:rFonts w:ascii="Arial" w:hAnsi="Arial" w:cs="Arial"/>
                <w:color w:val="000000"/>
                <w:lang w:eastAsia="hr-HR"/>
              </w:rPr>
              <w:t xml:space="preserve"> </w:t>
            </w:r>
          </w:p>
        </w:tc>
      </w:tr>
      <w:tr w:rsidR="00027DB7" w14:paraId="49A28F9E" w14:textId="77777777">
        <w:tblPrEx>
          <w:tblCellMar>
            <w:top w:w="0" w:type="dxa"/>
            <w:bottom w:w="0" w:type="dxa"/>
          </w:tblCellMar>
        </w:tblPrEx>
        <w:trPr>
          <w:trHeight w:val="568"/>
        </w:trPr>
        <w:tc>
          <w:tcPr>
            <w:tcW w:w="4973" w:type="dxa"/>
            <w:gridSpan w:val="2"/>
            <w:tcBorders>
              <w:top w:val="single" w:sz="4" w:space="0" w:color="000000"/>
              <w:left w:val="single" w:sz="4" w:space="0" w:color="000000"/>
              <w:bottom w:val="single" w:sz="4" w:space="0" w:color="000000"/>
              <w:right w:val="single" w:sz="4" w:space="0" w:color="000000"/>
            </w:tcBorders>
            <w:shd w:val="clear" w:color="auto" w:fill="E7E6E6"/>
            <w:tcMar>
              <w:top w:w="42" w:type="dxa"/>
              <w:left w:w="101" w:type="dxa"/>
              <w:bottom w:w="0" w:type="dxa"/>
              <w:right w:w="64" w:type="dxa"/>
            </w:tcMar>
          </w:tcPr>
          <w:p w14:paraId="2F4DCDC5"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Ime, prezime i funkcija osobe za kontakt </w:t>
            </w:r>
          </w:p>
        </w:tc>
        <w:tc>
          <w:tcPr>
            <w:tcW w:w="5139" w:type="dxa"/>
            <w:gridSpan w:val="4"/>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tcPr>
          <w:p w14:paraId="56DBCF0A" w14:textId="77777777" w:rsidR="00027DB7" w:rsidRDefault="00AF6B03">
            <w:pPr>
              <w:ind w:left="7"/>
              <w:textAlignment w:val="auto"/>
              <w:rPr>
                <w:rFonts w:ascii="Arial" w:hAnsi="Arial" w:cs="Arial"/>
                <w:color w:val="000000"/>
                <w:lang w:eastAsia="hr-HR"/>
              </w:rPr>
            </w:pPr>
            <w:r>
              <w:rPr>
                <w:rFonts w:ascii="Arial" w:hAnsi="Arial" w:cs="Arial"/>
                <w:color w:val="000000"/>
                <w:lang w:eastAsia="hr-HR"/>
              </w:rPr>
              <w:t xml:space="preserve"> </w:t>
            </w:r>
          </w:p>
        </w:tc>
      </w:tr>
      <w:tr w:rsidR="00027DB7" w14:paraId="4258AA8E" w14:textId="77777777">
        <w:tblPrEx>
          <w:tblCellMar>
            <w:top w:w="0" w:type="dxa"/>
            <w:bottom w:w="0" w:type="dxa"/>
          </w:tblCellMar>
        </w:tblPrEx>
        <w:trPr>
          <w:trHeight w:val="861"/>
        </w:trPr>
        <w:tc>
          <w:tcPr>
            <w:tcW w:w="4973" w:type="dxa"/>
            <w:gridSpan w:val="2"/>
            <w:tcBorders>
              <w:top w:val="single" w:sz="4" w:space="0" w:color="000000"/>
              <w:left w:val="single" w:sz="4" w:space="0" w:color="000000"/>
              <w:bottom w:val="single" w:sz="4" w:space="0" w:color="000000"/>
              <w:right w:val="single" w:sz="4" w:space="0" w:color="000000"/>
            </w:tcBorders>
            <w:shd w:val="clear" w:color="auto" w:fill="E7E6E6"/>
            <w:tcMar>
              <w:top w:w="42" w:type="dxa"/>
              <w:left w:w="101" w:type="dxa"/>
              <w:bottom w:w="0" w:type="dxa"/>
              <w:right w:w="64" w:type="dxa"/>
            </w:tcMar>
          </w:tcPr>
          <w:p w14:paraId="7C6C8A32" w14:textId="77777777" w:rsidR="00027DB7" w:rsidRDefault="00AF6B03">
            <w:pPr>
              <w:ind w:right="48"/>
              <w:textAlignment w:val="auto"/>
              <w:rPr>
                <w:rFonts w:ascii="Arial" w:hAnsi="Arial" w:cs="Arial"/>
                <w:color w:val="000000"/>
                <w:lang w:eastAsia="hr-HR"/>
              </w:rPr>
            </w:pPr>
            <w:r>
              <w:rPr>
                <w:rFonts w:ascii="Arial" w:hAnsi="Arial" w:cs="Arial"/>
                <w:color w:val="000000"/>
                <w:lang w:eastAsia="hr-HR"/>
              </w:rPr>
              <w:t xml:space="preserve">Dio predmeta </w:t>
            </w:r>
            <w:r>
              <w:rPr>
                <w:rFonts w:ascii="Arial" w:hAnsi="Arial" w:cs="Arial"/>
                <w:color w:val="000000"/>
                <w:lang w:eastAsia="hr-HR"/>
              </w:rPr>
              <w:t xml:space="preserve">nabave koji će izvršavati nositelj ponude zajednice ponuditelja (predmet, količina, vrijednost i postotni dio) - ispunjava se u slučaju postojanja zajednice  </w:t>
            </w:r>
          </w:p>
        </w:tc>
        <w:tc>
          <w:tcPr>
            <w:tcW w:w="5139" w:type="dxa"/>
            <w:gridSpan w:val="4"/>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tcPr>
          <w:p w14:paraId="6AFE8C49" w14:textId="77777777" w:rsidR="00027DB7" w:rsidRDefault="00AF6B03">
            <w:pPr>
              <w:ind w:left="7"/>
              <w:textAlignment w:val="auto"/>
              <w:rPr>
                <w:rFonts w:ascii="Arial" w:hAnsi="Arial" w:cs="Arial"/>
                <w:color w:val="000000"/>
                <w:lang w:eastAsia="hr-HR"/>
              </w:rPr>
            </w:pPr>
            <w:r>
              <w:rPr>
                <w:rFonts w:ascii="Arial" w:hAnsi="Arial" w:cs="Arial"/>
                <w:color w:val="000000"/>
                <w:lang w:eastAsia="hr-HR"/>
              </w:rPr>
              <w:t xml:space="preserve"> </w:t>
            </w:r>
          </w:p>
        </w:tc>
      </w:tr>
      <w:tr w:rsidR="00027DB7" w14:paraId="78AC50A4" w14:textId="77777777">
        <w:tblPrEx>
          <w:tblCellMar>
            <w:top w:w="0" w:type="dxa"/>
            <w:bottom w:w="0" w:type="dxa"/>
          </w:tblCellMar>
        </w:tblPrEx>
        <w:trPr>
          <w:trHeight w:val="436"/>
        </w:trPr>
        <w:tc>
          <w:tcPr>
            <w:tcW w:w="4973" w:type="dxa"/>
            <w:gridSpan w:val="2"/>
            <w:tcBorders>
              <w:top w:val="single" w:sz="4" w:space="0" w:color="000000"/>
              <w:left w:val="single" w:sz="4" w:space="0" w:color="000000"/>
              <w:bottom w:val="single" w:sz="4" w:space="0" w:color="000000"/>
              <w:right w:val="single" w:sz="4" w:space="0" w:color="000000"/>
            </w:tcBorders>
            <w:shd w:val="clear" w:color="auto" w:fill="E7E6E6"/>
            <w:tcMar>
              <w:top w:w="42" w:type="dxa"/>
              <w:left w:w="101" w:type="dxa"/>
              <w:bottom w:w="0" w:type="dxa"/>
              <w:right w:w="64" w:type="dxa"/>
            </w:tcMar>
          </w:tcPr>
          <w:p w14:paraId="5E93E1ED" w14:textId="77777777" w:rsidR="00027DB7" w:rsidRDefault="00AF6B03">
            <w:pPr>
              <w:textAlignment w:val="auto"/>
            </w:pPr>
            <w:r>
              <w:rPr>
                <w:rFonts w:ascii="Arial" w:hAnsi="Arial" w:cs="Arial"/>
                <w:b/>
                <w:color w:val="000000"/>
                <w:lang w:eastAsia="hr-HR"/>
              </w:rPr>
              <w:t xml:space="preserve">Broj ponude: </w:t>
            </w:r>
          </w:p>
        </w:tc>
        <w:tc>
          <w:tcPr>
            <w:tcW w:w="5139" w:type="dxa"/>
            <w:gridSpan w:val="4"/>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tcPr>
          <w:p w14:paraId="6A4F20DB" w14:textId="77777777" w:rsidR="00027DB7" w:rsidRDefault="00AF6B03">
            <w:pPr>
              <w:ind w:left="7"/>
              <w:textAlignment w:val="auto"/>
              <w:rPr>
                <w:rFonts w:ascii="Arial" w:hAnsi="Arial" w:cs="Arial"/>
                <w:color w:val="000000"/>
                <w:lang w:eastAsia="hr-HR"/>
              </w:rPr>
            </w:pPr>
            <w:r>
              <w:rPr>
                <w:rFonts w:ascii="Arial" w:hAnsi="Arial" w:cs="Arial"/>
                <w:color w:val="000000"/>
                <w:lang w:eastAsia="hr-HR"/>
              </w:rPr>
              <w:t xml:space="preserve"> </w:t>
            </w:r>
          </w:p>
        </w:tc>
      </w:tr>
      <w:tr w:rsidR="00027DB7" w14:paraId="206252CA" w14:textId="77777777">
        <w:tblPrEx>
          <w:tblCellMar>
            <w:top w:w="0" w:type="dxa"/>
            <w:bottom w:w="0" w:type="dxa"/>
          </w:tblCellMar>
        </w:tblPrEx>
        <w:trPr>
          <w:trHeight w:val="428"/>
        </w:trPr>
        <w:tc>
          <w:tcPr>
            <w:tcW w:w="4973" w:type="dxa"/>
            <w:gridSpan w:val="2"/>
            <w:tcBorders>
              <w:top w:val="single" w:sz="4" w:space="0" w:color="000000"/>
              <w:left w:val="single" w:sz="4" w:space="0" w:color="000000"/>
              <w:bottom w:val="single" w:sz="4" w:space="0" w:color="000000"/>
              <w:right w:val="single" w:sz="4" w:space="0" w:color="000000"/>
            </w:tcBorders>
            <w:shd w:val="clear" w:color="auto" w:fill="E7E6E6"/>
            <w:tcMar>
              <w:top w:w="42" w:type="dxa"/>
              <w:left w:w="101" w:type="dxa"/>
              <w:bottom w:w="0" w:type="dxa"/>
              <w:right w:w="64" w:type="dxa"/>
            </w:tcMar>
          </w:tcPr>
          <w:p w14:paraId="059E90AD" w14:textId="77777777" w:rsidR="00027DB7" w:rsidRDefault="00AF6B03">
            <w:pPr>
              <w:textAlignment w:val="auto"/>
            </w:pPr>
            <w:r>
              <w:rPr>
                <w:rFonts w:ascii="Arial" w:hAnsi="Arial" w:cs="Arial"/>
                <w:b/>
                <w:color w:val="000000"/>
                <w:lang w:eastAsia="hr-HR"/>
              </w:rPr>
              <w:t xml:space="preserve">Datum ponude: </w:t>
            </w:r>
          </w:p>
        </w:tc>
        <w:tc>
          <w:tcPr>
            <w:tcW w:w="5139" w:type="dxa"/>
            <w:gridSpan w:val="4"/>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tcPr>
          <w:p w14:paraId="2F21024F" w14:textId="77777777" w:rsidR="00027DB7" w:rsidRDefault="00AF6B03">
            <w:pPr>
              <w:ind w:left="7"/>
              <w:textAlignment w:val="auto"/>
              <w:rPr>
                <w:rFonts w:ascii="Arial" w:hAnsi="Arial" w:cs="Arial"/>
                <w:color w:val="000000"/>
                <w:lang w:eastAsia="hr-HR"/>
              </w:rPr>
            </w:pPr>
            <w:r>
              <w:rPr>
                <w:rFonts w:ascii="Arial" w:hAnsi="Arial" w:cs="Arial"/>
                <w:color w:val="000000"/>
                <w:lang w:eastAsia="hr-HR"/>
              </w:rPr>
              <w:t xml:space="preserve"> </w:t>
            </w:r>
          </w:p>
        </w:tc>
      </w:tr>
      <w:tr w:rsidR="00027DB7" w14:paraId="0D93D006" w14:textId="77777777">
        <w:tblPrEx>
          <w:tblCellMar>
            <w:top w:w="0" w:type="dxa"/>
            <w:bottom w:w="0" w:type="dxa"/>
          </w:tblCellMar>
        </w:tblPrEx>
        <w:trPr>
          <w:trHeight w:val="405"/>
        </w:trPr>
        <w:tc>
          <w:tcPr>
            <w:tcW w:w="3074" w:type="dxa"/>
            <w:tcBorders>
              <w:top w:val="single" w:sz="4" w:space="0" w:color="000000"/>
              <w:left w:val="single" w:sz="4" w:space="0" w:color="000000"/>
              <w:bottom w:val="single" w:sz="4" w:space="0" w:color="000000"/>
              <w:right w:val="single" w:sz="4" w:space="0" w:color="000000"/>
            </w:tcBorders>
            <w:shd w:val="clear" w:color="auto" w:fill="E7E6E6"/>
            <w:tcMar>
              <w:top w:w="42" w:type="dxa"/>
              <w:left w:w="101" w:type="dxa"/>
              <w:bottom w:w="0" w:type="dxa"/>
              <w:right w:w="64" w:type="dxa"/>
            </w:tcMar>
          </w:tcPr>
          <w:p w14:paraId="770ECACC" w14:textId="77777777" w:rsidR="00027DB7" w:rsidRDefault="00AF6B03">
            <w:pPr>
              <w:textAlignment w:val="auto"/>
              <w:rPr>
                <w:rFonts w:ascii="Arial" w:hAnsi="Arial" w:cs="Arial"/>
                <w:b/>
                <w:bCs/>
                <w:color w:val="000000"/>
                <w:lang w:eastAsia="hr-HR"/>
              </w:rPr>
            </w:pPr>
            <w:r>
              <w:rPr>
                <w:rFonts w:ascii="Arial" w:hAnsi="Arial" w:cs="Arial"/>
                <w:b/>
                <w:bCs/>
                <w:color w:val="000000"/>
                <w:lang w:eastAsia="hr-HR"/>
              </w:rPr>
              <w:t xml:space="preserve">Cijena ponude bez PDV-a: </w:t>
            </w:r>
          </w:p>
        </w:tc>
        <w:tc>
          <w:tcPr>
            <w:tcW w:w="7038" w:type="dxa"/>
            <w:gridSpan w:val="5"/>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tcPr>
          <w:p w14:paraId="0D86F5E3" w14:textId="77777777" w:rsidR="00027DB7" w:rsidRDefault="00AF6B03">
            <w:pPr>
              <w:ind w:left="8"/>
              <w:textAlignment w:val="auto"/>
            </w:pPr>
            <w:r>
              <w:rPr>
                <w:rFonts w:ascii="Arial" w:hAnsi="Arial" w:cs="Arial"/>
                <w:b/>
                <w:color w:val="000000"/>
                <w:lang w:eastAsia="hr-HR"/>
              </w:rPr>
              <w:t xml:space="preserve"> </w:t>
            </w:r>
          </w:p>
        </w:tc>
      </w:tr>
      <w:tr w:rsidR="00027DB7" w14:paraId="34FF9ED6" w14:textId="77777777">
        <w:tblPrEx>
          <w:tblCellMar>
            <w:top w:w="0" w:type="dxa"/>
            <w:bottom w:w="0" w:type="dxa"/>
          </w:tblCellMar>
        </w:tblPrEx>
        <w:trPr>
          <w:trHeight w:val="408"/>
        </w:trPr>
        <w:tc>
          <w:tcPr>
            <w:tcW w:w="3074" w:type="dxa"/>
            <w:tcBorders>
              <w:top w:val="single" w:sz="4" w:space="0" w:color="000000"/>
              <w:left w:val="single" w:sz="4" w:space="0" w:color="000000"/>
              <w:bottom w:val="single" w:sz="4" w:space="0" w:color="000000"/>
              <w:right w:val="single" w:sz="4" w:space="0" w:color="000000"/>
            </w:tcBorders>
            <w:shd w:val="clear" w:color="auto" w:fill="E7E6E6"/>
            <w:tcMar>
              <w:top w:w="42" w:type="dxa"/>
              <w:left w:w="101" w:type="dxa"/>
              <w:bottom w:w="0" w:type="dxa"/>
              <w:right w:w="64" w:type="dxa"/>
            </w:tcMar>
          </w:tcPr>
          <w:p w14:paraId="7AA01F63" w14:textId="77777777" w:rsidR="00027DB7" w:rsidRDefault="00AF6B03">
            <w:pPr>
              <w:textAlignment w:val="auto"/>
              <w:rPr>
                <w:rFonts w:ascii="Arial" w:hAnsi="Arial" w:cs="Arial"/>
                <w:b/>
                <w:bCs/>
                <w:color w:val="000000"/>
                <w:lang w:eastAsia="hr-HR"/>
              </w:rPr>
            </w:pPr>
            <w:r>
              <w:rPr>
                <w:rFonts w:ascii="Arial" w:hAnsi="Arial" w:cs="Arial"/>
                <w:b/>
                <w:bCs/>
                <w:color w:val="000000"/>
                <w:lang w:eastAsia="hr-HR"/>
              </w:rPr>
              <w:t xml:space="preserve">Iznos PDV-a: </w:t>
            </w:r>
          </w:p>
        </w:tc>
        <w:tc>
          <w:tcPr>
            <w:tcW w:w="7038" w:type="dxa"/>
            <w:gridSpan w:val="5"/>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tcPr>
          <w:p w14:paraId="6BE1156B" w14:textId="77777777" w:rsidR="00027DB7" w:rsidRDefault="00AF6B03">
            <w:pPr>
              <w:ind w:left="8"/>
              <w:textAlignment w:val="auto"/>
            </w:pPr>
            <w:r>
              <w:rPr>
                <w:rFonts w:ascii="Arial" w:hAnsi="Arial" w:cs="Arial"/>
                <w:b/>
                <w:color w:val="000000"/>
                <w:lang w:eastAsia="hr-HR"/>
              </w:rPr>
              <w:t xml:space="preserve"> </w:t>
            </w:r>
          </w:p>
        </w:tc>
      </w:tr>
      <w:tr w:rsidR="00027DB7" w14:paraId="2D42D173" w14:textId="77777777">
        <w:tblPrEx>
          <w:tblCellMar>
            <w:top w:w="0" w:type="dxa"/>
            <w:bottom w:w="0" w:type="dxa"/>
          </w:tblCellMar>
        </w:tblPrEx>
        <w:trPr>
          <w:trHeight w:val="404"/>
        </w:trPr>
        <w:tc>
          <w:tcPr>
            <w:tcW w:w="3074" w:type="dxa"/>
            <w:tcBorders>
              <w:top w:val="single" w:sz="4" w:space="0" w:color="000000"/>
              <w:left w:val="single" w:sz="4" w:space="0" w:color="000000"/>
              <w:bottom w:val="single" w:sz="4" w:space="0" w:color="000000"/>
              <w:right w:val="single" w:sz="4" w:space="0" w:color="000000"/>
            </w:tcBorders>
            <w:shd w:val="clear" w:color="auto" w:fill="E7E6E6"/>
            <w:tcMar>
              <w:top w:w="42" w:type="dxa"/>
              <w:left w:w="101" w:type="dxa"/>
              <w:bottom w:w="0" w:type="dxa"/>
              <w:right w:w="64" w:type="dxa"/>
            </w:tcMar>
          </w:tcPr>
          <w:p w14:paraId="4D7D400C" w14:textId="77777777" w:rsidR="00027DB7" w:rsidRDefault="00AF6B03">
            <w:pPr>
              <w:textAlignment w:val="auto"/>
              <w:rPr>
                <w:rFonts w:ascii="Arial" w:hAnsi="Arial" w:cs="Arial"/>
                <w:b/>
                <w:bCs/>
                <w:color w:val="000000"/>
                <w:lang w:eastAsia="hr-HR"/>
              </w:rPr>
            </w:pPr>
            <w:r>
              <w:rPr>
                <w:rFonts w:ascii="Arial" w:hAnsi="Arial" w:cs="Arial"/>
                <w:b/>
                <w:bCs/>
                <w:color w:val="000000"/>
                <w:lang w:eastAsia="hr-HR"/>
              </w:rPr>
              <w:t xml:space="preserve">Cijena </w:t>
            </w:r>
            <w:r>
              <w:rPr>
                <w:rFonts w:ascii="Arial" w:hAnsi="Arial" w:cs="Arial"/>
                <w:b/>
                <w:bCs/>
                <w:color w:val="000000"/>
                <w:lang w:eastAsia="hr-HR"/>
              </w:rPr>
              <w:t xml:space="preserve">ponude s PDV-om: </w:t>
            </w:r>
          </w:p>
        </w:tc>
        <w:tc>
          <w:tcPr>
            <w:tcW w:w="7038" w:type="dxa"/>
            <w:gridSpan w:val="5"/>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tcPr>
          <w:p w14:paraId="590EF110" w14:textId="77777777" w:rsidR="00027DB7" w:rsidRDefault="00AF6B03">
            <w:pPr>
              <w:ind w:left="8"/>
              <w:textAlignment w:val="auto"/>
            </w:pPr>
            <w:r>
              <w:rPr>
                <w:rFonts w:ascii="Arial" w:hAnsi="Arial" w:cs="Arial"/>
                <w:b/>
                <w:color w:val="000000"/>
                <w:lang w:eastAsia="hr-HR"/>
              </w:rPr>
              <w:t xml:space="preserve"> </w:t>
            </w:r>
          </w:p>
        </w:tc>
      </w:tr>
      <w:tr w:rsidR="00027DB7" w14:paraId="3D16BFEA" w14:textId="77777777">
        <w:tblPrEx>
          <w:tblCellMar>
            <w:top w:w="0" w:type="dxa"/>
            <w:bottom w:w="0" w:type="dxa"/>
          </w:tblCellMar>
        </w:tblPrEx>
        <w:trPr>
          <w:trHeight w:val="408"/>
        </w:trPr>
        <w:tc>
          <w:tcPr>
            <w:tcW w:w="3074" w:type="dxa"/>
            <w:tcBorders>
              <w:top w:val="single" w:sz="4" w:space="0" w:color="000000"/>
              <w:left w:val="single" w:sz="4" w:space="0" w:color="000000"/>
              <w:bottom w:val="single" w:sz="4" w:space="0" w:color="000000"/>
              <w:right w:val="single" w:sz="4" w:space="0" w:color="000000"/>
            </w:tcBorders>
            <w:shd w:val="clear" w:color="auto" w:fill="E7E6E6"/>
            <w:tcMar>
              <w:top w:w="42" w:type="dxa"/>
              <w:left w:w="101" w:type="dxa"/>
              <w:bottom w:w="0" w:type="dxa"/>
              <w:right w:w="64" w:type="dxa"/>
            </w:tcMar>
          </w:tcPr>
          <w:p w14:paraId="7769EC0F" w14:textId="77777777" w:rsidR="00027DB7" w:rsidRDefault="00AF6B03">
            <w:pPr>
              <w:textAlignment w:val="auto"/>
              <w:rPr>
                <w:rFonts w:ascii="Arial" w:hAnsi="Arial" w:cs="Arial"/>
                <w:b/>
                <w:bCs/>
                <w:color w:val="000000"/>
                <w:lang w:eastAsia="hr-HR"/>
              </w:rPr>
            </w:pPr>
            <w:r>
              <w:rPr>
                <w:rFonts w:ascii="Arial" w:hAnsi="Arial" w:cs="Arial"/>
                <w:b/>
                <w:bCs/>
                <w:color w:val="000000"/>
                <w:lang w:eastAsia="hr-HR"/>
              </w:rPr>
              <w:t xml:space="preserve">Rok valjanosti ponude </w:t>
            </w:r>
          </w:p>
        </w:tc>
        <w:tc>
          <w:tcPr>
            <w:tcW w:w="7038" w:type="dxa"/>
            <w:gridSpan w:val="5"/>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tcPr>
          <w:p w14:paraId="35920000" w14:textId="77777777" w:rsidR="00027DB7" w:rsidRDefault="00AF6B03">
            <w:pPr>
              <w:ind w:left="8"/>
              <w:textAlignment w:val="auto"/>
            </w:pPr>
            <w:r>
              <w:rPr>
                <w:rFonts w:ascii="Arial" w:hAnsi="Arial" w:cs="Arial"/>
                <w:b/>
                <w:color w:val="000000"/>
                <w:lang w:eastAsia="hr-HR"/>
              </w:rPr>
              <w:t xml:space="preserve"> </w:t>
            </w:r>
          </w:p>
        </w:tc>
      </w:tr>
      <w:tr w:rsidR="00027DB7" w14:paraId="0CE00EA5" w14:textId="77777777">
        <w:tblPrEx>
          <w:tblCellMar>
            <w:top w:w="0" w:type="dxa"/>
            <w:bottom w:w="0" w:type="dxa"/>
          </w:tblCellMar>
        </w:tblPrEx>
        <w:trPr>
          <w:trHeight w:val="745"/>
        </w:trPr>
        <w:tc>
          <w:tcPr>
            <w:tcW w:w="3074" w:type="dxa"/>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vAlign w:val="center"/>
          </w:tcPr>
          <w:p w14:paraId="2CCD4B87"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 </w:t>
            </w:r>
          </w:p>
        </w:tc>
        <w:tc>
          <w:tcPr>
            <w:tcW w:w="7038" w:type="dxa"/>
            <w:gridSpan w:val="5"/>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tcPr>
          <w:p w14:paraId="5AD73383" w14:textId="77777777" w:rsidR="00027DB7" w:rsidRDefault="00AF6B03">
            <w:pPr>
              <w:ind w:left="8"/>
              <w:textAlignment w:val="auto"/>
              <w:rPr>
                <w:rFonts w:ascii="Arial" w:hAnsi="Arial" w:cs="Arial"/>
                <w:color w:val="000000"/>
                <w:lang w:eastAsia="hr-HR"/>
              </w:rPr>
            </w:pPr>
            <w:r>
              <w:rPr>
                <w:rFonts w:ascii="Arial" w:hAnsi="Arial" w:cs="Arial"/>
                <w:color w:val="000000"/>
                <w:lang w:eastAsia="hr-HR"/>
              </w:rPr>
              <w:t xml:space="preserve">Svojim potpisom potvrđujemo da smo proučili i razumjeli Poziv za dostavu ponude i sve uvjete ovog postupka nabave te da dajemo ponudu u skladu s odredbama ovog Poziva. </w:t>
            </w:r>
          </w:p>
        </w:tc>
      </w:tr>
    </w:tbl>
    <w:p w14:paraId="0A9E928E" w14:textId="77777777" w:rsidR="00027DB7" w:rsidRDefault="00AF6B03">
      <w:pPr>
        <w:rPr>
          <w:rFonts w:ascii="Arial" w:hAnsi="Arial" w:cs="Arial"/>
          <w:color w:val="000000"/>
        </w:rPr>
      </w:pPr>
      <w:r>
        <w:rPr>
          <w:rFonts w:ascii="Arial" w:hAnsi="Arial" w:cs="Arial"/>
          <w:color w:val="000000"/>
        </w:rPr>
        <w:t xml:space="preserve"> </w:t>
      </w:r>
      <w:r>
        <w:rPr>
          <w:rFonts w:ascii="Arial" w:hAnsi="Arial" w:cs="Arial"/>
          <w:color w:val="000000"/>
        </w:rPr>
        <w:tab/>
        <w:t xml:space="preserve">  </w:t>
      </w:r>
    </w:p>
    <w:p w14:paraId="0069176C" w14:textId="77777777" w:rsidR="00027DB7" w:rsidRDefault="00AF6B03">
      <w:pPr>
        <w:spacing w:after="2"/>
        <w:rPr>
          <w:rFonts w:ascii="Arial" w:hAnsi="Arial" w:cs="Arial"/>
          <w:color w:val="000000"/>
        </w:rPr>
      </w:pPr>
      <w:r>
        <w:rPr>
          <w:rFonts w:ascii="Arial" w:hAnsi="Arial" w:cs="Arial"/>
          <w:color w:val="000000"/>
        </w:rPr>
        <w:t xml:space="preserve">                                                                                           ZA PONUDITELJA: </w:t>
      </w:r>
    </w:p>
    <w:p w14:paraId="5AB448CC" w14:textId="77777777" w:rsidR="00027DB7" w:rsidRDefault="00AF6B03">
      <w:pPr>
        <w:tabs>
          <w:tab w:val="center" w:pos="5181"/>
          <w:tab w:val="center" w:pos="7749"/>
        </w:tabs>
        <w:rPr>
          <w:rFonts w:ascii="Arial" w:hAnsi="Arial" w:cs="Arial"/>
          <w:color w:val="000000"/>
        </w:rPr>
      </w:pPr>
      <w:r>
        <w:rPr>
          <w:rFonts w:ascii="Arial" w:hAnsi="Arial" w:cs="Arial"/>
          <w:color w:val="000000"/>
        </w:rPr>
        <w:t xml:space="preserve">                                                                M.P. </w:t>
      </w:r>
      <w:r>
        <w:rPr>
          <w:rFonts w:ascii="Arial" w:hAnsi="Arial" w:cs="Arial"/>
          <w:color w:val="000000"/>
        </w:rPr>
        <w:tab/>
        <w:t xml:space="preserve"> </w:t>
      </w:r>
    </w:p>
    <w:p w14:paraId="5159ADA6" w14:textId="77777777" w:rsidR="00027DB7" w:rsidRDefault="00AF6B03">
      <w:pPr>
        <w:tabs>
          <w:tab w:val="center" w:pos="7748"/>
        </w:tabs>
        <w:spacing w:after="2"/>
        <w:ind w:left="-15"/>
        <w:rPr>
          <w:rFonts w:ascii="Arial" w:hAnsi="Arial" w:cs="Arial"/>
          <w:color w:val="000000"/>
        </w:rPr>
      </w:pPr>
      <w:r>
        <w:rPr>
          <w:rFonts w:ascii="Arial" w:hAnsi="Arial" w:cs="Arial"/>
          <w:color w:val="000000"/>
        </w:rPr>
        <w:t xml:space="preserve">_______________________________ </w:t>
      </w:r>
      <w:r>
        <w:rPr>
          <w:rFonts w:ascii="Arial" w:hAnsi="Arial" w:cs="Arial"/>
          <w:color w:val="000000"/>
        </w:rPr>
        <w:tab/>
        <w:t xml:space="preserve">_____________________________________ </w:t>
      </w:r>
    </w:p>
    <w:p w14:paraId="7867A4F9" w14:textId="77777777" w:rsidR="00027DB7" w:rsidRDefault="00AF6B03">
      <w:pPr>
        <w:tabs>
          <w:tab w:val="center" w:pos="7744"/>
        </w:tabs>
        <w:spacing w:after="3" w:line="264" w:lineRule="auto"/>
        <w:ind w:left="-15"/>
        <w:rPr>
          <w:rFonts w:ascii="Arial" w:hAnsi="Arial" w:cs="Arial"/>
          <w:color w:val="000000"/>
        </w:rPr>
      </w:pPr>
      <w:r>
        <w:rPr>
          <w:rFonts w:ascii="Arial" w:hAnsi="Arial" w:cs="Arial"/>
          <w:color w:val="000000"/>
        </w:rPr>
        <w:t xml:space="preserve">    </w:t>
      </w:r>
      <w:r>
        <w:rPr>
          <w:rFonts w:ascii="Arial" w:hAnsi="Arial" w:cs="Arial"/>
          <w:color w:val="000000"/>
        </w:rPr>
        <w:t xml:space="preserve">             (mjesto i datum)                                                 (potpis ovlaštene osobe) </w:t>
      </w:r>
    </w:p>
    <w:bookmarkEnd w:id="2"/>
    <w:p w14:paraId="3B30E556" w14:textId="77777777" w:rsidR="00027DB7" w:rsidRDefault="00027DB7">
      <w:pPr>
        <w:jc w:val="center"/>
        <w:rPr>
          <w:rFonts w:ascii="Arial" w:hAnsi="Arial" w:cs="Arial"/>
          <w:b/>
          <w:bCs/>
          <w:color w:val="000000"/>
        </w:rPr>
      </w:pPr>
    </w:p>
    <w:p w14:paraId="5DDAD7E7" w14:textId="77777777" w:rsidR="00027DB7" w:rsidRDefault="00AF6B03">
      <w:pPr>
        <w:jc w:val="center"/>
        <w:rPr>
          <w:rFonts w:ascii="Arial" w:hAnsi="Arial" w:cs="Arial"/>
          <w:b/>
          <w:bCs/>
          <w:color w:val="000000"/>
        </w:rPr>
      </w:pPr>
      <w:r>
        <w:rPr>
          <w:rFonts w:ascii="Arial" w:hAnsi="Arial" w:cs="Arial"/>
          <w:b/>
          <w:bCs/>
          <w:color w:val="000000"/>
        </w:rPr>
        <w:lastRenderedPageBreak/>
        <w:t>Dodatak Ponudbenom listu 1.a u slučaju zajednice ponuditelja</w:t>
      </w:r>
    </w:p>
    <w:p w14:paraId="2F999395" w14:textId="77777777" w:rsidR="00027DB7" w:rsidRDefault="00AF6B03">
      <w:r>
        <w:rPr>
          <w:rFonts w:ascii="Arial" w:hAnsi="Arial" w:cs="Arial"/>
          <w:b/>
          <w:color w:val="000000"/>
        </w:rPr>
        <w:t xml:space="preserve"> </w:t>
      </w:r>
    </w:p>
    <w:p w14:paraId="31BF8CBA" w14:textId="77777777" w:rsidR="00027DB7" w:rsidRDefault="00AF6B03">
      <w:r>
        <w:rPr>
          <w:rFonts w:ascii="Arial" w:hAnsi="Arial" w:cs="Arial"/>
          <w:b/>
          <w:color w:val="000000"/>
        </w:rPr>
        <w:t xml:space="preserve">Naručitelj: </w:t>
      </w:r>
      <w:r>
        <w:rPr>
          <w:rFonts w:ascii="Arial" w:hAnsi="Arial" w:cs="Arial"/>
          <w:bCs/>
          <w:color w:val="000000"/>
        </w:rPr>
        <w:t>GRAD DRNIŠ,</w:t>
      </w:r>
      <w:r>
        <w:rPr>
          <w:rFonts w:ascii="Arial" w:hAnsi="Arial" w:cs="Arial"/>
          <w:color w:val="000000"/>
        </w:rPr>
        <w:t xml:space="preserve"> Trg kralja Tomislava 1,  22 320 Drniš, OIB: </w:t>
      </w:r>
      <w:r>
        <w:rPr>
          <w:rFonts w:ascii="Arial" w:hAnsi="Arial" w:cs="Arial"/>
          <w:color w:val="000000"/>
        </w:rPr>
        <w:t xml:space="preserve">38309740312 </w:t>
      </w:r>
    </w:p>
    <w:p w14:paraId="1C868DFE" w14:textId="77777777" w:rsidR="00027DB7" w:rsidRDefault="00AF6B03">
      <w:pPr>
        <w:ind w:left="1843" w:hanging="1843"/>
      </w:pPr>
      <w:r>
        <w:rPr>
          <w:rFonts w:ascii="Arial" w:hAnsi="Arial" w:cs="Arial"/>
          <w:b/>
          <w:color w:val="000000"/>
        </w:rPr>
        <w:t xml:space="preserve">Predmet nabave: </w:t>
      </w:r>
      <w:r>
        <w:rPr>
          <w:rFonts w:ascii="Arial" w:hAnsi="Arial" w:cs="Arial"/>
          <w:i/>
          <w:color w:val="000000"/>
        </w:rPr>
        <w:t>JN 27/21-Nabava goriva za službena vozila Gradske uprave Grada Drniša</w:t>
      </w:r>
    </w:p>
    <w:p w14:paraId="71021B9E" w14:textId="77777777" w:rsidR="00027DB7" w:rsidRDefault="00AF6B03">
      <w:pPr>
        <w:rPr>
          <w:rFonts w:ascii="Arial" w:hAnsi="Arial" w:cs="Arial"/>
          <w:color w:val="000000"/>
        </w:rPr>
      </w:pPr>
      <w:r>
        <w:rPr>
          <w:rFonts w:ascii="Arial" w:hAnsi="Arial" w:cs="Arial"/>
          <w:color w:val="000000"/>
        </w:rPr>
        <w:t xml:space="preserve"> </w:t>
      </w:r>
    </w:p>
    <w:tbl>
      <w:tblPr>
        <w:tblW w:w="10112" w:type="dxa"/>
        <w:tblInd w:w="-101" w:type="dxa"/>
        <w:tblCellMar>
          <w:left w:w="10" w:type="dxa"/>
          <w:right w:w="10" w:type="dxa"/>
        </w:tblCellMar>
        <w:tblLook w:val="0000" w:firstRow="0" w:lastRow="0" w:firstColumn="0" w:lastColumn="0" w:noHBand="0" w:noVBand="0"/>
      </w:tblPr>
      <w:tblGrid>
        <w:gridCol w:w="3074"/>
        <w:gridCol w:w="1899"/>
        <w:gridCol w:w="936"/>
        <w:gridCol w:w="201"/>
        <w:gridCol w:w="1064"/>
        <w:gridCol w:w="2938"/>
      </w:tblGrid>
      <w:tr w:rsidR="00027DB7" w14:paraId="39C3FEB5" w14:textId="77777777">
        <w:tblPrEx>
          <w:tblCellMar>
            <w:top w:w="0" w:type="dxa"/>
            <w:bottom w:w="0" w:type="dxa"/>
          </w:tblCellMar>
        </w:tblPrEx>
        <w:trPr>
          <w:trHeight w:val="780"/>
        </w:trPr>
        <w:tc>
          <w:tcPr>
            <w:tcW w:w="4973" w:type="dxa"/>
            <w:gridSpan w:val="2"/>
            <w:tcBorders>
              <w:top w:val="single" w:sz="4" w:space="0" w:color="000000"/>
              <w:left w:val="single" w:sz="4" w:space="0" w:color="000000"/>
              <w:bottom w:val="single" w:sz="4" w:space="0" w:color="000000"/>
              <w:right w:val="single" w:sz="4" w:space="0" w:color="000000"/>
            </w:tcBorders>
            <w:shd w:val="clear" w:color="auto" w:fill="E7E6E6"/>
            <w:tcMar>
              <w:top w:w="42" w:type="dxa"/>
              <w:left w:w="101" w:type="dxa"/>
              <w:bottom w:w="0" w:type="dxa"/>
              <w:right w:w="64" w:type="dxa"/>
            </w:tcMar>
            <w:vAlign w:val="center"/>
          </w:tcPr>
          <w:p w14:paraId="78EA6E23" w14:textId="77777777" w:rsidR="00027DB7" w:rsidRDefault="00AF6B03">
            <w:pPr>
              <w:textAlignment w:val="auto"/>
              <w:rPr>
                <w:rFonts w:ascii="Arial" w:hAnsi="Arial" w:cs="Arial"/>
                <w:color w:val="000000"/>
                <w:lang w:eastAsia="hr-HR"/>
              </w:rPr>
            </w:pPr>
            <w:r>
              <w:rPr>
                <w:rFonts w:ascii="Arial" w:hAnsi="Arial" w:cs="Arial"/>
                <w:color w:val="000000"/>
                <w:lang w:eastAsia="hr-HR"/>
              </w:rPr>
              <w:t>Naziv i sjedište člana zajednice ponuditelja</w:t>
            </w:r>
          </w:p>
        </w:tc>
        <w:tc>
          <w:tcPr>
            <w:tcW w:w="5139" w:type="dxa"/>
            <w:gridSpan w:val="4"/>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tcPr>
          <w:p w14:paraId="54902ABA"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 </w:t>
            </w:r>
          </w:p>
        </w:tc>
      </w:tr>
      <w:tr w:rsidR="00027DB7" w14:paraId="405E5118" w14:textId="77777777">
        <w:tblPrEx>
          <w:tblCellMar>
            <w:top w:w="0" w:type="dxa"/>
            <w:bottom w:w="0" w:type="dxa"/>
          </w:tblCellMar>
        </w:tblPrEx>
        <w:trPr>
          <w:trHeight w:val="409"/>
        </w:trPr>
        <w:tc>
          <w:tcPr>
            <w:tcW w:w="3074" w:type="dxa"/>
            <w:tcBorders>
              <w:top w:val="single" w:sz="4" w:space="0" w:color="000000"/>
              <w:left w:val="single" w:sz="4" w:space="0" w:color="000000"/>
              <w:bottom w:val="single" w:sz="4" w:space="0" w:color="000000"/>
              <w:right w:val="single" w:sz="4" w:space="0" w:color="000000"/>
            </w:tcBorders>
            <w:shd w:val="clear" w:color="auto" w:fill="E7E6E6"/>
            <w:tcMar>
              <w:top w:w="42" w:type="dxa"/>
              <w:left w:w="101" w:type="dxa"/>
              <w:bottom w:w="0" w:type="dxa"/>
              <w:right w:w="64" w:type="dxa"/>
            </w:tcMar>
          </w:tcPr>
          <w:p w14:paraId="2F0F3721"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OIB/nacionalni identifikacijski broj </w:t>
            </w: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tcPr>
          <w:p w14:paraId="75C2AA80"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 </w:t>
            </w:r>
          </w:p>
        </w:tc>
        <w:tc>
          <w:tcPr>
            <w:tcW w:w="936" w:type="dxa"/>
            <w:tcBorders>
              <w:top w:val="single" w:sz="4" w:space="0" w:color="000000"/>
              <w:left w:val="single" w:sz="4" w:space="0" w:color="000000"/>
              <w:bottom w:val="single" w:sz="4" w:space="0" w:color="000000"/>
              <w:right w:val="single" w:sz="4" w:space="0" w:color="000000"/>
            </w:tcBorders>
            <w:shd w:val="clear" w:color="auto" w:fill="E7E6E6"/>
            <w:tcMar>
              <w:top w:w="42" w:type="dxa"/>
              <w:left w:w="101" w:type="dxa"/>
              <w:bottom w:w="0" w:type="dxa"/>
              <w:right w:w="64" w:type="dxa"/>
            </w:tcMar>
          </w:tcPr>
          <w:p w14:paraId="4813F593"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IBAN </w:t>
            </w:r>
          </w:p>
        </w:tc>
        <w:tc>
          <w:tcPr>
            <w:tcW w:w="4203" w:type="dxa"/>
            <w:gridSpan w:val="3"/>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tcPr>
          <w:p w14:paraId="40C0D2A8"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 </w:t>
            </w:r>
          </w:p>
        </w:tc>
      </w:tr>
      <w:tr w:rsidR="00027DB7" w14:paraId="272093F1" w14:textId="77777777">
        <w:tblPrEx>
          <w:tblCellMar>
            <w:top w:w="0" w:type="dxa"/>
            <w:bottom w:w="0" w:type="dxa"/>
          </w:tblCellMar>
        </w:tblPrEx>
        <w:trPr>
          <w:trHeight w:val="404"/>
        </w:trPr>
        <w:tc>
          <w:tcPr>
            <w:tcW w:w="4973" w:type="dxa"/>
            <w:gridSpan w:val="2"/>
            <w:tcBorders>
              <w:top w:val="single" w:sz="4" w:space="0" w:color="000000"/>
              <w:left w:val="single" w:sz="4" w:space="0" w:color="000000"/>
              <w:bottom w:val="single" w:sz="4" w:space="0" w:color="000000"/>
              <w:right w:val="single" w:sz="4" w:space="0" w:color="000000"/>
            </w:tcBorders>
            <w:shd w:val="clear" w:color="auto" w:fill="E7E6E6"/>
            <w:tcMar>
              <w:top w:w="42" w:type="dxa"/>
              <w:left w:w="101" w:type="dxa"/>
              <w:bottom w:w="0" w:type="dxa"/>
              <w:right w:w="64" w:type="dxa"/>
            </w:tcMar>
          </w:tcPr>
          <w:p w14:paraId="7D59EC4B"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Gospodarski subjekt u sustavu PDV-a </w:t>
            </w:r>
            <w:r>
              <w:rPr>
                <w:rFonts w:ascii="Arial" w:hAnsi="Arial" w:cs="Arial"/>
                <w:color w:val="000000"/>
                <w:lang w:eastAsia="hr-HR"/>
              </w:rPr>
              <w:t xml:space="preserve">(zaokružiti) </w:t>
            </w:r>
          </w:p>
        </w:tc>
        <w:tc>
          <w:tcPr>
            <w:tcW w:w="2201" w:type="dxa"/>
            <w:gridSpan w:val="3"/>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tcPr>
          <w:p w14:paraId="7DCAECA2"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DA </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tcPr>
          <w:p w14:paraId="6CE4F890"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NE </w:t>
            </w:r>
          </w:p>
        </w:tc>
      </w:tr>
      <w:tr w:rsidR="00027DB7" w14:paraId="35E36190" w14:textId="77777777">
        <w:tblPrEx>
          <w:tblCellMar>
            <w:top w:w="0" w:type="dxa"/>
            <w:bottom w:w="0" w:type="dxa"/>
          </w:tblCellMar>
        </w:tblPrEx>
        <w:trPr>
          <w:trHeight w:val="408"/>
        </w:trPr>
        <w:tc>
          <w:tcPr>
            <w:tcW w:w="3074" w:type="dxa"/>
            <w:tcBorders>
              <w:top w:val="single" w:sz="4" w:space="0" w:color="000000"/>
              <w:left w:val="single" w:sz="4" w:space="0" w:color="000000"/>
              <w:bottom w:val="single" w:sz="4" w:space="0" w:color="000000"/>
              <w:right w:val="single" w:sz="4" w:space="0" w:color="000000"/>
            </w:tcBorders>
            <w:shd w:val="clear" w:color="auto" w:fill="E7E6E6"/>
            <w:tcMar>
              <w:top w:w="42" w:type="dxa"/>
              <w:left w:w="101" w:type="dxa"/>
              <w:bottom w:w="0" w:type="dxa"/>
              <w:right w:w="64" w:type="dxa"/>
            </w:tcMar>
          </w:tcPr>
          <w:p w14:paraId="27D8401F"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Adresa </w:t>
            </w:r>
          </w:p>
        </w:tc>
        <w:tc>
          <w:tcPr>
            <w:tcW w:w="7038" w:type="dxa"/>
            <w:gridSpan w:val="5"/>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tcPr>
          <w:p w14:paraId="2E20A840"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 </w:t>
            </w:r>
          </w:p>
        </w:tc>
      </w:tr>
      <w:tr w:rsidR="00027DB7" w14:paraId="135A4CB8" w14:textId="77777777">
        <w:tblPrEx>
          <w:tblCellMar>
            <w:top w:w="0" w:type="dxa"/>
            <w:bottom w:w="0" w:type="dxa"/>
          </w:tblCellMar>
        </w:tblPrEx>
        <w:trPr>
          <w:trHeight w:val="408"/>
        </w:trPr>
        <w:tc>
          <w:tcPr>
            <w:tcW w:w="3074" w:type="dxa"/>
            <w:tcBorders>
              <w:top w:val="single" w:sz="4" w:space="0" w:color="000000"/>
              <w:left w:val="single" w:sz="4" w:space="0" w:color="000000"/>
              <w:bottom w:val="single" w:sz="4" w:space="0" w:color="000000"/>
              <w:right w:val="single" w:sz="4" w:space="0" w:color="000000"/>
            </w:tcBorders>
            <w:shd w:val="clear" w:color="auto" w:fill="E7E6E6"/>
            <w:tcMar>
              <w:top w:w="42" w:type="dxa"/>
              <w:left w:w="101" w:type="dxa"/>
              <w:bottom w:w="0" w:type="dxa"/>
              <w:right w:w="64" w:type="dxa"/>
            </w:tcMar>
          </w:tcPr>
          <w:p w14:paraId="6F22A1A2"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Telefon </w:t>
            </w: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tcPr>
          <w:p w14:paraId="1E9FB944"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 </w:t>
            </w:r>
          </w:p>
        </w:tc>
        <w:tc>
          <w:tcPr>
            <w:tcW w:w="1137" w:type="dxa"/>
            <w:gridSpan w:val="2"/>
            <w:tcBorders>
              <w:top w:val="single" w:sz="4" w:space="0" w:color="000000"/>
              <w:left w:val="single" w:sz="4" w:space="0" w:color="000000"/>
              <w:bottom w:val="single" w:sz="4" w:space="0" w:color="000000"/>
              <w:right w:val="single" w:sz="4" w:space="0" w:color="000000"/>
            </w:tcBorders>
            <w:shd w:val="clear" w:color="auto" w:fill="E7E6E6"/>
            <w:tcMar>
              <w:top w:w="42" w:type="dxa"/>
              <w:left w:w="101" w:type="dxa"/>
              <w:bottom w:w="0" w:type="dxa"/>
              <w:right w:w="64" w:type="dxa"/>
            </w:tcMar>
          </w:tcPr>
          <w:p w14:paraId="70933174"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Telefaks </w:t>
            </w:r>
          </w:p>
        </w:tc>
        <w:tc>
          <w:tcPr>
            <w:tcW w:w="4002" w:type="dxa"/>
            <w:gridSpan w:val="2"/>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tcPr>
          <w:p w14:paraId="59DD217B"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 </w:t>
            </w:r>
          </w:p>
        </w:tc>
      </w:tr>
      <w:tr w:rsidR="00027DB7" w14:paraId="0F515AB0" w14:textId="77777777">
        <w:tblPrEx>
          <w:tblCellMar>
            <w:top w:w="0" w:type="dxa"/>
            <w:bottom w:w="0" w:type="dxa"/>
          </w:tblCellMar>
        </w:tblPrEx>
        <w:trPr>
          <w:trHeight w:val="408"/>
        </w:trPr>
        <w:tc>
          <w:tcPr>
            <w:tcW w:w="3074" w:type="dxa"/>
            <w:tcBorders>
              <w:top w:val="single" w:sz="4" w:space="0" w:color="000000"/>
              <w:left w:val="single" w:sz="4" w:space="0" w:color="000000"/>
              <w:bottom w:val="single" w:sz="4" w:space="0" w:color="000000"/>
              <w:right w:val="single" w:sz="4" w:space="0" w:color="000000"/>
            </w:tcBorders>
            <w:shd w:val="clear" w:color="auto" w:fill="E7E6E6"/>
            <w:tcMar>
              <w:top w:w="42" w:type="dxa"/>
              <w:left w:w="101" w:type="dxa"/>
              <w:bottom w:w="0" w:type="dxa"/>
              <w:right w:w="64" w:type="dxa"/>
            </w:tcMar>
          </w:tcPr>
          <w:p w14:paraId="0A3DEAF1"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E-mail </w:t>
            </w:r>
          </w:p>
        </w:tc>
        <w:tc>
          <w:tcPr>
            <w:tcW w:w="7038" w:type="dxa"/>
            <w:gridSpan w:val="5"/>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tcPr>
          <w:p w14:paraId="046AC698"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 </w:t>
            </w:r>
          </w:p>
        </w:tc>
      </w:tr>
      <w:tr w:rsidR="00027DB7" w14:paraId="7686C128" w14:textId="77777777">
        <w:tblPrEx>
          <w:tblCellMar>
            <w:top w:w="0" w:type="dxa"/>
            <w:bottom w:w="0" w:type="dxa"/>
          </w:tblCellMar>
        </w:tblPrEx>
        <w:trPr>
          <w:trHeight w:val="576"/>
        </w:trPr>
        <w:tc>
          <w:tcPr>
            <w:tcW w:w="4973" w:type="dxa"/>
            <w:gridSpan w:val="2"/>
            <w:tcBorders>
              <w:top w:val="single" w:sz="4" w:space="0" w:color="000000"/>
              <w:left w:val="single" w:sz="4" w:space="0" w:color="000000"/>
              <w:bottom w:val="single" w:sz="4" w:space="0" w:color="000000"/>
              <w:right w:val="single" w:sz="4" w:space="0" w:color="000000"/>
            </w:tcBorders>
            <w:shd w:val="clear" w:color="auto" w:fill="E7E6E6"/>
            <w:tcMar>
              <w:top w:w="42" w:type="dxa"/>
              <w:left w:w="101" w:type="dxa"/>
              <w:bottom w:w="0" w:type="dxa"/>
              <w:right w:w="64" w:type="dxa"/>
            </w:tcMar>
          </w:tcPr>
          <w:p w14:paraId="3F10BE85"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Ime, prezime i funkcija odgovorne/ih osobe/a za potpisivanje ugovora </w:t>
            </w:r>
          </w:p>
        </w:tc>
        <w:tc>
          <w:tcPr>
            <w:tcW w:w="5139" w:type="dxa"/>
            <w:gridSpan w:val="4"/>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tcPr>
          <w:p w14:paraId="0069D115"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 </w:t>
            </w:r>
          </w:p>
        </w:tc>
      </w:tr>
      <w:tr w:rsidR="00027DB7" w14:paraId="26506BEB" w14:textId="77777777">
        <w:tblPrEx>
          <w:tblCellMar>
            <w:top w:w="0" w:type="dxa"/>
            <w:bottom w:w="0" w:type="dxa"/>
          </w:tblCellMar>
        </w:tblPrEx>
        <w:trPr>
          <w:trHeight w:val="568"/>
        </w:trPr>
        <w:tc>
          <w:tcPr>
            <w:tcW w:w="4973" w:type="dxa"/>
            <w:gridSpan w:val="2"/>
            <w:tcBorders>
              <w:top w:val="single" w:sz="4" w:space="0" w:color="000000"/>
              <w:left w:val="single" w:sz="4" w:space="0" w:color="000000"/>
              <w:bottom w:val="single" w:sz="4" w:space="0" w:color="000000"/>
              <w:right w:val="single" w:sz="4" w:space="0" w:color="000000"/>
            </w:tcBorders>
            <w:shd w:val="clear" w:color="auto" w:fill="E7E6E6"/>
            <w:tcMar>
              <w:top w:w="42" w:type="dxa"/>
              <w:left w:w="101" w:type="dxa"/>
              <w:bottom w:w="0" w:type="dxa"/>
              <w:right w:w="64" w:type="dxa"/>
            </w:tcMar>
          </w:tcPr>
          <w:p w14:paraId="2AAD1405"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Ime, prezime i funkcija osobe za kontakt </w:t>
            </w:r>
          </w:p>
        </w:tc>
        <w:tc>
          <w:tcPr>
            <w:tcW w:w="5139" w:type="dxa"/>
            <w:gridSpan w:val="4"/>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tcPr>
          <w:p w14:paraId="4CE5C8AD"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 </w:t>
            </w:r>
          </w:p>
        </w:tc>
      </w:tr>
      <w:tr w:rsidR="00027DB7" w14:paraId="6D414D88" w14:textId="77777777">
        <w:tblPrEx>
          <w:tblCellMar>
            <w:top w:w="0" w:type="dxa"/>
            <w:bottom w:w="0" w:type="dxa"/>
          </w:tblCellMar>
        </w:tblPrEx>
        <w:trPr>
          <w:trHeight w:val="861"/>
        </w:trPr>
        <w:tc>
          <w:tcPr>
            <w:tcW w:w="4973" w:type="dxa"/>
            <w:gridSpan w:val="2"/>
            <w:tcBorders>
              <w:top w:val="single" w:sz="4" w:space="0" w:color="000000"/>
              <w:left w:val="single" w:sz="4" w:space="0" w:color="000000"/>
              <w:bottom w:val="single" w:sz="4" w:space="0" w:color="000000"/>
              <w:right w:val="single" w:sz="4" w:space="0" w:color="000000"/>
            </w:tcBorders>
            <w:shd w:val="clear" w:color="auto" w:fill="E7E6E6"/>
            <w:tcMar>
              <w:top w:w="42" w:type="dxa"/>
              <w:left w:w="101" w:type="dxa"/>
              <w:bottom w:w="0" w:type="dxa"/>
              <w:right w:w="64" w:type="dxa"/>
            </w:tcMar>
          </w:tcPr>
          <w:p w14:paraId="7648CC64"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Dio predmeta nabave koji će izvršavati član zajednice </w:t>
            </w:r>
            <w:r>
              <w:rPr>
                <w:rFonts w:ascii="Arial" w:hAnsi="Arial" w:cs="Arial"/>
                <w:color w:val="000000"/>
                <w:lang w:eastAsia="hr-HR"/>
              </w:rPr>
              <w:t xml:space="preserve">ponuditelja (predmet, količina, vrijednost i postotni dio)   </w:t>
            </w:r>
          </w:p>
        </w:tc>
        <w:tc>
          <w:tcPr>
            <w:tcW w:w="5139" w:type="dxa"/>
            <w:gridSpan w:val="4"/>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tcPr>
          <w:p w14:paraId="61D6171B"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 </w:t>
            </w:r>
          </w:p>
        </w:tc>
      </w:tr>
    </w:tbl>
    <w:p w14:paraId="7D485BBB" w14:textId="77777777" w:rsidR="00027DB7" w:rsidRDefault="00AF6B03">
      <w:pPr>
        <w:rPr>
          <w:rFonts w:ascii="Arial" w:hAnsi="Arial" w:cs="Arial"/>
          <w:color w:val="000000"/>
        </w:rPr>
      </w:pPr>
      <w:r>
        <w:rPr>
          <w:rFonts w:ascii="Arial" w:hAnsi="Arial" w:cs="Arial"/>
          <w:color w:val="000000"/>
        </w:rPr>
        <w:t xml:space="preserve"> </w:t>
      </w:r>
      <w:r>
        <w:rPr>
          <w:rFonts w:ascii="Arial" w:hAnsi="Arial" w:cs="Arial"/>
          <w:color w:val="000000"/>
        </w:rPr>
        <w:tab/>
        <w:t xml:space="preserve">  </w:t>
      </w:r>
    </w:p>
    <w:p w14:paraId="5BF4028D" w14:textId="77777777" w:rsidR="00027DB7" w:rsidRDefault="00AF6B03">
      <w:pPr>
        <w:ind w:left="5664" w:firstLine="708"/>
        <w:rPr>
          <w:rFonts w:ascii="Arial" w:hAnsi="Arial" w:cs="Arial"/>
          <w:color w:val="000000"/>
        </w:rPr>
      </w:pPr>
      <w:r>
        <w:rPr>
          <w:rFonts w:ascii="Arial" w:hAnsi="Arial" w:cs="Arial"/>
          <w:color w:val="000000"/>
        </w:rPr>
        <w:t xml:space="preserve">ZA PONUDITELJA: </w:t>
      </w:r>
    </w:p>
    <w:p w14:paraId="3B12D189" w14:textId="77777777" w:rsidR="00027DB7" w:rsidRDefault="00AF6B03">
      <w:pP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M.P. </w:t>
      </w:r>
      <w:r>
        <w:rPr>
          <w:rFonts w:ascii="Arial" w:hAnsi="Arial" w:cs="Arial"/>
          <w:color w:val="000000"/>
        </w:rPr>
        <w:tab/>
        <w:t xml:space="preserve"> </w:t>
      </w:r>
    </w:p>
    <w:p w14:paraId="5BFD4757" w14:textId="77777777" w:rsidR="00027DB7" w:rsidRDefault="00AF6B03">
      <w:pPr>
        <w:ind w:left="576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___________________________ </w:t>
      </w:r>
    </w:p>
    <w:p w14:paraId="1EA6B4E4" w14:textId="77777777" w:rsidR="00027DB7" w:rsidRDefault="00AF6B03">
      <w:pPr>
        <w:ind w:left="4956" w:firstLine="708"/>
        <w:rPr>
          <w:rFonts w:ascii="Arial" w:hAnsi="Arial" w:cs="Arial"/>
          <w:color w:val="000000"/>
        </w:rPr>
      </w:pPr>
      <w:r>
        <w:rPr>
          <w:rFonts w:ascii="Arial" w:hAnsi="Arial" w:cs="Arial"/>
          <w:color w:val="000000"/>
        </w:rPr>
        <w:t xml:space="preserve">          (potpis ovlaštene osobe)</w:t>
      </w:r>
    </w:p>
    <w:p w14:paraId="7C7651F6" w14:textId="77777777" w:rsidR="00027DB7" w:rsidRDefault="00AF6B03">
      <w:pPr>
        <w:rPr>
          <w:rFonts w:ascii="Arial" w:hAnsi="Arial" w:cs="Arial"/>
          <w:color w:val="000000"/>
        </w:rPr>
      </w:pPr>
      <w:r>
        <w:rPr>
          <w:rFonts w:ascii="Arial" w:hAnsi="Arial" w:cs="Arial"/>
          <w:color w:val="000000"/>
        </w:rPr>
        <w:t>U_________dana_________2021.</w:t>
      </w:r>
    </w:p>
    <w:p w14:paraId="623340FA" w14:textId="77777777" w:rsidR="00027DB7" w:rsidRDefault="00027DB7">
      <w:pPr>
        <w:rPr>
          <w:rFonts w:ascii="Arial" w:hAnsi="Arial" w:cs="Arial"/>
          <w:color w:val="000000"/>
        </w:rPr>
      </w:pPr>
    </w:p>
    <w:p w14:paraId="6350A556" w14:textId="77777777" w:rsidR="00027DB7" w:rsidRDefault="00027DB7">
      <w:pPr>
        <w:rPr>
          <w:rFonts w:ascii="Arial" w:hAnsi="Arial" w:cs="Arial"/>
          <w:color w:val="000000"/>
        </w:rPr>
      </w:pPr>
    </w:p>
    <w:p w14:paraId="27E3D160" w14:textId="77777777" w:rsidR="00027DB7" w:rsidRDefault="00027DB7">
      <w:pPr>
        <w:rPr>
          <w:rFonts w:ascii="Arial" w:hAnsi="Arial" w:cs="Arial"/>
          <w:color w:val="000000"/>
        </w:rPr>
      </w:pPr>
    </w:p>
    <w:p w14:paraId="69E41063" w14:textId="77777777" w:rsidR="00027DB7" w:rsidRDefault="00027DB7">
      <w:pPr>
        <w:jc w:val="center"/>
        <w:rPr>
          <w:rFonts w:ascii="Arial" w:hAnsi="Arial" w:cs="Arial"/>
          <w:color w:val="000000"/>
        </w:rPr>
      </w:pPr>
    </w:p>
    <w:p w14:paraId="6D558EDD" w14:textId="77777777" w:rsidR="00027DB7" w:rsidRDefault="00027DB7">
      <w:pPr>
        <w:jc w:val="center"/>
        <w:rPr>
          <w:rFonts w:ascii="Arial" w:hAnsi="Arial" w:cs="Arial"/>
          <w:color w:val="000000"/>
        </w:rPr>
      </w:pPr>
    </w:p>
    <w:p w14:paraId="06569984" w14:textId="77777777" w:rsidR="00027DB7" w:rsidRDefault="00027DB7">
      <w:pPr>
        <w:jc w:val="center"/>
        <w:rPr>
          <w:rFonts w:ascii="Arial" w:hAnsi="Arial" w:cs="Arial"/>
          <w:color w:val="000000"/>
        </w:rPr>
      </w:pPr>
    </w:p>
    <w:p w14:paraId="434C1FB7" w14:textId="77777777" w:rsidR="00027DB7" w:rsidRDefault="00027DB7">
      <w:pPr>
        <w:jc w:val="center"/>
        <w:rPr>
          <w:rFonts w:ascii="Arial" w:hAnsi="Arial" w:cs="Arial"/>
          <w:color w:val="000000"/>
        </w:rPr>
      </w:pPr>
    </w:p>
    <w:p w14:paraId="5A698340" w14:textId="77777777" w:rsidR="00027DB7" w:rsidRDefault="00027DB7">
      <w:pPr>
        <w:jc w:val="center"/>
        <w:rPr>
          <w:rFonts w:ascii="Arial" w:hAnsi="Arial" w:cs="Arial"/>
          <w:color w:val="000000"/>
        </w:rPr>
      </w:pPr>
    </w:p>
    <w:p w14:paraId="1CDD0AF0" w14:textId="77777777" w:rsidR="00027DB7" w:rsidRDefault="00027DB7">
      <w:pPr>
        <w:jc w:val="center"/>
        <w:rPr>
          <w:rFonts w:ascii="Arial" w:hAnsi="Arial" w:cs="Arial"/>
          <w:color w:val="000000"/>
        </w:rPr>
      </w:pPr>
    </w:p>
    <w:p w14:paraId="66F9671C" w14:textId="77777777" w:rsidR="00027DB7" w:rsidRDefault="00027DB7">
      <w:pPr>
        <w:jc w:val="center"/>
        <w:rPr>
          <w:rFonts w:ascii="Arial" w:hAnsi="Arial" w:cs="Arial"/>
          <w:color w:val="000000"/>
        </w:rPr>
      </w:pPr>
    </w:p>
    <w:p w14:paraId="08F599C8" w14:textId="77777777" w:rsidR="00027DB7" w:rsidRDefault="00027DB7">
      <w:pPr>
        <w:jc w:val="center"/>
        <w:rPr>
          <w:rFonts w:ascii="Arial" w:hAnsi="Arial" w:cs="Arial"/>
          <w:color w:val="000000"/>
        </w:rPr>
      </w:pPr>
    </w:p>
    <w:p w14:paraId="511943C1" w14:textId="77777777" w:rsidR="00027DB7" w:rsidRDefault="00027DB7">
      <w:pPr>
        <w:jc w:val="center"/>
        <w:rPr>
          <w:rFonts w:ascii="Arial" w:hAnsi="Arial" w:cs="Arial"/>
          <w:color w:val="000000"/>
        </w:rPr>
      </w:pPr>
    </w:p>
    <w:p w14:paraId="5149227F" w14:textId="77777777" w:rsidR="00027DB7" w:rsidRDefault="00027DB7">
      <w:pPr>
        <w:jc w:val="center"/>
        <w:rPr>
          <w:rFonts w:ascii="Arial" w:hAnsi="Arial" w:cs="Arial"/>
          <w:color w:val="000000"/>
        </w:rPr>
      </w:pPr>
    </w:p>
    <w:p w14:paraId="7DBD44BD" w14:textId="77777777" w:rsidR="00027DB7" w:rsidRDefault="00027DB7">
      <w:pPr>
        <w:jc w:val="center"/>
        <w:rPr>
          <w:rFonts w:ascii="Arial" w:hAnsi="Arial" w:cs="Arial"/>
          <w:color w:val="000000"/>
        </w:rPr>
      </w:pPr>
    </w:p>
    <w:p w14:paraId="6103085C" w14:textId="77777777" w:rsidR="00027DB7" w:rsidRDefault="00027DB7">
      <w:pPr>
        <w:jc w:val="center"/>
        <w:rPr>
          <w:rFonts w:ascii="Arial" w:hAnsi="Arial" w:cs="Arial"/>
          <w:color w:val="000000"/>
        </w:rPr>
      </w:pPr>
    </w:p>
    <w:p w14:paraId="4C649B72" w14:textId="77777777" w:rsidR="00027DB7" w:rsidRDefault="00027DB7">
      <w:pPr>
        <w:jc w:val="center"/>
        <w:rPr>
          <w:rFonts w:ascii="Arial" w:hAnsi="Arial" w:cs="Arial"/>
          <w:b/>
          <w:bCs/>
          <w:color w:val="000000"/>
        </w:rPr>
      </w:pPr>
    </w:p>
    <w:p w14:paraId="4AAC3F14" w14:textId="77777777" w:rsidR="00027DB7" w:rsidRDefault="00027DB7">
      <w:pPr>
        <w:jc w:val="center"/>
        <w:rPr>
          <w:rFonts w:ascii="Arial" w:hAnsi="Arial" w:cs="Arial"/>
          <w:b/>
          <w:bCs/>
          <w:color w:val="000000"/>
        </w:rPr>
      </w:pPr>
    </w:p>
    <w:p w14:paraId="4CFCB3DD" w14:textId="77777777" w:rsidR="00027DB7" w:rsidRDefault="00027DB7">
      <w:pPr>
        <w:jc w:val="center"/>
        <w:rPr>
          <w:rFonts w:ascii="Arial" w:hAnsi="Arial" w:cs="Arial"/>
          <w:b/>
          <w:bCs/>
          <w:color w:val="000000"/>
        </w:rPr>
      </w:pPr>
    </w:p>
    <w:p w14:paraId="158CF7B6" w14:textId="77777777" w:rsidR="00027DB7" w:rsidRDefault="00027DB7">
      <w:pPr>
        <w:jc w:val="center"/>
        <w:rPr>
          <w:rFonts w:ascii="Arial" w:hAnsi="Arial" w:cs="Arial"/>
          <w:b/>
          <w:bCs/>
          <w:color w:val="000000"/>
        </w:rPr>
      </w:pPr>
    </w:p>
    <w:p w14:paraId="5C07AD19" w14:textId="77777777" w:rsidR="00027DB7" w:rsidRDefault="00027DB7">
      <w:pPr>
        <w:jc w:val="center"/>
        <w:rPr>
          <w:rFonts w:ascii="Arial" w:hAnsi="Arial" w:cs="Arial"/>
          <w:b/>
          <w:bCs/>
          <w:color w:val="000000"/>
        </w:rPr>
      </w:pPr>
    </w:p>
    <w:p w14:paraId="2D8889D3" w14:textId="77777777" w:rsidR="00027DB7" w:rsidRDefault="00027DB7">
      <w:pPr>
        <w:jc w:val="center"/>
        <w:rPr>
          <w:rFonts w:ascii="Arial" w:hAnsi="Arial" w:cs="Arial"/>
          <w:b/>
          <w:bCs/>
          <w:color w:val="000000"/>
        </w:rPr>
      </w:pPr>
    </w:p>
    <w:p w14:paraId="6A1C3326" w14:textId="77777777" w:rsidR="00027DB7" w:rsidRDefault="00AF6B03">
      <w:pPr>
        <w:jc w:val="center"/>
        <w:rPr>
          <w:rFonts w:ascii="Arial" w:hAnsi="Arial" w:cs="Arial"/>
          <w:b/>
          <w:bCs/>
          <w:color w:val="000000"/>
        </w:rPr>
      </w:pPr>
      <w:r>
        <w:rPr>
          <w:rFonts w:ascii="Arial" w:hAnsi="Arial" w:cs="Arial"/>
          <w:b/>
          <w:bCs/>
          <w:color w:val="000000"/>
        </w:rPr>
        <w:lastRenderedPageBreak/>
        <w:t xml:space="preserve">Dodatak Ponudbenom </w:t>
      </w:r>
      <w:r>
        <w:rPr>
          <w:rFonts w:ascii="Arial" w:hAnsi="Arial" w:cs="Arial"/>
          <w:b/>
          <w:bCs/>
          <w:color w:val="000000"/>
        </w:rPr>
        <w:t xml:space="preserve">listu 1.b u slučaju </w:t>
      </w:r>
      <w:proofErr w:type="spellStart"/>
      <w:r>
        <w:rPr>
          <w:rFonts w:ascii="Arial" w:hAnsi="Arial" w:cs="Arial"/>
          <w:b/>
          <w:bCs/>
          <w:color w:val="000000"/>
        </w:rPr>
        <w:t>podugovaratelja</w:t>
      </w:r>
      <w:proofErr w:type="spellEnd"/>
    </w:p>
    <w:p w14:paraId="56E32E4B" w14:textId="77777777" w:rsidR="00027DB7" w:rsidRDefault="00AF6B03">
      <w:r>
        <w:rPr>
          <w:rFonts w:ascii="Arial" w:hAnsi="Arial" w:cs="Arial"/>
          <w:b/>
          <w:color w:val="000000"/>
        </w:rPr>
        <w:t xml:space="preserve"> </w:t>
      </w:r>
    </w:p>
    <w:p w14:paraId="6473C5E4" w14:textId="77777777" w:rsidR="00027DB7" w:rsidRDefault="00AF6B03">
      <w:r>
        <w:rPr>
          <w:rFonts w:ascii="Arial" w:hAnsi="Arial" w:cs="Arial"/>
          <w:b/>
          <w:color w:val="000000"/>
        </w:rPr>
        <w:t xml:space="preserve">Naručitelj: </w:t>
      </w:r>
      <w:r>
        <w:rPr>
          <w:rFonts w:ascii="Arial" w:hAnsi="Arial" w:cs="Arial"/>
          <w:bCs/>
          <w:color w:val="000000"/>
        </w:rPr>
        <w:t>GRAD DRNIŠ,</w:t>
      </w:r>
      <w:r>
        <w:rPr>
          <w:rFonts w:ascii="Arial" w:hAnsi="Arial" w:cs="Arial"/>
          <w:color w:val="000000"/>
        </w:rPr>
        <w:t xml:space="preserve"> Trg kralja Tomislava 1,  22 320 Drniš, OIB: 38309740312 </w:t>
      </w:r>
    </w:p>
    <w:p w14:paraId="487BA314" w14:textId="77777777" w:rsidR="00027DB7" w:rsidRDefault="00AF6B03">
      <w:r>
        <w:rPr>
          <w:rFonts w:ascii="Arial" w:hAnsi="Arial" w:cs="Arial"/>
          <w:b/>
          <w:color w:val="000000"/>
        </w:rPr>
        <w:t xml:space="preserve">Predmet nabave: </w:t>
      </w:r>
      <w:r>
        <w:rPr>
          <w:rFonts w:ascii="Arial" w:hAnsi="Arial" w:cs="Arial"/>
          <w:i/>
          <w:color w:val="000000"/>
        </w:rPr>
        <w:t>JN 27/21-Nabava goriva za službena vozila Gradske uprave Grada Drniša</w:t>
      </w:r>
    </w:p>
    <w:p w14:paraId="4A2C1BA5" w14:textId="77777777" w:rsidR="00027DB7" w:rsidRDefault="00AF6B03">
      <w:pPr>
        <w:rPr>
          <w:rFonts w:ascii="Arial" w:hAnsi="Arial" w:cs="Arial"/>
          <w:color w:val="000000"/>
        </w:rPr>
      </w:pPr>
      <w:r>
        <w:rPr>
          <w:rFonts w:ascii="Arial" w:hAnsi="Arial" w:cs="Arial"/>
          <w:color w:val="000000"/>
        </w:rPr>
        <w:t xml:space="preserve"> </w:t>
      </w:r>
    </w:p>
    <w:tbl>
      <w:tblPr>
        <w:tblW w:w="10112" w:type="dxa"/>
        <w:tblInd w:w="-101" w:type="dxa"/>
        <w:tblCellMar>
          <w:left w:w="10" w:type="dxa"/>
          <w:right w:w="10" w:type="dxa"/>
        </w:tblCellMar>
        <w:tblLook w:val="0000" w:firstRow="0" w:lastRow="0" w:firstColumn="0" w:lastColumn="0" w:noHBand="0" w:noVBand="0"/>
      </w:tblPr>
      <w:tblGrid>
        <w:gridCol w:w="3074"/>
        <w:gridCol w:w="1899"/>
        <w:gridCol w:w="936"/>
        <w:gridCol w:w="201"/>
        <w:gridCol w:w="1064"/>
        <w:gridCol w:w="2938"/>
      </w:tblGrid>
      <w:tr w:rsidR="00027DB7" w14:paraId="3BC7E35B" w14:textId="77777777">
        <w:tblPrEx>
          <w:tblCellMar>
            <w:top w:w="0" w:type="dxa"/>
            <w:bottom w:w="0" w:type="dxa"/>
          </w:tblCellMar>
        </w:tblPrEx>
        <w:trPr>
          <w:trHeight w:val="780"/>
        </w:trPr>
        <w:tc>
          <w:tcPr>
            <w:tcW w:w="4973" w:type="dxa"/>
            <w:gridSpan w:val="2"/>
            <w:tcBorders>
              <w:top w:val="single" w:sz="4" w:space="0" w:color="000000"/>
              <w:left w:val="single" w:sz="4" w:space="0" w:color="000000"/>
              <w:bottom w:val="single" w:sz="4" w:space="0" w:color="000000"/>
              <w:right w:val="single" w:sz="4" w:space="0" w:color="000000"/>
            </w:tcBorders>
            <w:shd w:val="clear" w:color="auto" w:fill="E7E6E6"/>
            <w:tcMar>
              <w:top w:w="42" w:type="dxa"/>
              <w:left w:w="101" w:type="dxa"/>
              <w:bottom w:w="0" w:type="dxa"/>
              <w:right w:w="64" w:type="dxa"/>
            </w:tcMar>
            <w:vAlign w:val="center"/>
          </w:tcPr>
          <w:p w14:paraId="192D5991"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Naziv i sjedište </w:t>
            </w:r>
            <w:proofErr w:type="spellStart"/>
            <w:r>
              <w:rPr>
                <w:rFonts w:ascii="Arial" w:hAnsi="Arial" w:cs="Arial"/>
                <w:color w:val="000000"/>
                <w:lang w:eastAsia="hr-HR"/>
              </w:rPr>
              <w:t>podugovaratelja</w:t>
            </w:r>
            <w:proofErr w:type="spellEnd"/>
          </w:p>
        </w:tc>
        <w:tc>
          <w:tcPr>
            <w:tcW w:w="5139" w:type="dxa"/>
            <w:gridSpan w:val="4"/>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tcPr>
          <w:p w14:paraId="7BD1D43B"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 </w:t>
            </w:r>
          </w:p>
        </w:tc>
      </w:tr>
      <w:tr w:rsidR="00027DB7" w14:paraId="316B6CCB" w14:textId="77777777">
        <w:tblPrEx>
          <w:tblCellMar>
            <w:top w:w="0" w:type="dxa"/>
            <w:bottom w:w="0" w:type="dxa"/>
          </w:tblCellMar>
        </w:tblPrEx>
        <w:trPr>
          <w:trHeight w:val="409"/>
        </w:trPr>
        <w:tc>
          <w:tcPr>
            <w:tcW w:w="3074" w:type="dxa"/>
            <w:tcBorders>
              <w:top w:val="single" w:sz="4" w:space="0" w:color="000000"/>
              <w:left w:val="single" w:sz="4" w:space="0" w:color="000000"/>
              <w:bottom w:val="single" w:sz="4" w:space="0" w:color="000000"/>
              <w:right w:val="single" w:sz="4" w:space="0" w:color="000000"/>
            </w:tcBorders>
            <w:shd w:val="clear" w:color="auto" w:fill="E7E6E6"/>
            <w:tcMar>
              <w:top w:w="42" w:type="dxa"/>
              <w:left w:w="101" w:type="dxa"/>
              <w:bottom w:w="0" w:type="dxa"/>
              <w:right w:w="64" w:type="dxa"/>
            </w:tcMar>
          </w:tcPr>
          <w:p w14:paraId="7E69E0B6"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OIB/nacionalni identifikacijski broj </w:t>
            </w: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tcPr>
          <w:p w14:paraId="3EDEB156"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 </w:t>
            </w:r>
          </w:p>
        </w:tc>
        <w:tc>
          <w:tcPr>
            <w:tcW w:w="936" w:type="dxa"/>
            <w:tcBorders>
              <w:top w:val="single" w:sz="4" w:space="0" w:color="000000"/>
              <w:left w:val="single" w:sz="4" w:space="0" w:color="000000"/>
              <w:bottom w:val="single" w:sz="4" w:space="0" w:color="000000"/>
              <w:right w:val="single" w:sz="4" w:space="0" w:color="000000"/>
            </w:tcBorders>
            <w:shd w:val="clear" w:color="auto" w:fill="E7E6E6"/>
            <w:tcMar>
              <w:top w:w="42" w:type="dxa"/>
              <w:left w:w="101" w:type="dxa"/>
              <w:bottom w:w="0" w:type="dxa"/>
              <w:right w:w="64" w:type="dxa"/>
            </w:tcMar>
          </w:tcPr>
          <w:p w14:paraId="0045F69B"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IBAN </w:t>
            </w:r>
          </w:p>
        </w:tc>
        <w:tc>
          <w:tcPr>
            <w:tcW w:w="4203" w:type="dxa"/>
            <w:gridSpan w:val="3"/>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tcPr>
          <w:p w14:paraId="17123AEE"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 </w:t>
            </w:r>
          </w:p>
        </w:tc>
      </w:tr>
      <w:tr w:rsidR="00027DB7" w14:paraId="06ABA4FF" w14:textId="77777777">
        <w:tblPrEx>
          <w:tblCellMar>
            <w:top w:w="0" w:type="dxa"/>
            <w:bottom w:w="0" w:type="dxa"/>
          </w:tblCellMar>
        </w:tblPrEx>
        <w:trPr>
          <w:trHeight w:val="404"/>
        </w:trPr>
        <w:tc>
          <w:tcPr>
            <w:tcW w:w="4973" w:type="dxa"/>
            <w:gridSpan w:val="2"/>
            <w:tcBorders>
              <w:top w:val="single" w:sz="4" w:space="0" w:color="000000"/>
              <w:left w:val="single" w:sz="4" w:space="0" w:color="000000"/>
              <w:bottom w:val="single" w:sz="4" w:space="0" w:color="000000"/>
              <w:right w:val="single" w:sz="4" w:space="0" w:color="000000"/>
            </w:tcBorders>
            <w:shd w:val="clear" w:color="auto" w:fill="E7E6E6"/>
            <w:tcMar>
              <w:top w:w="42" w:type="dxa"/>
              <w:left w:w="101" w:type="dxa"/>
              <w:bottom w:w="0" w:type="dxa"/>
              <w:right w:w="64" w:type="dxa"/>
            </w:tcMar>
          </w:tcPr>
          <w:p w14:paraId="01396FAA"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Gospodarski subjekt u sustavu PDV-a (zaokružiti) </w:t>
            </w:r>
          </w:p>
        </w:tc>
        <w:tc>
          <w:tcPr>
            <w:tcW w:w="2201" w:type="dxa"/>
            <w:gridSpan w:val="3"/>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tcPr>
          <w:p w14:paraId="137D7021"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DA </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tcPr>
          <w:p w14:paraId="4E434B46"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NE </w:t>
            </w:r>
          </w:p>
        </w:tc>
      </w:tr>
      <w:tr w:rsidR="00027DB7" w14:paraId="2CBC6DDA" w14:textId="77777777">
        <w:tblPrEx>
          <w:tblCellMar>
            <w:top w:w="0" w:type="dxa"/>
            <w:bottom w:w="0" w:type="dxa"/>
          </w:tblCellMar>
        </w:tblPrEx>
        <w:trPr>
          <w:trHeight w:val="408"/>
        </w:trPr>
        <w:tc>
          <w:tcPr>
            <w:tcW w:w="3074" w:type="dxa"/>
            <w:tcBorders>
              <w:top w:val="single" w:sz="4" w:space="0" w:color="000000"/>
              <w:left w:val="single" w:sz="4" w:space="0" w:color="000000"/>
              <w:bottom w:val="single" w:sz="4" w:space="0" w:color="000000"/>
              <w:right w:val="single" w:sz="4" w:space="0" w:color="000000"/>
            </w:tcBorders>
            <w:shd w:val="clear" w:color="auto" w:fill="E7E6E6"/>
            <w:tcMar>
              <w:top w:w="42" w:type="dxa"/>
              <w:left w:w="101" w:type="dxa"/>
              <w:bottom w:w="0" w:type="dxa"/>
              <w:right w:w="64" w:type="dxa"/>
            </w:tcMar>
          </w:tcPr>
          <w:p w14:paraId="01E57D4B"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Adresa </w:t>
            </w:r>
          </w:p>
        </w:tc>
        <w:tc>
          <w:tcPr>
            <w:tcW w:w="7038" w:type="dxa"/>
            <w:gridSpan w:val="5"/>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tcPr>
          <w:p w14:paraId="5C0451A1"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 </w:t>
            </w:r>
          </w:p>
        </w:tc>
      </w:tr>
      <w:tr w:rsidR="00027DB7" w14:paraId="406450EA" w14:textId="77777777">
        <w:tblPrEx>
          <w:tblCellMar>
            <w:top w:w="0" w:type="dxa"/>
            <w:bottom w:w="0" w:type="dxa"/>
          </w:tblCellMar>
        </w:tblPrEx>
        <w:trPr>
          <w:trHeight w:val="408"/>
        </w:trPr>
        <w:tc>
          <w:tcPr>
            <w:tcW w:w="3074" w:type="dxa"/>
            <w:tcBorders>
              <w:top w:val="single" w:sz="4" w:space="0" w:color="000000"/>
              <w:left w:val="single" w:sz="4" w:space="0" w:color="000000"/>
              <w:bottom w:val="single" w:sz="4" w:space="0" w:color="000000"/>
              <w:right w:val="single" w:sz="4" w:space="0" w:color="000000"/>
            </w:tcBorders>
            <w:shd w:val="clear" w:color="auto" w:fill="E7E6E6"/>
            <w:tcMar>
              <w:top w:w="42" w:type="dxa"/>
              <w:left w:w="101" w:type="dxa"/>
              <w:bottom w:w="0" w:type="dxa"/>
              <w:right w:w="64" w:type="dxa"/>
            </w:tcMar>
          </w:tcPr>
          <w:p w14:paraId="53CEFEF0"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Telefon </w:t>
            </w: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tcPr>
          <w:p w14:paraId="4717269D"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 </w:t>
            </w:r>
          </w:p>
        </w:tc>
        <w:tc>
          <w:tcPr>
            <w:tcW w:w="1137" w:type="dxa"/>
            <w:gridSpan w:val="2"/>
            <w:tcBorders>
              <w:top w:val="single" w:sz="4" w:space="0" w:color="000000"/>
              <w:left w:val="single" w:sz="4" w:space="0" w:color="000000"/>
              <w:bottom w:val="single" w:sz="4" w:space="0" w:color="000000"/>
              <w:right w:val="single" w:sz="4" w:space="0" w:color="000000"/>
            </w:tcBorders>
            <w:shd w:val="clear" w:color="auto" w:fill="E7E6E6"/>
            <w:tcMar>
              <w:top w:w="42" w:type="dxa"/>
              <w:left w:w="101" w:type="dxa"/>
              <w:bottom w:w="0" w:type="dxa"/>
              <w:right w:w="64" w:type="dxa"/>
            </w:tcMar>
          </w:tcPr>
          <w:p w14:paraId="5E311E50"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Telefaks </w:t>
            </w:r>
          </w:p>
        </w:tc>
        <w:tc>
          <w:tcPr>
            <w:tcW w:w="4002" w:type="dxa"/>
            <w:gridSpan w:val="2"/>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tcPr>
          <w:p w14:paraId="1D64D5A1"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 </w:t>
            </w:r>
          </w:p>
        </w:tc>
      </w:tr>
      <w:tr w:rsidR="00027DB7" w14:paraId="6B49180E" w14:textId="77777777">
        <w:tblPrEx>
          <w:tblCellMar>
            <w:top w:w="0" w:type="dxa"/>
            <w:bottom w:w="0" w:type="dxa"/>
          </w:tblCellMar>
        </w:tblPrEx>
        <w:trPr>
          <w:trHeight w:val="408"/>
        </w:trPr>
        <w:tc>
          <w:tcPr>
            <w:tcW w:w="3074" w:type="dxa"/>
            <w:tcBorders>
              <w:top w:val="single" w:sz="4" w:space="0" w:color="000000"/>
              <w:left w:val="single" w:sz="4" w:space="0" w:color="000000"/>
              <w:bottom w:val="single" w:sz="4" w:space="0" w:color="000000"/>
              <w:right w:val="single" w:sz="4" w:space="0" w:color="000000"/>
            </w:tcBorders>
            <w:shd w:val="clear" w:color="auto" w:fill="E7E6E6"/>
            <w:tcMar>
              <w:top w:w="42" w:type="dxa"/>
              <w:left w:w="101" w:type="dxa"/>
              <w:bottom w:w="0" w:type="dxa"/>
              <w:right w:w="64" w:type="dxa"/>
            </w:tcMar>
          </w:tcPr>
          <w:p w14:paraId="6380E929"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E-mail </w:t>
            </w:r>
          </w:p>
        </w:tc>
        <w:tc>
          <w:tcPr>
            <w:tcW w:w="7038" w:type="dxa"/>
            <w:gridSpan w:val="5"/>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tcPr>
          <w:p w14:paraId="637DC706"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 </w:t>
            </w:r>
          </w:p>
        </w:tc>
      </w:tr>
      <w:tr w:rsidR="00027DB7" w14:paraId="0E33DE0F" w14:textId="77777777">
        <w:tblPrEx>
          <w:tblCellMar>
            <w:top w:w="0" w:type="dxa"/>
            <w:bottom w:w="0" w:type="dxa"/>
          </w:tblCellMar>
        </w:tblPrEx>
        <w:trPr>
          <w:trHeight w:val="568"/>
        </w:trPr>
        <w:tc>
          <w:tcPr>
            <w:tcW w:w="4973" w:type="dxa"/>
            <w:gridSpan w:val="2"/>
            <w:tcBorders>
              <w:top w:val="single" w:sz="4" w:space="0" w:color="000000"/>
              <w:left w:val="single" w:sz="4" w:space="0" w:color="000000"/>
              <w:bottom w:val="single" w:sz="4" w:space="0" w:color="000000"/>
              <w:right w:val="single" w:sz="4" w:space="0" w:color="000000"/>
            </w:tcBorders>
            <w:shd w:val="clear" w:color="auto" w:fill="E7E6E6"/>
            <w:tcMar>
              <w:top w:w="42" w:type="dxa"/>
              <w:left w:w="101" w:type="dxa"/>
              <w:bottom w:w="0" w:type="dxa"/>
              <w:right w:w="64" w:type="dxa"/>
            </w:tcMar>
          </w:tcPr>
          <w:p w14:paraId="6E2CB9FC"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Ime, prezime i funkcija osobe za kontakt </w:t>
            </w:r>
          </w:p>
        </w:tc>
        <w:tc>
          <w:tcPr>
            <w:tcW w:w="5139" w:type="dxa"/>
            <w:gridSpan w:val="4"/>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tcPr>
          <w:p w14:paraId="44E7DDC6"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 </w:t>
            </w:r>
          </w:p>
        </w:tc>
      </w:tr>
      <w:tr w:rsidR="00027DB7" w14:paraId="5FE916E3" w14:textId="77777777">
        <w:tblPrEx>
          <w:tblCellMar>
            <w:top w:w="0" w:type="dxa"/>
            <w:bottom w:w="0" w:type="dxa"/>
          </w:tblCellMar>
        </w:tblPrEx>
        <w:trPr>
          <w:trHeight w:val="861"/>
        </w:trPr>
        <w:tc>
          <w:tcPr>
            <w:tcW w:w="4973" w:type="dxa"/>
            <w:gridSpan w:val="2"/>
            <w:tcBorders>
              <w:top w:val="single" w:sz="4" w:space="0" w:color="000000"/>
              <w:left w:val="single" w:sz="4" w:space="0" w:color="000000"/>
              <w:bottom w:val="single" w:sz="4" w:space="0" w:color="000000"/>
              <w:right w:val="single" w:sz="4" w:space="0" w:color="000000"/>
            </w:tcBorders>
            <w:shd w:val="clear" w:color="auto" w:fill="E7E6E6"/>
            <w:tcMar>
              <w:top w:w="42" w:type="dxa"/>
              <w:left w:w="101" w:type="dxa"/>
              <w:bottom w:w="0" w:type="dxa"/>
              <w:right w:w="64" w:type="dxa"/>
            </w:tcMar>
          </w:tcPr>
          <w:p w14:paraId="76DA92DA"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Dio predmeta nabave koji će izvršavati </w:t>
            </w:r>
            <w:proofErr w:type="spellStart"/>
            <w:r>
              <w:rPr>
                <w:rFonts w:ascii="Arial" w:hAnsi="Arial" w:cs="Arial"/>
                <w:color w:val="000000"/>
                <w:lang w:eastAsia="hr-HR"/>
              </w:rPr>
              <w:t>podugovaratelj</w:t>
            </w:r>
            <w:proofErr w:type="spellEnd"/>
            <w:r>
              <w:rPr>
                <w:rFonts w:ascii="Arial" w:hAnsi="Arial" w:cs="Arial"/>
                <w:color w:val="000000"/>
                <w:lang w:eastAsia="hr-HR"/>
              </w:rPr>
              <w:t xml:space="preserve"> (predmet, količina, vrijednost i postotni dio)   </w:t>
            </w:r>
          </w:p>
        </w:tc>
        <w:tc>
          <w:tcPr>
            <w:tcW w:w="5139" w:type="dxa"/>
            <w:gridSpan w:val="4"/>
            <w:tcBorders>
              <w:top w:val="single" w:sz="4" w:space="0" w:color="000000"/>
              <w:left w:val="single" w:sz="4" w:space="0" w:color="000000"/>
              <w:bottom w:val="single" w:sz="4" w:space="0" w:color="000000"/>
              <w:right w:val="single" w:sz="4" w:space="0" w:color="000000"/>
            </w:tcBorders>
            <w:shd w:val="clear" w:color="auto" w:fill="auto"/>
            <w:tcMar>
              <w:top w:w="42" w:type="dxa"/>
              <w:left w:w="101" w:type="dxa"/>
              <w:bottom w:w="0" w:type="dxa"/>
              <w:right w:w="64" w:type="dxa"/>
            </w:tcMar>
          </w:tcPr>
          <w:p w14:paraId="3A40B83F" w14:textId="77777777" w:rsidR="00027DB7" w:rsidRDefault="00AF6B03">
            <w:pPr>
              <w:textAlignment w:val="auto"/>
              <w:rPr>
                <w:rFonts w:ascii="Arial" w:hAnsi="Arial" w:cs="Arial"/>
                <w:color w:val="000000"/>
                <w:lang w:eastAsia="hr-HR"/>
              </w:rPr>
            </w:pPr>
            <w:r>
              <w:rPr>
                <w:rFonts w:ascii="Arial" w:hAnsi="Arial" w:cs="Arial"/>
                <w:color w:val="000000"/>
                <w:lang w:eastAsia="hr-HR"/>
              </w:rPr>
              <w:t xml:space="preserve"> </w:t>
            </w:r>
          </w:p>
        </w:tc>
      </w:tr>
    </w:tbl>
    <w:p w14:paraId="0C1FDFAE" w14:textId="77777777" w:rsidR="00027DB7" w:rsidRDefault="00AF6B03">
      <w:pPr>
        <w:rPr>
          <w:rFonts w:ascii="Arial" w:hAnsi="Arial" w:cs="Arial"/>
          <w:color w:val="000000"/>
        </w:rPr>
      </w:pPr>
      <w:r>
        <w:rPr>
          <w:rFonts w:ascii="Arial" w:hAnsi="Arial" w:cs="Arial"/>
          <w:color w:val="000000"/>
        </w:rPr>
        <w:t xml:space="preserve"> </w:t>
      </w:r>
      <w:r>
        <w:rPr>
          <w:rFonts w:ascii="Arial" w:hAnsi="Arial" w:cs="Arial"/>
          <w:color w:val="000000"/>
        </w:rPr>
        <w:tab/>
        <w:t xml:space="preserve">  </w:t>
      </w:r>
    </w:p>
    <w:p w14:paraId="3DD4C830" w14:textId="77777777" w:rsidR="00027DB7" w:rsidRDefault="00AF6B03">
      <w:pPr>
        <w:ind w:left="5760" w:firstLine="720"/>
        <w:rPr>
          <w:rFonts w:ascii="Arial" w:hAnsi="Arial" w:cs="Arial"/>
          <w:color w:val="000000"/>
        </w:rPr>
      </w:pPr>
      <w:r>
        <w:rPr>
          <w:rFonts w:ascii="Arial" w:hAnsi="Arial" w:cs="Arial"/>
          <w:color w:val="000000"/>
        </w:rPr>
        <w:t xml:space="preserve">ZA PONUDITELJA: </w:t>
      </w:r>
    </w:p>
    <w:p w14:paraId="2710B933" w14:textId="77777777" w:rsidR="00027DB7" w:rsidRDefault="00AF6B03">
      <w:pP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M.P. </w:t>
      </w:r>
      <w:r>
        <w:rPr>
          <w:rFonts w:ascii="Arial" w:hAnsi="Arial" w:cs="Arial"/>
          <w:color w:val="000000"/>
        </w:rPr>
        <w:tab/>
        <w:t xml:space="preserve"> </w:t>
      </w:r>
    </w:p>
    <w:p w14:paraId="479D923F" w14:textId="77777777" w:rsidR="00027DB7" w:rsidRDefault="00AF6B03">
      <w:pPr>
        <w:ind w:left="5664"/>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___________________________</w:t>
      </w:r>
    </w:p>
    <w:p w14:paraId="030067FD" w14:textId="77777777" w:rsidR="00027DB7" w:rsidRDefault="00AF6B03">
      <w:pPr>
        <w:ind w:left="4332" w:firstLine="708"/>
        <w:rPr>
          <w:rFonts w:ascii="Arial" w:hAnsi="Arial" w:cs="Arial"/>
          <w:color w:val="000000"/>
        </w:rPr>
      </w:pPr>
      <w:r>
        <w:rPr>
          <w:rFonts w:ascii="Arial" w:hAnsi="Arial" w:cs="Arial"/>
          <w:color w:val="000000"/>
        </w:rPr>
        <w:t xml:space="preserve">                     (potpis ovlaštene osobe) </w:t>
      </w:r>
    </w:p>
    <w:p w14:paraId="41A1F401" w14:textId="77777777" w:rsidR="00027DB7" w:rsidRDefault="00027DB7">
      <w:pPr>
        <w:rPr>
          <w:rFonts w:ascii="Arial" w:hAnsi="Arial" w:cs="Arial"/>
          <w:color w:val="000000"/>
        </w:rPr>
      </w:pPr>
    </w:p>
    <w:p w14:paraId="7D1AB2D0" w14:textId="77777777" w:rsidR="00027DB7" w:rsidRDefault="00AF6B03">
      <w:pPr>
        <w:rPr>
          <w:rFonts w:ascii="Arial" w:hAnsi="Arial" w:cs="Arial"/>
          <w:color w:val="000000"/>
        </w:rPr>
      </w:pPr>
      <w:r>
        <w:rPr>
          <w:rFonts w:ascii="Arial" w:hAnsi="Arial" w:cs="Arial"/>
          <w:color w:val="000000"/>
        </w:rPr>
        <w:t>U_________dana_________2021.</w:t>
      </w:r>
    </w:p>
    <w:p w14:paraId="044ACE5A" w14:textId="77777777" w:rsidR="00027DB7" w:rsidRDefault="00027DB7">
      <w:pPr>
        <w:tabs>
          <w:tab w:val="left" w:pos="3735"/>
        </w:tabs>
        <w:rPr>
          <w:rFonts w:ascii="Arial" w:eastAsia="Times New Roman" w:hAnsi="Arial" w:cs="Arial"/>
        </w:rPr>
      </w:pPr>
    </w:p>
    <w:p w14:paraId="44DAFEAE" w14:textId="77777777" w:rsidR="00027DB7" w:rsidRDefault="00027DB7">
      <w:pPr>
        <w:tabs>
          <w:tab w:val="left" w:pos="3735"/>
        </w:tabs>
        <w:rPr>
          <w:rFonts w:ascii="Arial" w:eastAsia="Times New Roman" w:hAnsi="Arial" w:cs="Arial"/>
        </w:rPr>
      </w:pPr>
    </w:p>
    <w:p w14:paraId="20692497" w14:textId="77777777" w:rsidR="00027DB7" w:rsidRDefault="00027DB7">
      <w:pPr>
        <w:tabs>
          <w:tab w:val="left" w:pos="3735"/>
        </w:tabs>
        <w:rPr>
          <w:rFonts w:ascii="Arial" w:eastAsia="Times New Roman" w:hAnsi="Arial" w:cs="Arial"/>
        </w:rPr>
      </w:pPr>
    </w:p>
    <w:p w14:paraId="7CAD845A" w14:textId="77777777" w:rsidR="00027DB7" w:rsidRDefault="00027DB7">
      <w:pPr>
        <w:tabs>
          <w:tab w:val="left" w:pos="3735"/>
        </w:tabs>
        <w:rPr>
          <w:rFonts w:ascii="Arial" w:eastAsia="Times New Roman" w:hAnsi="Arial" w:cs="Arial"/>
        </w:rPr>
      </w:pPr>
    </w:p>
    <w:p w14:paraId="27BB662F" w14:textId="77777777" w:rsidR="00027DB7" w:rsidRDefault="00027DB7">
      <w:pPr>
        <w:tabs>
          <w:tab w:val="left" w:pos="3735"/>
        </w:tabs>
        <w:rPr>
          <w:rFonts w:ascii="Arial" w:eastAsia="Times New Roman" w:hAnsi="Arial" w:cs="Arial"/>
        </w:rPr>
      </w:pPr>
    </w:p>
    <w:p w14:paraId="5B4BEBB8" w14:textId="77777777" w:rsidR="00027DB7" w:rsidRDefault="00027DB7">
      <w:pPr>
        <w:tabs>
          <w:tab w:val="left" w:pos="3735"/>
        </w:tabs>
        <w:rPr>
          <w:rFonts w:ascii="Arial" w:eastAsia="Times New Roman" w:hAnsi="Arial" w:cs="Arial"/>
        </w:rPr>
      </w:pPr>
    </w:p>
    <w:p w14:paraId="0A9ED919" w14:textId="77777777" w:rsidR="00027DB7" w:rsidRDefault="00027DB7">
      <w:pPr>
        <w:tabs>
          <w:tab w:val="left" w:pos="3735"/>
        </w:tabs>
        <w:rPr>
          <w:rFonts w:ascii="Arial" w:eastAsia="Times New Roman" w:hAnsi="Arial" w:cs="Arial"/>
        </w:rPr>
      </w:pPr>
    </w:p>
    <w:p w14:paraId="0AFB531A" w14:textId="77777777" w:rsidR="00027DB7" w:rsidRDefault="00027DB7">
      <w:pPr>
        <w:tabs>
          <w:tab w:val="left" w:pos="3735"/>
        </w:tabs>
        <w:rPr>
          <w:rFonts w:ascii="Arial" w:eastAsia="Times New Roman" w:hAnsi="Arial" w:cs="Arial"/>
        </w:rPr>
      </w:pPr>
    </w:p>
    <w:p w14:paraId="66AFB6B4" w14:textId="77777777" w:rsidR="00027DB7" w:rsidRDefault="00027DB7">
      <w:pPr>
        <w:tabs>
          <w:tab w:val="left" w:pos="3735"/>
        </w:tabs>
        <w:rPr>
          <w:rFonts w:ascii="Arial" w:eastAsia="Times New Roman" w:hAnsi="Arial" w:cs="Arial"/>
        </w:rPr>
      </w:pPr>
    </w:p>
    <w:p w14:paraId="7E01024F" w14:textId="77777777" w:rsidR="00027DB7" w:rsidRDefault="00027DB7">
      <w:pPr>
        <w:tabs>
          <w:tab w:val="left" w:pos="3735"/>
        </w:tabs>
        <w:rPr>
          <w:rFonts w:ascii="Arial" w:eastAsia="Times New Roman" w:hAnsi="Arial" w:cs="Arial"/>
        </w:rPr>
      </w:pPr>
    </w:p>
    <w:p w14:paraId="07C2989F" w14:textId="77777777" w:rsidR="00027DB7" w:rsidRDefault="00027DB7">
      <w:pPr>
        <w:tabs>
          <w:tab w:val="left" w:pos="3735"/>
        </w:tabs>
        <w:rPr>
          <w:rFonts w:ascii="Arial" w:eastAsia="Times New Roman" w:hAnsi="Arial" w:cs="Arial"/>
        </w:rPr>
      </w:pPr>
    </w:p>
    <w:p w14:paraId="4F65D26B" w14:textId="77777777" w:rsidR="00027DB7" w:rsidRDefault="00027DB7">
      <w:pPr>
        <w:tabs>
          <w:tab w:val="left" w:pos="3735"/>
        </w:tabs>
        <w:rPr>
          <w:rFonts w:ascii="Arial" w:eastAsia="Times New Roman" w:hAnsi="Arial" w:cs="Arial"/>
        </w:rPr>
      </w:pPr>
    </w:p>
    <w:p w14:paraId="104637BA" w14:textId="77777777" w:rsidR="00027DB7" w:rsidRDefault="00027DB7">
      <w:pPr>
        <w:tabs>
          <w:tab w:val="left" w:pos="3735"/>
        </w:tabs>
        <w:rPr>
          <w:rFonts w:ascii="Arial" w:eastAsia="Times New Roman" w:hAnsi="Arial" w:cs="Arial"/>
        </w:rPr>
      </w:pPr>
    </w:p>
    <w:p w14:paraId="70D4A0C7" w14:textId="77777777" w:rsidR="00027DB7" w:rsidRDefault="00027DB7">
      <w:pPr>
        <w:tabs>
          <w:tab w:val="left" w:pos="3735"/>
        </w:tabs>
        <w:rPr>
          <w:rFonts w:ascii="Arial" w:eastAsia="Times New Roman" w:hAnsi="Arial" w:cs="Arial"/>
        </w:rPr>
      </w:pPr>
    </w:p>
    <w:p w14:paraId="2828D3B4" w14:textId="77777777" w:rsidR="00027DB7" w:rsidRDefault="00027DB7">
      <w:pPr>
        <w:tabs>
          <w:tab w:val="left" w:pos="3735"/>
        </w:tabs>
        <w:rPr>
          <w:rFonts w:ascii="Arial" w:eastAsia="Times New Roman" w:hAnsi="Arial" w:cs="Arial"/>
        </w:rPr>
      </w:pPr>
    </w:p>
    <w:p w14:paraId="414E58F6" w14:textId="77777777" w:rsidR="00027DB7" w:rsidRDefault="00027DB7">
      <w:pPr>
        <w:tabs>
          <w:tab w:val="left" w:pos="3735"/>
        </w:tabs>
        <w:rPr>
          <w:rFonts w:ascii="Arial" w:eastAsia="Times New Roman" w:hAnsi="Arial" w:cs="Arial"/>
        </w:rPr>
      </w:pPr>
    </w:p>
    <w:p w14:paraId="75B7B486" w14:textId="77777777" w:rsidR="00027DB7" w:rsidRDefault="00027DB7">
      <w:pPr>
        <w:tabs>
          <w:tab w:val="left" w:pos="3735"/>
        </w:tabs>
        <w:rPr>
          <w:rFonts w:ascii="Arial" w:eastAsia="Times New Roman" w:hAnsi="Arial" w:cs="Arial"/>
          <w:b/>
        </w:rPr>
      </w:pPr>
    </w:p>
    <w:p w14:paraId="23956CBF" w14:textId="77777777" w:rsidR="00027DB7" w:rsidRDefault="00027DB7">
      <w:pPr>
        <w:tabs>
          <w:tab w:val="left" w:pos="3735"/>
        </w:tabs>
        <w:rPr>
          <w:rFonts w:ascii="Arial" w:eastAsia="Times New Roman" w:hAnsi="Arial" w:cs="Arial"/>
          <w:b/>
        </w:rPr>
      </w:pPr>
    </w:p>
    <w:p w14:paraId="36799CCD" w14:textId="77777777" w:rsidR="00027DB7" w:rsidRDefault="00027DB7">
      <w:pPr>
        <w:tabs>
          <w:tab w:val="left" w:pos="3735"/>
        </w:tabs>
        <w:rPr>
          <w:rFonts w:ascii="Arial" w:eastAsia="Times New Roman" w:hAnsi="Arial" w:cs="Arial"/>
          <w:b/>
        </w:rPr>
      </w:pPr>
    </w:p>
    <w:p w14:paraId="72812DE6" w14:textId="77777777" w:rsidR="00027DB7" w:rsidRDefault="00027DB7">
      <w:pPr>
        <w:tabs>
          <w:tab w:val="left" w:pos="3735"/>
        </w:tabs>
        <w:rPr>
          <w:rFonts w:ascii="Arial" w:eastAsia="Times New Roman" w:hAnsi="Arial" w:cs="Arial"/>
        </w:rPr>
      </w:pPr>
    </w:p>
    <w:sectPr w:rsidR="00027DB7">
      <w:headerReference w:type="default" r:id="rId12"/>
      <w:footerReference w:type="default" r:id="rId13"/>
      <w:pgSz w:w="11906" w:h="16838"/>
      <w:pgMar w:top="1417" w:right="1417" w:bottom="1417"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D4C2D" w14:textId="77777777" w:rsidR="00AF6B03" w:rsidRDefault="00AF6B03">
      <w:r>
        <w:separator/>
      </w:r>
    </w:p>
  </w:endnote>
  <w:endnote w:type="continuationSeparator" w:id="0">
    <w:p w14:paraId="1AD15502" w14:textId="77777777" w:rsidR="00AF6B03" w:rsidRDefault="00AF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rlito">
    <w:altName w:val="Calibri"/>
    <w:panose1 w:val="020F0502020204030204"/>
    <w:charset w:val="00"/>
    <w:family w:val="swiss"/>
    <w:pitch w:val="variable"/>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42F9" w14:textId="77777777" w:rsidR="00E70DFB" w:rsidRDefault="00AF6B03">
    <w:pPr>
      <w:pStyle w:val="Podnoje"/>
      <w:jc w:val="right"/>
    </w:pPr>
    <w:r>
      <w:fldChar w:fldCharType="begin"/>
    </w:r>
    <w:r>
      <w:instrText xml:space="preserve"> PAGE </w:instrText>
    </w:r>
    <w:r>
      <w:fldChar w:fldCharType="separate"/>
    </w:r>
    <w:r>
      <w:t>2</w:t>
    </w:r>
    <w:r>
      <w:fldChar w:fldCharType="end"/>
    </w:r>
  </w:p>
  <w:p w14:paraId="06C31A69" w14:textId="77777777" w:rsidR="00E70DFB" w:rsidRDefault="00AF6B0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DB613" w14:textId="77777777" w:rsidR="00AF6B03" w:rsidRDefault="00AF6B03">
      <w:r>
        <w:rPr>
          <w:color w:val="000000"/>
        </w:rPr>
        <w:separator/>
      </w:r>
    </w:p>
  </w:footnote>
  <w:footnote w:type="continuationSeparator" w:id="0">
    <w:p w14:paraId="14E04FB9" w14:textId="77777777" w:rsidR="00AF6B03" w:rsidRDefault="00AF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D371" w14:textId="77777777" w:rsidR="00E70DFB" w:rsidRDefault="00AF6B03">
    <w:pPr>
      <w:pStyle w:val="Tijeloteksta"/>
      <w:spacing w:line="12"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916D1"/>
    <w:multiLevelType w:val="multilevel"/>
    <w:tmpl w:val="23DE65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57B6DEF"/>
    <w:multiLevelType w:val="multilevel"/>
    <w:tmpl w:val="6C60011E"/>
    <w:lvl w:ilvl="0">
      <w:numFmt w:val="bullet"/>
      <w:lvlText w:val=""/>
      <w:lvlJc w:val="left"/>
      <w:pPr>
        <w:ind w:left="153" w:hanging="360"/>
      </w:pPr>
      <w:rPr>
        <w:rFonts w:ascii="Symbol" w:hAnsi="Symbol"/>
      </w:rPr>
    </w:lvl>
    <w:lvl w:ilvl="1">
      <w:numFmt w:val="bullet"/>
      <w:lvlText w:val="o"/>
      <w:lvlJc w:val="left"/>
      <w:pPr>
        <w:ind w:left="873" w:hanging="360"/>
      </w:pPr>
      <w:rPr>
        <w:rFonts w:ascii="Courier New" w:hAnsi="Courier New" w:cs="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cs="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cs="Courier New"/>
      </w:rPr>
    </w:lvl>
    <w:lvl w:ilvl="8">
      <w:numFmt w:val="bullet"/>
      <w:lvlText w:val=""/>
      <w:lvlJc w:val="left"/>
      <w:pPr>
        <w:ind w:left="5913" w:hanging="360"/>
      </w:pPr>
      <w:rPr>
        <w:rFonts w:ascii="Wingdings" w:hAnsi="Wingdings"/>
      </w:rPr>
    </w:lvl>
  </w:abstractNum>
  <w:abstractNum w:abstractNumId="2" w15:restartNumberingAfterBreak="0">
    <w:nsid w:val="42C95A9D"/>
    <w:multiLevelType w:val="multilevel"/>
    <w:tmpl w:val="0BF879D2"/>
    <w:lvl w:ilvl="0">
      <w:numFmt w:val="bullet"/>
      <w:lvlText w:val=""/>
      <w:lvlJc w:val="left"/>
      <w:pPr>
        <w:ind w:left="153" w:hanging="360"/>
      </w:pPr>
      <w:rPr>
        <w:rFonts w:ascii="Symbol" w:hAnsi="Symbol"/>
      </w:rPr>
    </w:lvl>
    <w:lvl w:ilvl="1">
      <w:numFmt w:val="bullet"/>
      <w:lvlText w:val="o"/>
      <w:lvlJc w:val="left"/>
      <w:pPr>
        <w:ind w:left="873" w:hanging="360"/>
      </w:pPr>
      <w:rPr>
        <w:rFonts w:ascii="Courier New" w:hAnsi="Courier New" w:cs="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cs="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cs="Courier New"/>
      </w:rPr>
    </w:lvl>
    <w:lvl w:ilvl="8">
      <w:numFmt w:val="bullet"/>
      <w:lvlText w:val=""/>
      <w:lvlJc w:val="left"/>
      <w:pPr>
        <w:ind w:left="5913" w:hanging="360"/>
      </w:pPr>
      <w:rPr>
        <w:rFonts w:ascii="Wingdings" w:hAnsi="Wingdings"/>
      </w:rPr>
    </w:lvl>
  </w:abstractNum>
  <w:abstractNum w:abstractNumId="3" w15:restartNumberingAfterBreak="0">
    <w:nsid w:val="47735A7B"/>
    <w:multiLevelType w:val="multilevel"/>
    <w:tmpl w:val="BD96D088"/>
    <w:lvl w:ilvl="0">
      <w:numFmt w:val="bullet"/>
      <w:lvlText w:val="-"/>
      <w:lvlJc w:val="left"/>
      <w:pPr>
        <w:ind w:left="453" w:hanging="360"/>
      </w:pPr>
      <w:rPr>
        <w:rFonts w:ascii="Arial" w:eastAsia="Calibri" w:hAnsi="Arial" w:cs="Arial"/>
      </w:rPr>
    </w:lvl>
    <w:lvl w:ilvl="1">
      <w:numFmt w:val="bullet"/>
      <w:lvlText w:val="o"/>
      <w:lvlJc w:val="left"/>
      <w:pPr>
        <w:ind w:left="1173" w:hanging="360"/>
      </w:pPr>
      <w:rPr>
        <w:rFonts w:ascii="Courier New" w:hAnsi="Courier New" w:cs="Courier New"/>
      </w:rPr>
    </w:lvl>
    <w:lvl w:ilvl="2">
      <w:numFmt w:val="bullet"/>
      <w:lvlText w:val=""/>
      <w:lvlJc w:val="left"/>
      <w:pPr>
        <w:ind w:left="1893" w:hanging="360"/>
      </w:pPr>
      <w:rPr>
        <w:rFonts w:ascii="Wingdings" w:hAnsi="Wingdings"/>
      </w:rPr>
    </w:lvl>
    <w:lvl w:ilvl="3">
      <w:numFmt w:val="bullet"/>
      <w:lvlText w:val=""/>
      <w:lvlJc w:val="left"/>
      <w:pPr>
        <w:ind w:left="2613" w:hanging="360"/>
      </w:pPr>
      <w:rPr>
        <w:rFonts w:ascii="Symbol" w:hAnsi="Symbol"/>
      </w:rPr>
    </w:lvl>
    <w:lvl w:ilvl="4">
      <w:numFmt w:val="bullet"/>
      <w:lvlText w:val="o"/>
      <w:lvlJc w:val="left"/>
      <w:pPr>
        <w:ind w:left="3333" w:hanging="360"/>
      </w:pPr>
      <w:rPr>
        <w:rFonts w:ascii="Courier New" w:hAnsi="Courier New" w:cs="Courier New"/>
      </w:rPr>
    </w:lvl>
    <w:lvl w:ilvl="5">
      <w:numFmt w:val="bullet"/>
      <w:lvlText w:val=""/>
      <w:lvlJc w:val="left"/>
      <w:pPr>
        <w:ind w:left="4053" w:hanging="360"/>
      </w:pPr>
      <w:rPr>
        <w:rFonts w:ascii="Wingdings" w:hAnsi="Wingdings"/>
      </w:rPr>
    </w:lvl>
    <w:lvl w:ilvl="6">
      <w:numFmt w:val="bullet"/>
      <w:lvlText w:val=""/>
      <w:lvlJc w:val="left"/>
      <w:pPr>
        <w:ind w:left="4773" w:hanging="360"/>
      </w:pPr>
      <w:rPr>
        <w:rFonts w:ascii="Symbol" w:hAnsi="Symbol"/>
      </w:rPr>
    </w:lvl>
    <w:lvl w:ilvl="7">
      <w:numFmt w:val="bullet"/>
      <w:lvlText w:val="o"/>
      <w:lvlJc w:val="left"/>
      <w:pPr>
        <w:ind w:left="5493" w:hanging="360"/>
      </w:pPr>
      <w:rPr>
        <w:rFonts w:ascii="Courier New" w:hAnsi="Courier New" w:cs="Courier New"/>
      </w:rPr>
    </w:lvl>
    <w:lvl w:ilvl="8">
      <w:numFmt w:val="bullet"/>
      <w:lvlText w:val=""/>
      <w:lvlJc w:val="left"/>
      <w:pPr>
        <w:ind w:left="6213" w:hanging="360"/>
      </w:pPr>
      <w:rPr>
        <w:rFonts w:ascii="Wingdings" w:hAnsi="Wingdings"/>
      </w:rPr>
    </w:lvl>
  </w:abstractNum>
  <w:abstractNum w:abstractNumId="4" w15:restartNumberingAfterBreak="0">
    <w:nsid w:val="528E5F8D"/>
    <w:multiLevelType w:val="multilevel"/>
    <w:tmpl w:val="D5D27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39505F9"/>
    <w:multiLevelType w:val="multilevel"/>
    <w:tmpl w:val="9AC402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A9D5ABB"/>
    <w:multiLevelType w:val="multilevel"/>
    <w:tmpl w:val="082E1C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E337C41"/>
    <w:multiLevelType w:val="multilevel"/>
    <w:tmpl w:val="48CAE69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7B76412B"/>
    <w:multiLevelType w:val="multilevel"/>
    <w:tmpl w:val="AE929DCE"/>
    <w:lvl w:ilvl="0">
      <w:numFmt w:val="bullet"/>
      <w:lvlText w:val="-"/>
      <w:lvlJc w:val="left"/>
      <w:pPr>
        <w:ind w:left="-349" w:hanging="360"/>
      </w:pPr>
      <w:rPr>
        <w:rFonts w:ascii="Arial" w:eastAsia="Calibri" w:hAnsi="Arial" w:cs="Arial"/>
      </w:rPr>
    </w:lvl>
    <w:lvl w:ilvl="1">
      <w:numFmt w:val="bullet"/>
      <w:lvlText w:val="o"/>
      <w:lvlJc w:val="left"/>
      <w:pPr>
        <w:ind w:left="371" w:hanging="360"/>
      </w:pPr>
      <w:rPr>
        <w:rFonts w:ascii="Courier New" w:hAnsi="Courier New" w:cs="Courier New"/>
      </w:rPr>
    </w:lvl>
    <w:lvl w:ilvl="2">
      <w:numFmt w:val="bullet"/>
      <w:lvlText w:val=""/>
      <w:lvlJc w:val="left"/>
      <w:pPr>
        <w:ind w:left="1091" w:hanging="360"/>
      </w:pPr>
      <w:rPr>
        <w:rFonts w:ascii="Wingdings" w:hAnsi="Wingdings"/>
      </w:rPr>
    </w:lvl>
    <w:lvl w:ilvl="3">
      <w:numFmt w:val="bullet"/>
      <w:lvlText w:val=""/>
      <w:lvlJc w:val="left"/>
      <w:pPr>
        <w:ind w:left="1811" w:hanging="360"/>
      </w:pPr>
      <w:rPr>
        <w:rFonts w:ascii="Symbol" w:hAnsi="Symbol"/>
      </w:rPr>
    </w:lvl>
    <w:lvl w:ilvl="4">
      <w:numFmt w:val="bullet"/>
      <w:lvlText w:val="o"/>
      <w:lvlJc w:val="left"/>
      <w:pPr>
        <w:ind w:left="2531" w:hanging="360"/>
      </w:pPr>
      <w:rPr>
        <w:rFonts w:ascii="Courier New" w:hAnsi="Courier New" w:cs="Courier New"/>
      </w:rPr>
    </w:lvl>
    <w:lvl w:ilvl="5">
      <w:numFmt w:val="bullet"/>
      <w:lvlText w:val=""/>
      <w:lvlJc w:val="left"/>
      <w:pPr>
        <w:ind w:left="3251" w:hanging="360"/>
      </w:pPr>
      <w:rPr>
        <w:rFonts w:ascii="Wingdings" w:hAnsi="Wingdings"/>
      </w:rPr>
    </w:lvl>
    <w:lvl w:ilvl="6">
      <w:numFmt w:val="bullet"/>
      <w:lvlText w:val=""/>
      <w:lvlJc w:val="left"/>
      <w:pPr>
        <w:ind w:left="3971" w:hanging="360"/>
      </w:pPr>
      <w:rPr>
        <w:rFonts w:ascii="Symbol" w:hAnsi="Symbol"/>
      </w:rPr>
    </w:lvl>
    <w:lvl w:ilvl="7">
      <w:numFmt w:val="bullet"/>
      <w:lvlText w:val="o"/>
      <w:lvlJc w:val="left"/>
      <w:pPr>
        <w:ind w:left="4691" w:hanging="360"/>
      </w:pPr>
      <w:rPr>
        <w:rFonts w:ascii="Courier New" w:hAnsi="Courier New" w:cs="Courier New"/>
      </w:rPr>
    </w:lvl>
    <w:lvl w:ilvl="8">
      <w:numFmt w:val="bullet"/>
      <w:lvlText w:val=""/>
      <w:lvlJc w:val="left"/>
      <w:pPr>
        <w:ind w:left="5411" w:hanging="360"/>
      </w:pPr>
      <w:rPr>
        <w:rFonts w:ascii="Wingdings" w:hAnsi="Wingdings"/>
      </w:rPr>
    </w:lvl>
  </w:abstractNum>
  <w:num w:numId="1">
    <w:abstractNumId w:val="3"/>
  </w:num>
  <w:num w:numId="2">
    <w:abstractNumId w:val="1"/>
  </w:num>
  <w:num w:numId="3">
    <w:abstractNumId w:val="0"/>
  </w:num>
  <w:num w:numId="4">
    <w:abstractNumId w:val="7"/>
  </w:num>
  <w:num w:numId="5">
    <w:abstractNumId w:val="8"/>
  </w:num>
  <w:num w:numId="6">
    <w:abstractNumId w:val="2"/>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27DB7"/>
    <w:rsid w:val="00027DB7"/>
    <w:rsid w:val="00641D03"/>
    <w:rsid w:val="00AF6B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780A"/>
  <w15:docId w15:val="{5D88C1EE-3750-45D0-941F-F2B864CFD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r-HR"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style>
  <w:style w:type="paragraph" w:styleId="Naslov1">
    <w:name w:val="heading 1"/>
    <w:basedOn w:val="Normal"/>
    <w:uiPriority w:val="9"/>
    <w:qFormat/>
    <w:pPr>
      <w:widowControl w:val="0"/>
      <w:autoSpaceDE w:val="0"/>
      <w:ind w:left="444" w:hanging="333"/>
      <w:textAlignment w:val="auto"/>
      <w:outlineLvl w:val="0"/>
    </w:pPr>
    <w:rPr>
      <w:rFonts w:ascii="Carlito" w:eastAsia="Carlito" w:hAnsi="Carlito" w:cs="Carlito"/>
      <w:b/>
      <w:bCs/>
    </w:rPr>
  </w:style>
  <w:style w:type="paragraph" w:styleId="Naslov2">
    <w:name w:val="heading 2"/>
    <w:basedOn w:val="Normal"/>
    <w:next w:val="Normal"/>
    <w:uiPriority w:val="9"/>
    <w:semiHidden/>
    <w:unhideWhenUsed/>
    <w:qFormat/>
    <w:pPr>
      <w:keepNext/>
      <w:keepLines/>
      <w:spacing w:before="40"/>
      <w:outlineLvl w:val="1"/>
    </w:pPr>
    <w:rPr>
      <w:rFonts w:ascii="Calibri Light" w:eastAsia="Times New Roman" w:hAnsi="Calibri Light"/>
      <w:color w:val="2E74B5"/>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pPr>
      <w:widowControl w:val="0"/>
      <w:autoSpaceDE w:val="0"/>
      <w:textAlignment w:val="auto"/>
    </w:pPr>
    <w:rPr>
      <w:rFonts w:ascii="Carlito" w:eastAsia="Carlito" w:hAnsi="Carlito" w:cs="Carlito"/>
    </w:rPr>
  </w:style>
  <w:style w:type="character" w:customStyle="1" w:styleId="TijelotekstaChar">
    <w:name w:val="Tijelo teksta Char"/>
    <w:basedOn w:val="Zadanifontodlomka"/>
    <w:rPr>
      <w:rFonts w:ascii="Carlito" w:eastAsia="Carlito" w:hAnsi="Carlito" w:cs="Carlito"/>
    </w:rPr>
  </w:style>
  <w:style w:type="paragraph" w:styleId="Zaglavlje">
    <w:name w:val="header"/>
    <w:basedOn w:val="Normal"/>
    <w:pPr>
      <w:tabs>
        <w:tab w:val="center" w:pos="4536"/>
        <w:tab w:val="right" w:pos="9072"/>
      </w:tabs>
    </w:pPr>
  </w:style>
  <w:style w:type="character" w:customStyle="1" w:styleId="ZaglavljeChar">
    <w:name w:val="Zaglavlje Char"/>
    <w:basedOn w:val="Zadanifontodlomka"/>
    <w:rPr>
      <w:rFonts w:ascii="Calibri" w:eastAsia="Calibri" w:hAnsi="Calibri" w:cs="Times New Roman"/>
    </w:rPr>
  </w:style>
  <w:style w:type="paragraph" w:styleId="Podnoje">
    <w:name w:val="footer"/>
    <w:basedOn w:val="Normal"/>
    <w:pPr>
      <w:tabs>
        <w:tab w:val="center" w:pos="4536"/>
        <w:tab w:val="right" w:pos="9072"/>
      </w:tabs>
    </w:pPr>
  </w:style>
  <w:style w:type="character" w:customStyle="1" w:styleId="PodnojeChar">
    <w:name w:val="Podnožje Char"/>
    <w:basedOn w:val="Zadanifontodlomka"/>
    <w:rPr>
      <w:rFonts w:ascii="Calibri" w:eastAsia="Calibri" w:hAnsi="Calibri" w:cs="Times New Roman"/>
    </w:rPr>
  </w:style>
  <w:style w:type="character" w:styleId="Hiperveza">
    <w:name w:val="Hyperlink"/>
    <w:basedOn w:val="Zadanifontodlomka"/>
    <w:rPr>
      <w:color w:val="0563C1"/>
      <w:u w:val="single"/>
    </w:rPr>
  </w:style>
  <w:style w:type="paragraph" w:styleId="Odlomakpopisa">
    <w:name w:val="List Paragraph"/>
    <w:basedOn w:val="Normal"/>
    <w:pPr>
      <w:widowControl w:val="0"/>
      <w:autoSpaceDE w:val="0"/>
      <w:ind w:left="832" w:hanging="333"/>
      <w:textAlignment w:val="auto"/>
    </w:pPr>
    <w:rPr>
      <w:rFonts w:ascii="Carlito" w:eastAsia="Carlito" w:hAnsi="Carlito" w:cs="Carlito"/>
    </w:rPr>
  </w:style>
  <w:style w:type="character" w:customStyle="1" w:styleId="OdlomakpopisaChar">
    <w:name w:val="Odlomak popisa Char"/>
    <w:rPr>
      <w:rFonts w:ascii="Carlito" w:eastAsia="Carlito" w:hAnsi="Carlito" w:cs="Carlito"/>
    </w:rPr>
  </w:style>
  <w:style w:type="character" w:customStyle="1" w:styleId="Naslov1Char">
    <w:name w:val="Naslov 1 Char"/>
    <w:basedOn w:val="Zadanifontodlomka"/>
    <w:rPr>
      <w:rFonts w:ascii="Carlito" w:eastAsia="Carlito" w:hAnsi="Carlito" w:cs="Carlito"/>
      <w:b/>
      <w:bCs/>
    </w:rPr>
  </w:style>
  <w:style w:type="character" w:customStyle="1" w:styleId="Naslov2Char">
    <w:name w:val="Naslov 2 Char"/>
    <w:basedOn w:val="Zadanifontodlomka"/>
    <w:rPr>
      <w:rFonts w:ascii="Calibri Light" w:eastAsia="Times New Roman" w:hAnsi="Calibri Light" w:cs="Times New Roman"/>
      <w:color w:val="2E74B5"/>
      <w:sz w:val="26"/>
      <w:szCs w:val="26"/>
    </w:rPr>
  </w:style>
  <w:style w:type="character" w:styleId="Referencafusnote">
    <w:name w:val="footnote reference"/>
    <w:basedOn w:val="Zadanifontodlomka"/>
    <w:rPr>
      <w:rFonts w:cs="Times New Roman"/>
      <w:position w:val="0"/>
      <w:vertAlign w:val="superscript"/>
    </w:rPr>
  </w:style>
  <w:style w:type="paragraph" w:customStyle="1" w:styleId="Default">
    <w:name w:val="Default"/>
    <w:pPr>
      <w:autoSpaceDE w:val="0"/>
      <w:spacing w:after="0"/>
      <w:textAlignment w:val="auto"/>
    </w:pPr>
    <w:rPr>
      <w:rFonts w:ascii="Times New Roman" w:hAnsi="Times New Roman"/>
      <w:color w:val="000000"/>
      <w:sz w:val="24"/>
      <w:szCs w:val="24"/>
      <w:lang w:eastAsia="hr-HR"/>
    </w:rPr>
  </w:style>
  <w:style w:type="paragraph" w:styleId="Tekstfusnote">
    <w:name w:val="footnote text"/>
    <w:basedOn w:val="Normal"/>
    <w:pPr>
      <w:suppressAutoHyphens w:val="0"/>
      <w:spacing w:after="120" w:line="276" w:lineRule="auto"/>
      <w:jc w:val="both"/>
      <w:textAlignment w:val="auto"/>
    </w:pPr>
    <w:rPr>
      <w:rFonts w:ascii="Tahoma" w:eastAsia="Times New Roman" w:hAnsi="Tahoma"/>
      <w:sz w:val="20"/>
      <w:szCs w:val="20"/>
      <w:lang w:eastAsia="hr-HR"/>
    </w:rPr>
  </w:style>
  <w:style w:type="character" w:customStyle="1" w:styleId="TekstfusnoteChar">
    <w:name w:val="Tekst fusnote Char"/>
    <w:basedOn w:val="Zadanifontodlomka"/>
    <w:rPr>
      <w:rFonts w:ascii="Tahoma" w:eastAsia="Times New Roman" w:hAnsi="Tahoma"/>
      <w:sz w:val="20"/>
      <w:szCs w:val="20"/>
      <w:lang w:eastAsia="hr-HR"/>
    </w:rPr>
  </w:style>
  <w:style w:type="paragraph" w:styleId="Tekstbalonia">
    <w:name w:val="Balloon Text"/>
    <w:basedOn w:val="Normal"/>
    <w:rPr>
      <w:rFonts w:ascii="Segoe UI" w:hAnsi="Segoe UI" w:cs="Segoe UI"/>
      <w:sz w:val="18"/>
      <w:szCs w:val="18"/>
    </w:rPr>
  </w:style>
  <w:style w:type="character" w:customStyle="1" w:styleId="TekstbaloniaChar">
    <w:name w:val="Tekst balončića Char"/>
    <w:basedOn w:val="Zadanifontodlomk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ina.bacic@drnis.h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rnis.hr" TargetMode="External"/><Relationship Id="rId4" Type="http://schemas.openxmlformats.org/officeDocument/2006/relationships/webSettings" Target="webSettings.xml"/><Relationship Id="rId9" Type="http://schemas.openxmlformats.org/officeDocument/2006/relationships/hyperlink" Target="http://www.drnis.h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2994</Words>
  <Characters>17067</Characters>
  <Application>Microsoft Office Word</Application>
  <DocSecurity>0</DocSecurity>
  <Lines>142</Lines>
  <Paragraphs>40</Paragraphs>
  <ScaleCrop>false</ScaleCrop>
  <Company/>
  <LinksUpToDate>false</LinksUpToDate>
  <CharactersWithSpaces>20021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Vježbenik4</dc:creator>
  <dc:description/>
  <cp:lastModifiedBy>Špiro Krasić</cp:lastModifiedBy>
  <cp:revision>2</cp:revision>
  <cp:lastPrinted>2021-05-19T14:40:00Z</cp:lastPrinted>
  <dcterms:created xsi:type="dcterms:W3CDTF">2021-05-19T14:40:00Z</dcterms:created>
  <dcterms:modified xsi:type="dcterms:W3CDTF">2021-05-19T14:40:00Z</dcterms:modified>
</cp:coreProperties>
</file>