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F5D9" w14:textId="77777777" w:rsidR="00FA7613" w:rsidRDefault="007A21BC">
      <w:r>
        <w:rPr>
          <w:rFonts w:ascii="Arial" w:eastAsia="Times New Roman" w:hAnsi="Arial" w:cs="Arial"/>
          <w:lang w:eastAsia="hr-HR"/>
        </w:rPr>
        <w:t xml:space="preserve">          </w:t>
      </w: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71CBA088" wp14:editId="2BDA788B">
            <wp:extent cx="552453" cy="704846"/>
            <wp:effectExtent l="0" t="0" r="0" b="4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3E7673" w14:textId="77777777" w:rsidR="00FA7613" w:rsidRDefault="007A21BC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REPUBLIKA HRVATSKA</w:t>
      </w:r>
    </w:p>
    <w:p w14:paraId="6352F3D7" w14:textId="77777777" w:rsidR="00FA7613" w:rsidRDefault="007A21BC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ŠIBENSKO - KNINSKA ŽUPANIJA</w:t>
      </w:r>
    </w:p>
    <w:p w14:paraId="006165B0" w14:textId="77777777" w:rsidR="00FA7613" w:rsidRDefault="007A21BC">
      <w:r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774F3F24" wp14:editId="36362F55">
            <wp:extent cx="476246" cy="600075"/>
            <wp:effectExtent l="0" t="0" r="4" b="9525"/>
            <wp:docPr id="2" name="Slika 4" descr="S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lang w:eastAsia="hr-HR"/>
        </w:rPr>
        <w:t>GRAD  DRNIŠ</w:t>
      </w:r>
    </w:p>
    <w:p w14:paraId="3386B79A" w14:textId="77777777" w:rsidR="00FA7613" w:rsidRDefault="007A21BC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GRADONAČELNIK</w:t>
      </w:r>
    </w:p>
    <w:p w14:paraId="523E5E4C" w14:textId="77777777" w:rsidR="00FA7613" w:rsidRDefault="007A21BC">
      <w:r>
        <w:rPr>
          <w:rFonts w:ascii="Arial" w:eastAsia="Times New Roman" w:hAnsi="Arial" w:cs="Arial"/>
          <w:lang w:eastAsia="hr-HR"/>
        </w:rPr>
        <w:t>KLASA: 406-09/21-90/4</w:t>
      </w:r>
    </w:p>
    <w:p w14:paraId="3DB4592F" w14:textId="77777777" w:rsidR="00FA7613" w:rsidRDefault="007A21BC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URBROJ: 2182/06-21-01</w:t>
      </w:r>
    </w:p>
    <w:p w14:paraId="4ACE362B" w14:textId="77777777" w:rsidR="00FA7613" w:rsidRDefault="007A21BC">
      <w:r>
        <w:rPr>
          <w:rFonts w:ascii="Arial" w:eastAsia="Times New Roman" w:hAnsi="Arial" w:cs="Arial"/>
          <w:lang w:eastAsia="hr-HR"/>
        </w:rPr>
        <w:t>Drniš, 10.05.2021. godine</w:t>
      </w:r>
    </w:p>
    <w:p w14:paraId="6400DE25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10571912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78698307" w14:textId="77777777" w:rsidR="00FA7613" w:rsidRDefault="007A21BC"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>Web stranica Grada Drniša</w:t>
      </w:r>
    </w:p>
    <w:p w14:paraId="02D4AC4B" w14:textId="77777777" w:rsidR="00FA7613" w:rsidRDefault="007A21BC">
      <w:pPr>
        <w:ind w:left="1416"/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 xml:space="preserve">          </w:t>
      </w:r>
      <w:hyperlink r:id="rId9" w:history="1">
        <w:r>
          <w:rPr>
            <w:rStyle w:val="Hiperveza"/>
            <w:rFonts w:ascii="Arial" w:eastAsia="Times New Roman" w:hAnsi="Arial" w:cs="Arial"/>
            <w:b/>
            <w:lang w:eastAsia="hr-HR"/>
          </w:rPr>
          <w:t>www.drnis.hr</w:t>
        </w:r>
      </w:hyperlink>
      <w:r>
        <w:rPr>
          <w:rFonts w:ascii="Arial" w:eastAsia="Times New Roman" w:hAnsi="Arial" w:cs="Arial"/>
          <w:b/>
          <w:lang w:eastAsia="hr-HR"/>
        </w:rPr>
        <w:t xml:space="preserve"> </w:t>
      </w:r>
    </w:p>
    <w:p w14:paraId="33E25964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0D8C2840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54F0DE57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378E8733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71E56FF7" w14:textId="77777777" w:rsidR="00FA7613" w:rsidRDefault="007A21BC">
      <w:r>
        <w:rPr>
          <w:rFonts w:ascii="Arial" w:eastAsia="Times New Roman" w:hAnsi="Arial" w:cs="Arial"/>
          <w:b/>
          <w:lang w:eastAsia="hr-HR"/>
        </w:rPr>
        <w:t xml:space="preserve">PREDMET: </w:t>
      </w:r>
      <w:r>
        <w:rPr>
          <w:rFonts w:ascii="Arial" w:eastAsia="Times New Roman" w:hAnsi="Arial" w:cs="Arial"/>
          <w:lang w:eastAsia="hr-HR"/>
        </w:rPr>
        <w:t>Poziv na dostavu ponuda</w:t>
      </w:r>
    </w:p>
    <w:p w14:paraId="0A0538AA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055B94D3" w14:textId="77777777" w:rsidR="00FA7613" w:rsidRDefault="007A21BC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Poštovani, </w:t>
      </w:r>
    </w:p>
    <w:p w14:paraId="25690592" w14:textId="77777777" w:rsidR="00FA7613" w:rsidRDefault="007A21BC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</w:p>
    <w:p w14:paraId="49077E3E" w14:textId="77777777" w:rsidR="00FA7613" w:rsidRDefault="007A21BC">
      <w:pPr>
        <w:ind w:left="708"/>
        <w:jc w:val="both"/>
      </w:pPr>
      <w:r>
        <w:rPr>
          <w:rFonts w:ascii="Arial" w:eastAsia="Times New Roman" w:hAnsi="Arial" w:cs="Arial"/>
          <w:lang w:eastAsia="hr-HR"/>
        </w:rPr>
        <w:t xml:space="preserve">u privitku ovog dopisa dostavljamo Vam Poziv na dostavu ponuda za predmet nabave: </w:t>
      </w:r>
      <w:r>
        <w:rPr>
          <w:rFonts w:ascii="Arial" w:eastAsia="Times New Roman" w:hAnsi="Arial" w:cs="Arial"/>
          <w:b/>
          <w:lang w:eastAsia="hr-HR"/>
        </w:rPr>
        <w:t xml:space="preserve">„Nabava lož ulja za potrebe Gradske uprave Grada </w:t>
      </w:r>
      <w:r>
        <w:rPr>
          <w:rFonts w:ascii="Arial" w:eastAsia="Times New Roman" w:hAnsi="Arial" w:cs="Arial"/>
          <w:b/>
          <w:lang w:eastAsia="hr-HR"/>
        </w:rPr>
        <w:t>Drniša-JN 26/21“</w:t>
      </w:r>
    </w:p>
    <w:p w14:paraId="3F82DFF3" w14:textId="77777777" w:rsidR="00FA7613" w:rsidRDefault="00FA7613">
      <w:pPr>
        <w:jc w:val="both"/>
        <w:rPr>
          <w:rFonts w:ascii="Arial" w:eastAsia="Times New Roman" w:hAnsi="Arial" w:cs="Arial"/>
          <w:b/>
          <w:lang w:eastAsia="hr-HR"/>
        </w:rPr>
      </w:pPr>
    </w:p>
    <w:p w14:paraId="1AD63570" w14:textId="77777777" w:rsidR="00FA7613" w:rsidRDefault="007A21BC">
      <w:pPr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ste zainteresirani, molimo dostavite svoju ponudu.</w:t>
      </w:r>
    </w:p>
    <w:p w14:paraId="26CCBA18" w14:textId="77777777" w:rsidR="00FA7613" w:rsidRDefault="00FA7613">
      <w:pPr>
        <w:jc w:val="both"/>
        <w:rPr>
          <w:rFonts w:ascii="Arial" w:eastAsia="Times New Roman" w:hAnsi="Arial" w:cs="Arial"/>
          <w:b/>
          <w:lang w:eastAsia="hr-HR"/>
        </w:rPr>
      </w:pPr>
    </w:p>
    <w:p w14:paraId="170BEB3C" w14:textId="77777777" w:rsidR="00FA7613" w:rsidRDefault="007A21BC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S poštovanjem!</w:t>
      </w:r>
    </w:p>
    <w:p w14:paraId="3F4C1F55" w14:textId="77777777" w:rsidR="00FA7613" w:rsidRDefault="00FA7613">
      <w:pPr>
        <w:jc w:val="both"/>
        <w:rPr>
          <w:rFonts w:ascii="Arial" w:eastAsia="Times New Roman" w:hAnsi="Arial" w:cs="Arial"/>
          <w:lang w:eastAsia="hr-HR"/>
        </w:rPr>
      </w:pPr>
    </w:p>
    <w:p w14:paraId="665AE51B" w14:textId="77777777" w:rsidR="00FA7613" w:rsidRDefault="00FA7613">
      <w:pPr>
        <w:jc w:val="both"/>
        <w:rPr>
          <w:rFonts w:ascii="Arial" w:eastAsia="Times New Roman" w:hAnsi="Arial" w:cs="Arial"/>
          <w:lang w:eastAsia="hr-HR"/>
        </w:rPr>
      </w:pPr>
    </w:p>
    <w:p w14:paraId="481425DC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47FD35B9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5802DB03" w14:textId="77777777" w:rsidR="00FA7613" w:rsidRDefault="007A21BC"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b/>
          <w:lang w:eastAsia="hr-HR"/>
        </w:rPr>
        <w:tab/>
        <w:t>GRADONAČELNIK</w:t>
      </w:r>
    </w:p>
    <w:p w14:paraId="0098F602" w14:textId="77777777" w:rsidR="00FA7613" w:rsidRDefault="007A21BC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07225E22" w14:textId="77777777" w:rsidR="00FA7613" w:rsidRDefault="007A21BC"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b/>
          <w:i/>
          <w:lang w:eastAsia="hr-HR"/>
        </w:rPr>
        <w:t>mr.sc. Josip Begonja</w:t>
      </w:r>
    </w:p>
    <w:p w14:paraId="4C81E2B1" w14:textId="77777777" w:rsidR="00FA7613" w:rsidRDefault="00FA7613">
      <w:pPr>
        <w:rPr>
          <w:rFonts w:ascii="Arial" w:eastAsia="Times New Roman" w:hAnsi="Arial" w:cs="Arial"/>
          <w:lang w:eastAsia="hr-HR"/>
        </w:rPr>
      </w:pPr>
    </w:p>
    <w:p w14:paraId="2DE28950" w14:textId="77777777" w:rsidR="00FA7613" w:rsidRDefault="00FA7613">
      <w:pPr>
        <w:pStyle w:val="Tijeloteksta"/>
        <w:spacing w:before="11"/>
        <w:rPr>
          <w:rFonts w:ascii="Arial" w:hAnsi="Arial" w:cs="Arial"/>
          <w:sz w:val="21"/>
        </w:rPr>
      </w:pPr>
    </w:p>
    <w:p w14:paraId="66BA9E86" w14:textId="77777777" w:rsidR="00FA7613" w:rsidRDefault="00FA7613">
      <w:pPr>
        <w:ind w:left="93" w:right="827"/>
        <w:jc w:val="center"/>
        <w:rPr>
          <w:rFonts w:ascii="Arial" w:hAnsi="Arial" w:cs="Arial"/>
          <w:b/>
          <w:i/>
        </w:rPr>
      </w:pPr>
    </w:p>
    <w:p w14:paraId="20605A11" w14:textId="77777777" w:rsidR="00FA7613" w:rsidRDefault="00FA7613">
      <w:pPr>
        <w:ind w:left="93" w:right="827"/>
        <w:jc w:val="center"/>
        <w:rPr>
          <w:rFonts w:ascii="Arial" w:hAnsi="Arial" w:cs="Arial"/>
          <w:b/>
          <w:i/>
        </w:rPr>
      </w:pPr>
    </w:p>
    <w:p w14:paraId="2B6BFA6B" w14:textId="77777777" w:rsidR="00FA7613" w:rsidRDefault="00FA7613">
      <w:pPr>
        <w:ind w:left="93" w:right="827"/>
        <w:jc w:val="center"/>
        <w:rPr>
          <w:rFonts w:ascii="Arial" w:hAnsi="Arial" w:cs="Arial"/>
          <w:b/>
          <w:i/>
        </w:rPr>
      </w:pPr>
    </w:p>
    <w:p w14:paraId="6872B635" w14:textId="77777777" w:rsidR="00FA7613" w:rsidRDefault="00FA7613">
      <w:pPr>
        <w:ind w:left="93" w:right="827"/>
        <w:jc w:val="center"/>
        <w:rPr>
          <w:rFonts w:ascii="Arial" w:hAnsi="Arial" w:cs="Arial"/>
          <w:b/>
          <w:i/>
        </w:rPr>
      </w:pPr>
    </w:p>
    <w:p w14:paraId="13C4F935" w14:textId="77777777" w:rsidR="00FA7613" w:rsidRDefault="00FA7613">
      <w:pPr>
        <w:ind w:left="93" w:right="827"/>
        <w:jc w:val="center"/>
        <w:rPr>
          <w:rFonts w:ascii="Arial" w:hAnsi="Arial" w:cs="Arial"/>
          <w:b/>
          <w:i/>
        </w:rPr>
      </w:pPr>
    </w:p>
    <w:p w14:paraId="06991397" w14:textId="77777777" w:rsidR="00FA7613" w:rsidRDefault="007A21BC">
      <w:pPr>
        <w:ind w:left="93" w:right="827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14:paraId="39913736" w14:textId="77777777" w:rsidR="00FA7613" w:rsidRDefault="00FA7613">
      <w:pPr>
        <w:ind w:left="93" w:right="827"/>
        <w:rPr>
          <w:rFonts w:ascii="Arial" w:hAnsi="Arial" w:cs="Arial"/>
        </w:rPr>
      </w:pPr>
    </w:p>
    <w:p w14:paraId="12FFE4AB" w14:textId="77777777" w:rsidR="00FA7613" w:rsidRDefault="007A21BC">
      <w:pPr>
        <w:pStyle w:val="Odlomakpopisa"/>
        <w:numPr>
          <w:ilvl w:val="0"/>
          <w:numId w:val="1"/>
        </w:numPr>
        <w:ind w:right="827"/>
        <w:rPr>
          <w:rFonts w:ascii="Arial" w:hAnsi="Arial" w:cs="Arial"/>
        </w:rPr>
      </w:pPr>
      <w:r>
        <w:rPr>
          <w:rFonts w:ascii="Arial" w:hAnsi="Arial" w:cs="Arial"/>
        </w:rPr>
        <w:t>kao u tekstu</w:t>
      </w:r>
    </w:p>
    <w:p w14:paraId="7DF4239F" w14:textId="77777777" w:rsidR="00FA7613" w:rsidRDefault="00FA7613">
      <w:pPr>
        <w:ind w:right="827"/>
        <w:rPr>
          <w:rFonts w:ascii="Arial" w:hAnsi="Arial" w:cs="Arial"/>
        </w:rPr>
      </w:pPr>
    </w:p>
    <w:p w14:paraId="1A07911C" w14:textId="77777777" w:rsidR="00FA7613" w:rsidRDefault="00FA7613">
      <w:pPr>
        <w:ind w:right="827"/>
        <w:rPr>
          <w:rFonts w:ascii="Arial" w:hAnsi="Arial" w:cs="Arial"/>
        </w:rPr>
      </w:pPr>
    </w:p>
    <w:p w14:paraId="2F56ACE0" w14:textId="77777777" w:rsidR="00FA7613" w:rsidRDefault="00FA7613">
      <w:pPr>
        <w:ind w:right="827"/>
        <w:rPr>
          <w:rFonts w:ascii="Arial" w:hAnsi="Arial" w:cs="Arial"/>
          <w:b/>
          <w:i/>
        </w:rPr>
      </w:pPr>
    </w:p>
    <w:p w14:paraId="2B32CEB7" w14:textId="77777777" w:rsidR="00FA7613" w:rsidRDefault="00FA7613">
      <w:pPr>
        <w:ind w:right="827"/>
        <w:rPr>
          <w:rFonts w:ascii="Arial" w:hAnsi="Arial" w:cs="Arial"/>
          <w:b/>
          <w:i/>
          <w:color w:val="FF0000"/>
        </w:rPr>
      </w:pPr>
    </w:p>
    <w:p w14:paraId="573104F1" w14:textId="77777777" w:rsidR="00FA7613" w:rsidRDefault="007A21BC">
      <w:pPr>
        <w:shd w:val="clear" w:color="auto" w:fill="DEEAF6"/>
        <w:ind w:left="-567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1. OPĆI PODACI</w:t>
      </w:r>
    </w:p>
    <w:p w14:paraId="0E976FD0" w14:textId="77777777" w:rsidR="00FA7613" w:rsidRDefault="00FA7613">
      <w:pPr>
        <w:ind w:left="-567"/>
        <w:jc w:val="both"/>
        <w:rPr>
          <w:rFonts w:ascii="Arial" w:eastAsia="Times New Roman" w:hAnsi="Arial" w:cs="Arial"/>
          <w:b/>
          <w:lang w:eastAsia="hr-HR"/>
        </w:rPr>
      </w:pPr>
    </w:p>
    <w:p w14:paraId="62A9455E" w14:textId="77777777" w:rsidR="00FA7613" w:rsidRDefault="007A21BC">
      <w:pPr>
        <w:ind w:left="-567"/>
        <w:jc w:val="both"/>
      </w:pPr>
      <w:r>
        <w:rPr>
          <w:rFonts w:ascii="Arial" w:hAnsi="Arial" w:cs="Arial"/>
        </w:rPr>
        <w:t xml:space="preserve">Temeljem članka 5. Pravilnika o provedbi </w:t>
      </w:r>
      <w:r>
        <w:rPr>
          <w:rFonts w:ascii="Arial" w:hAnsi="Arial" w:cs="Arial"/>
        </w:rPr>
        <w:t>postupka jednostavne nabave grada Drniša („Službeni glasnik Grada Drniša“, broj 7/20), Naručitelj je izradio ovaj Poziv na dostavu ponuda.</w:t>
      </w:r>
    </w:p>
    <w:p w14:paraId="12D719F1" w14:textId="77777777" w:rsidR="00FA7613" w:rsidRDefault="00FA7613">
      <w:pPr>
        <w:jc w:val="both"/>
        <w:rPr>
          <w:rFonts w:ascii="Arial" w:eastAsia="Times New Roman" w:hAnsi="Arial" w:cs="Arial"/>
          <w:b/>
          <w:lang w:eastAsia="hr-HR"/>
        </w:rPr>
      </w:pPr>
    </w:p>
    <w:p w14:paraId="610AF084" w14:textId="77777777" w:rsidR="00FA7613" w:rsidRDefault="007A21BC">
      <w:pPr>
        <w:ind w:left="-567"/>
        <w:jc w:val="both"/>
      </w:pPr>
      <w:r>
        <w:rPr>
          <w:rFonts w:ascii="Arial" w:hAnsi="Arial" w:cs="Arial"/>
        </w:rPr>
        <w:t>Ponuda je izjava volje ponuditelja u pisanom obliku da će isporučiti robu, pružiti usluge ili izvesti radove u sklad</w:t>
      </w:r>
      <w:r>
        <w:rPr>
          <w:rFonts w:ascii="Arial" w:hAnsi="Arial" w:cs="Arial"/>
        </w:rPr>
        <w:t>u s uvjetima i zahtjevima iz ovog Poziva na dostavu ponuda.</w:t>
      </w:r>
    </w:p>
    <w:p w14:paraId="7BB9DA1B" w14:textId="77777777" w:rsidR="00FA7613" w:rsidRDefault="00FA7613">
      <w:pPr>
        <w:ind w:left="-567"/>
        <w:jc w:val="both"/>
        <w:rPr>
          <w:rFonts w:ascii="Arial" w:eastAsia="Times New Roman" w:hAnsi="Arial" w:cs="Arial"/>
          <w:b/>
          <w:lang w:eastAsia="hr-HR"/>
        </w:rPr>
      </w:pPr>
    </w:p>
    <w:p w14:paraId="23F13C11" w14:textId="77777777" w:rsidR="00FA7613" w:rsidRDefault="007A21BC">
      <w:pPr>
        <w:ind w:left="-567"/>
        <w:jc w:val="both"/>
      </w:pPr>
      <w:r>
        <w:rPr>
          <w:rFonts w:ascii="Arial" w:hAnsi="Arial" w:cs="Arial"/>
        </w:rPr>
        <w:t xml:space="preserve">Ponuditelj predajom svoje ponude u potpunosti i bez ograničenja prihvaća odredbe iz Poziva na dostavu ponuda. </w:t>
      </w:r>
    </w:p>
    <w:p w14:paraId="789A0E32" w14:textId="77777777" w:rsidR="00FA7613" w:rsidRDefault="00FA7613">
      <w:pPr>
        <w:ind w:left="-567"/>
        <w:jc w:val="both"/>
        <w:rPr>
          <w:rFonts w:ascii="Arial" w:eastAsia="Times New Roman" w:hAnsi="Arial" w:cs="Arial"/>
          <w:lang w:eastAsia="hr-HR"/>
        </w:rPr>
      </w:pPr>
    </w:p>
    <w:p w14:paraId="491F92F1" w14:textId="77777777" w:rsidR="00FA7613" w:rsidRDefault="007A21BC">
      <w:pPr>
        <w:shd w:val="clear" w:color="auto" w:fill="DEEAF6"/>
        <w:ind w:left="-567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1.1. Podaci o Naručitelju</w:t>
      </w:r>
    </w:p>
    <w:p w14:paraId="5B550E47" w14:textId="77777777" w:rsidR="00FA7613" w:rsidRDefault="00FA7613">
      <w:pPr>
        <w:ind w:left="-567"/>
        <w:jc w:val="both"/>
        <w:rPr>
          <w:rFonts w:ascii="Arial" w:eastAsia="Times New Roman" w:hAnsi="Arial" w:cs="Arial"/>
          <w:b/>
          <w:lang w:eastAsia="hr-HR"/>
        </w:rPr>
      </w:pPr>
    </w:p>
    <w:p w14:paraId="691194C1" w14:textId="77777777" w:rsidR="00FA7613" w:rsidRDefault="007A21BC">
      <w:pPr>
        <w:ind w:left="-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Naručitelj: GRAD DRNIŠ,</w:t>
      </w:r>
    </w:p>
    <w:p w14:paraId="62849D95" w14:textId="77777777" w:rsidR="00FA7613" w:rsidRDefault="007A21BC">
      <w:pPr>
        <w:ind w:left="-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Sjedište: Trg kralja Tomislava 1</w:t>
      </w:r>
      <w:r>
        <w:rPr>
          <w:rFonts w:ascii="Arial" w:eastAsia="Times New Roman" w:hAnsi="Arial" w:cs="Arial"/>
          <w:lang w:eastAsia="hr-HR"/>
        </w:rPr>
        <w:t>, 22 320 Drniš</w:t>
      </w:r>
    </w:p>
    <w:p w14:paraId="149E456F" w14:textId="77777777" w:rsidR="00FA7613" w:rsidRDefault="007A21BC">
      <w:pPr>
        <w:ind w:left="-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OIB:38309740312</w:t>
      </w:r>
    </w:p>
    <w:p w14:paraId="16DA60CF" w14:textId="77777777" w:rsidR="00FA7613" w:rsidRDefault="007A21BC">
      <w:pPr>
        <w:ind w:left="-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Tel: 022/888 830,</w:t>
      </w:r>
    </w:p>
    <w:p w14:paraId="52C0A27D" w14:textId="77777777" w:rsidR="00FA7613" w:rsidRDefault="007A21BC">
      <w:pPr>
        <w:ind w:left="-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Fax: 022/888 831</w:t>
      </w:r>
    </w:p>
    <w:p w14:paraId="43268594" w14:textId="77777777" w:rsidR="00FA7613" w:rsidRDefault="007A21BC">
      <w:pPr>
        <w:ind w:left="-567"/>
        <w:jc w:val="both"/>
      </w:pPr>
      <w:r>
        <w:rPr>
          <w:rFonts w:ascii="Arial" w:eastAsia="Times New Roman" w:hAnsi="Arial" w:cs="Arial"/>
          <w:lang w:eastAsia="hr-HR"/>
        </w:rPr>
        <w:t xml:space="preserve">Internetska adresa: </w:t>
      </w:r>
      <w:hyperlink r:id="rId10" w:history="1">
        <w:r>
          <w:rPr>
            <w:rStyle w:val="Hiperveza"/>
            <w:rFonts w:ascii="Arial" w:eastAsia="Times New Roman" w:hAnsi="Arial" w:cs="Arial"/>
            <w:lang w:eastAsia="hr-HR"/>
          </w:rPr>
          <w:t>www.drnis.hr</w:t>
        </w:r>
      </w:hyperlink>
      <w:r>
        <w:rPr>
          <w:rFonts w:ascii="Arial" w:eastAsia="Times New Roman" w:hAnsi="Arial" w:cs="Arial"/>
          <w:lang w:eastAsia="hr-HR"/>
        </w:rPr>
        <w:t xml:space="preserve"> </w:t>
      </w:r>
    </w:p>
    <w:p w14:paraId="37DF5562" w14:textId="77777777" w:rsidR="00FA7613" w:rsidRDefault="007A21BC">
      <w:pPr>
        <w:ind w:left="-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Odgovorna osoba: mr.sc. Josip Begonja, gradonačelnik</w:t>
      </w:r>
    </w:p>
    <w:p w14:paraId="0DDB698B" w14:textId="77777777" w:rsidR="00FA7613" w:rsidRDefault="00FA7613">
      <w:pPr>
        <w:ind w:left="-567"/>
        <w:jc w:val="both"/>
        <w:rPr>
          <w:rFonts w:ascii="Arial" w:eastAsia="Times New Roman" w:hAnsi="Arial" w:cs="Arial"/>
          <w:lang w:eastAsia="hr-HR"/>
        </w:rPr>
      </w:pPr>
    </w:p>
    <w:p w14:paraId="356CC447" w14:textId="77777777" w:rsidR="00FA7613" w:rsidRDefault="007A21BC">
      <w:pPr>
        <w:shd w:val="clear" w:color="auto" w:fill="DEEAF6"/>
        <w:ind w:left="-567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1.2. Osoba ili služba zadužena  za kontakt između </w:t>
      </w:r>
      <w:r>
        <w:rPr>
          <w:rFonts w:ascii="Arial" w:eastAsia="Times New Roman" w:hAnsi="Arial" w:cs="Arial"/>
          <w:b/>
          <w:lang w:eastAsia="hr-HR"/>
        </w:rPr>
        <w:t>naručitelja i gospodarskih subjekata</w:t>
      </w:r>
    </w:p>
    <w:p w14:paraId="28B295E9" w14:textId="77777777" w:rsidR="00FA7613" w:rsidRDefault="00FA7613">
      <w:pPr>
        <w:ind w:left="-567"/>
        <w:jc w:val="both"/>
        <w:rPr>
          <w:rFonts w:ascii="Arial" w:eastAsia="Times New Roman" w:hAnsi="Arial" w:cs="Arial"/>
          <w:b/>
          <w:lang w:eastAsia="hr-HR"/>
        </w:rPr>
      </w:pPr>
    </w:p>
    <w:p w14:paraId="662DD55F" w14:textId="77777777" w:rsidR="00FA7613" w:rsidRDefault="007A21BC">
      <w:pPr>
        <w:pStyle w:val="Odlomakpopisa"/>
        <w:numPr>
          <w:ilvl w:val="0"/>
          <w:numId w:val="2"/>
        </w:numPr>
        <w:jc w:val="both"/>
      </w:pPr>
      <w:r>
        <w:rPr>
          <w:rFonts w:ascii="Arial" w:eastAsia="Times New Roman" w:hAnsi="Arial" w:cs="Arial"/>
          <w:lang w:eastAsia="hr-HR"/>
        </w:rPr>
        <w:t xml:space="preserve">Tina Bačić Čupić,  za dokumentaciju, </w:t>
      </w:r>
      <w:proofErr w:type="spellStart"/>
      <w:r>
        <w:rPr>
          <w:rFonts w:ascii="Arial" w:eastAsia="Times New Roman" w:hAnsi="Arial" w:cs="Arial"/>
          <w:lang w:eastAsia="hr-HR"/>
        </w:rPr>
        <w:t>tel</w:t>
      </w:r>
      <w:proofErr w:type="spellEnd"/>
      <w:r>
        <w:rPr>
          <w:rFonts w:ascii="Arial" w:eastAsia="Times New Roman" w:hAnsi="Arial" w:cs="Arial"/>
          <w:lang w:eastAsia="hr-HR"/>
        </w:rPr>
        <w:t xml:space="preserve">: 022/ 888 838, e-mail: </w:t>
      </w:r>
      <w:hyperlink r:id="rId11" w:history="1">
        <w:r>
          <w:rPr>
            <w:rStyle w:val="Hiperveza"/>
            <w:rFonts w:ascii="Arial" w:eastAsia="Times New Roman" w:hAnsi="Arial" w:cs="Arial"/>
            <w:lang w:eastAsia="hr-HR"/>
          </w:rPr>
          <w:t>tina.bacic@drnis.hr</w:t>
        </w:r>
      </w:hyperlink>
      <w:r>
        <w:rPr>
          <w:rFonts w:ascii="Arial" w:eastAsia="Times New Roman" w:hAnsi="Arial" w:cs="Arial"/>
          <w:lang w:eastAsia="hr-HR"/>
        </w:rPr>
        <w:t xml:space="preserve"> </w:t>
      </w:r>
    </w:p>
    <w:p w14:paraId="075F9387" w14:textId="77777777" w:rsidR="00FA7613" w:rsidRDefault="00FA7613">
      <w:pPr>
        <w:ind w:left="-567"/>
        <w:jc w:val="both"/>
        <w:rPr>
          <w:rFonts w:ascii="Arial" w:eastAsia="Times New Roman" w:hAnsi="Arial" w:cs="Arial"/>
          <w:lang w:eastAsia="hr-HR"/>
        </w:rPr>
      </w:pPr>
    </w:p>
    <w:p w14:paraId="78AB58BD" w14:textId="77777777" w:rsidR="00FA7613" w:rsidRDefault="007A21BC">
      <w:pPr>
        <w:shd w:val="clear" w:color="auto" w:fill="DEEAF6"/>
        <w:ind w:left="-567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1.3. Evidencijski broj nabave</w:t>
      </w:r>
    </w:p>
    <w:p w14:paraId="60783B6D" w14:textId="77777777" w:rsidR="00FA7613" w:rsidRDefault="00FA7613">
      <w:pPr>
        <w:ind w:left="-567"/>
        <w:jc w:val="both"/>
        <w:rPr>
          <w:rFonts w:ascii="Arial" w:eastAsia="Times New Roman" w:hAnsi="Arial" w:cs="Arial"/>
          <w:b/>
          <w:lang w:eastAsia="hr-HR"/>
        </w:rPr>
      </w:pPr>
    </w:p>
    <w:p w14:paraId="7F8CACAB" w14:textId="77777777" w:rsidR="00FA7613" w:rsidRDefault="007A21BC">
      <w:pPr>
        <w:ind w:left="-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JN 26/21</w:t>
      </w:r>
    </w:p>
    <w:p w14:paraId="52C927C9" w14:textId="77777777" w:rsidR="00FA7613" w:rsidRDefault="00FA7613">
      <w:pPr>
        <w:jc w:val="both"/>
        <w:rPr>
          <w:rFonts w:ascii="Arial" w:eastAsia="Times New Roman" w:hAnsi="Arial" w:cs="Arial"/>
          <w:b/>
          <w:lang w:eastAsia="hr-HR"/>
        </w:rPr>
      </w:pPr>
    </w:p>
    <w:p w14:paraId="0A083A0A" w14:textId="77777777" w:rsidR="00FA7613" w:rsidRDefault="007A21BC">
      <w:pPr>
        <w:shd w:val="clear" w:color="auto" w:fill="DEEAF6"/>
        <w:ind w:left="-567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1.4. Popis gospodarskih subjekata s kojima je N</w:t>
      </w:r>
      <w:r>
        <w:rPr>
          <w:rFonts w:ascii="Arial" w:eastAsia="Times New Roman" w:hAnsi="Arial" w:cs="Arial"/>
          <w:b/>
          <w:lang w:eastAsia="hr-HR"/>
        </w:rPr>
        <w:t>aručitelj u sukobu interesa</w:t>
      </w:r>
    </w:p>
    <w:p w14:paraId="78A75A4F" w14:textId="77777777" w:rsidR="00FA7613" w:rsidRDefault="00FA7613">
      <w:pPr>
        <w:jc w:val="both"/>
        <w:rPr>
          <w:rFonts w:ascii="Arial" w:eastAsia="Times New Roman" w:hAnsi="Arial" w:cs="Arial"/>
          <w:b/>
          <w:lang w:eastAsia="hr-HR"/>
        </w:rPr>
      </w:pPr>
    </w:p>
    <w:p w14:paraId="4740903F" w14:textId="77777777" w:rsidR="00FA7613" w:rsidRDefault="007A21BC">
      <w:pPr>
        <w:pStyle w:val="Odlomakpopisa"/>
        <w:widowControl/>
        <w:numPr>
          <w:ilvl w:val="0"/>
          <w:numId w:val="3"/>
        </w:numPr>
        <w:autoSpaceDE/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FAGUS d.o.o., OIB:36556925512, Drniš, fra Joze Jerkovića 1</w:t>
      </w:r>
    </w:p>
    <w:p w14:paraId="12EA8AFE" w14:textId="77777777" w:rsidR="00FA7613" w:rsidRDefault="007A21BC">
      <w:pPr>
        <w:pStyle w:val="Odlomakpopisa"/>
        <w:widowControl/>
        <w:numPr>
          <w:ilvl w:val="0"/>
          <w:numId w:val="3"/>
        </w:numPr>
        <w:autoSpaceDE/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HRVATSKI TELEKOM, OIB:81793146560, Zagreb, Ulica Roberta Frangeša Mihanovića 9</w:t>
      </w:r>
    </w:p>
    <w:p w14:paraId="4AE2FE66" w14:textId="77777777" w:rsidR="00FA7613" w:rsidRDefault="007A21BC">
      <w:pPr>
        <w:pStyle w:val="Odlomakpopisa"/>
        <w:widowControl/>
        <w:numPr>
          <w:ilvl w:val="0"/>
          <w:numId w:val="3"/>
        </w:numPr>
        <w:autoSpaceDE/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OPĆA BOLNICA ŠIBENSKO KNINSKE ŽUPANIJE, OIB: 03861060066, Šibenik, Stjepana Radića 83</w:t>
      </w:r>
    </w:p>
    <w:p w14:paraId="01467DE1" w14:textId="77777777" w:rsidR="00FA7613" w:rsidRDefault="00FA7613">
      <w:pPr>
        <w:spacing w:after="120" w:line="240" w:lineRule="atLeast"/>
        <w:ind w:left="-567" w:firstLine="141"/>
        <w:jc w:val="both"/>
        <w:rPr>
          <w:rFonts w:ascii="Arial" w:hAnsi="Arial" w:cs="Arial"/>
          <w:b/>
        </w:rPr>
      </w:pPr>
    </w:p>
    <w:p w14:paraId="0857C6A8" w14:textId="77777777" w:rsidR="00FA7613" w:rsidRDefault="007A21BC">
      <w:pPr>
        <w:shd w:val="clear" w:color="auto" w:fill="DEEAF6"/>
        <w:spacing w:after="120" w:line="240" w:lineRule="atLeast"/>
        <w:ind w:left="-567" w:firstLine="141"/>
        <w:jc w:val="both"/>
      </w:pPr>
      <w:r>
        <w:rPr>
          <w:rFonts w:ascii="Arial" w:hAnsi="Arial" w:cs="Arial"/>
          <w:b/>
        </w:rPr>
        <w:t xml:space="preserve">1.5. Vrsta postupka </w:t>
      </w:r>
    </w:p>
    <w:p w14:paraId="2A6CCB10" w14:textId="77777777" w:rsidR="00FA7613" w:rsidRDefault="007A21BC">
      <w:pPr>
        <w:spacing w:after="120" w:line="240" w:lineRule="atLeast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Jednostavna nabava sukladno Pravilniku o provedbi postupaka jednostavne nabave Grada Drniša(„Službeni glasnik Grada Drniša“, br. 7/20).</w:t>
      </w:r>
    </w:p>
    <w:p w14:paraId="2AB6F45A" w14:textId="77777777" w:rsidR="00FA7613" w:rsidRDefault="00FA7613">
      <w:pPr>
        <w:spacing w:after="120" w:line="240" w:lineRule="atLeast"/>
        <w:ind w:left="-426"/>
        <w:jc w:val="both"/>
        <w:rPr>
          <w:rFonts w:ascii="Arial" w:hAnsi="Arial" w:cs="Arial"/>
        </w:rPr>
      </w:pPr>
    </w:p>
    <w:p w14:paraId="47C8E01F" w14:textId="77777777" w:rsidR="00FA7613" w:rsidRDefault="007A21BC">
      <w:pPr>
        <w:shd w:val="clear" w:color="auto" w:fill="DEEAF6"/>
        <w:spacing w:after="120" w:line="240" w:lineRule="atLeas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1.6. Procijenjena vrijednost nabave </w:t>
      </w:r>
    </w:p>
    <w:p w14:paraId="004AE908" w14:textId="77777777" w:rsidR="00FA7613" w:rsidRDefault="007A21BC">
      <w:pPr>
        <w:spacing w:after="120" w:line="240" w:lineRule="atLeast"/>
        <w:ind w:left="-426"/>
        <w:jc w:val="both"/>
      </w:pPr>
      <w:r>
        <w:rPr>
          <w:rFonts w:ascii="Arial" w:hAnsi="Arial" w:cs="Arial"/>
        </w:rPr>
        <w:t xml:space="preserve">Procijenjena vrijednost nabave iznosi </w:t>
      </w:r>
      <w:r>
        <w:rPr>
          <w:rFonts w:ascii="Arial" w:hAnsi="Arial" w:cs="Arial"/>
          <w:b/>
        </w:rPr>
        <w:t xml:space="preserve">60.000,00 kn bez </w:t>
      </w:r>
      <w:r>
        <w:rPr>
          <w:rFonts w:ascii="Arial" w:hAnsi="Arial" w:cs="Arial"/>
          <w:b/>
        </w:rPr>
        <w:t xml:space="preserve">PDV-a. </w:t>
      </w:r>
    </w:p>
    <w:p w14:paraId="54DA98F1" w14:textId="77777777" w:rsidR="00FA7613" w:rsidRDefault="00FA7613">
      <w:pPr>
        <w:spacing w:after="120" w:line="240" w:lineRule="atLeast"/>
        <w:ind w:left="-426"/>
        <w:jc w:val="both"/>
      </w:pPr>
    </w:p>
    <w:p w14:paraId="612A48DD" w14:textId="77777777" w:rsidR="00FA7613" w:rsidRDefault="007A21BC">
      <w:pPr>
        <w:shd w:val="clear" w:color="auto" w:fill="DEEAF6"/>
        <w:spacing w:after="120" w:line="240" w:lineRule="atLeas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1.7. Vrsta ugovora i navod sklapa li se ugovor o nabavi</w:t>
      </w:r>
    </w:p>
    <w:p w14:paraId="2E3A436B" w14:textId="77777777" w:rsidR="00FA7613" w:rsidRDefault="007A21BC">
      <w:pPr>
        <w:spacing w:after="120" w:line="240" w:lineRule="atLeast"/>
        <w:ind w:left="-426"/>
        <w:jc w:val="both"/>
      </w:pPr>
      <w:r>
        <w:rPr>
          <w:rFonts w:ascii="Arial" w:hAnsi="Arial" w:cs="Arial"/>
        </w:rPr>
        <w:t xml:space="preserve">Ugovor o nabavi robe. Naručitelj će sa najpovoljnijim ponuditeljem sklopiti ugovor. </w:t>
      </w:r>
    </w:p>
    <w:p w14:paraId="0C392063" w14:textId="77777777" w:rsidR="00FA7613" w:rsidRDefault="00FA7613">
      <w:pPr>
        <w:spacing w:after="120" w:line="240" w:lineRule="atLeast"/>
        <w:ind w:left="-426"/>
        <w:jc w:val="both"/>
        <w:rPr>
          <w:rFonts w:ascii="Arial" w:hAnsi="Arial" w:cs="Arial"/>
          <w:color w:val="FF0000"/>
        </w:rPr>
      </w:pPr>
    </w:p>
    <w:p w14:paraId="069C3881" w14:textId="77777777" w:rsidR="00FA7613" w:rsidRDefault="007A21BC">
      <w:pPr>
        <w:shd w:val="clear" w:color="auto" w:fill="DEEAF6"/>
        <w:spacing w:after="120" w:line="240" w:lineRule="atLeas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PODACI O PREDMETU NABAVE</w:t>
      </w:r>
    </w:p>
    <w:p w14:paraId="32306BBB" w14:textId="77777777" w:rsidR="00FA7613" w:rsidRDefault="007A21BC">
      <w:pPr>
        <w:shd w:val="clear" w:color="auto" w:fill="DEEAF6"/>
        <w:spacing w:after="120" w:line="240" w:lineRule="atLeas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2.1. Opis predmeta nabave ili grupa nabave</w:t>
      </w:r>
    </w:p>
    <w:p w14:paraId="06A1A7A0" w14:textId="77777777" w:rsidR="00FA7613" w:rsidRDefault="007A21BC">
      <w:pPr>
        <w:spacing w:after="120" w:line="240" w:lineRule="atLeast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nabave obuhvaća nabavu i d</w:t>
      </w:r>
      <w:r>
        <w:rPr>
          <w:rFonts w:ascii="Arial" w:hAnsi="Arial" w:cs="Arial"/>
        </w:rPr>
        <w:t>ostavu lož ulja  za potrebe Gradske uprave Grada Drniša za razdoblje od 12 mjeseci od dana potpisa ugovora.</w:t>
      </w:r>
    </w:p>
    <w:p w14:paraId="02A84B91" w14:textId="77777777" w:rsidR="00FA7613" w:rsidRDefault="007A21BC">
      <w:pPr>
        <w:shd w:val="clear" w:color="auto" w:fill="DEEAF6"/>
        <w:spacing w:after="120" w:line="240" w:lineRule="atLeas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 Opis i oznaka grupe ili dijelova predmeta nabave, ako je dopušten takav način nuđenja</w:t>
      </w:r>
    </w:p>
    <w:p w14:paraId="0D67B420" w14:textId="77777777" w:rsidR="00FA7613" w:rsidRDefault="007A21BC">
      <w:pPr>
        <w:ind w:left="-426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Nije dopušteno.</w:t>
      </w:r>
    </w:p>
    <w:p w14:paraId="5E75D6D0" w14:textId="77777777" w:rsidR="00FA7613" w:rsidRDefault="00FA7613">
      <w:pPr>
        <w:ind w:left="-426"/>
        <w:jc w:val="both"/>
        <w:rPr>
          <w:rFonts w:ascii="Arial" w:eastAsia="Times New Roman" w:hAnsi="Arial" w:cs="Arial"/>
          <w:lang w:eastAsia="hr-HR"/>
        </w:rPr>
      </w:pPr>
    </w:p>
    <w:p w14:paraId="69BEDA54" w14:textId="77777777" w:rsidR="00FA7613" w:rsidRDefault="007A21BC">
      <w:pPr>
        <w:shd w:val="clear" w:color="auto" w:fill="DEEAF6"/>
        <w:ind w:left="-426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2.3. Količina predmeta nabave</w:t>
      </w:r>
    </w:p>
    <w:p w14:paraId="59CAB084" w14:textId="77777777" w:rsidR="00FA7613" w:rsidRDefault="00FA7613">
      <w:pPr>
        <w:ind w:left="-567"/>
        <w:jc w:val="both"/>
        <w:rPr>
          <w:rFonts w:ascii="Arial" w:eastAsia="Times New Roman" w:hAnsi="Arial" w:cs="Arial"/>
          <w:b/>
          <w:lang w:eastAsia="hr-HR"/>
        </w:rPr>
      </w:pPr>
    </w:p>
    <w:p w14:paraId="4FE2964A" w14:textId="77777777" w:rsidR="00FA7613" w:rsidRDefault="007A21BC">
      <w:pPr>
        <w:ind w:left="-426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Predviđ</w:t>
      </w:r>
      <w:r>
        <w:rPr>
          <w:rFonts w:ascii="Arial" w:hAnsi="Arial" w:cs="Arial"/>
        </w:rPr>
        <w:t>ena (okvirna) količina predmeta nabave je iskazana u pripadajućem troškovniku koji čini sastavni dio Poziva na dostavu ponuda. Količina predmeta nabave je okvirna jer zbog prirode predmeta nabave ili objektivnih okolnosti  nije moguće unaprijed odrediti to</w:t>
      </w:r>
      <w:r>
        <w:rPr>
          <w:rFonts w:ascii="Arial" w:hAnsi="Arial" w:cs="Arial"/>
        </w:rPr>
        <w:t xml:space="preserve">čnu količinu. Naručitelj se ne obvezuje na realizaciju navedenih količina u </w:t>
      </w:r>
      <w:proofErr w:type="spellStart"/>
      <w:r>
        <w:rPr>
          <w:rFonts w:ascii="Arial" w:hAnsi="Arial" w:cs="Arial"/>
        </w:rPr>
        <w:t>cjelosti</w:t>
      </w:r>
      <w:proofErr w:type="spellEnd"/>
      <w:r>
        <w:rPr>
          <w:rFonts w:ascii="Arial" w:hAnsi="Arial" w:cs="Arial"/>
        </w:rPr>
        <w:t xml:space="preserve">. </w:t>
      </w:r>
    </w:p>
    <w:p w14:paraId="42AC62A9" w14:textId="77777777" w:rsidR="00FA7613" w:rsidRDefault="00FA7613">
      <w:pPr>
        <w:ind w:left="-567"/>
        <w:rPr>
          <w:rFonts w:ascii="Arial" w:hAnsi="Arial" w:cs="Arial"/>
        </w:rPr>
      </w:pPr>
    </w:p>
    <w:p w14:paraId="6A51B5B3" w14:textId="77777777" w:rsidR="00FA7613" w:rsidRDefault="007A21BC">
      <w:pPr>
        <w:shd w:val="clear" w:color="auto" w:fill="DEEAF6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2.4. Tehničke specifikacije </w:t>
      </w:r>
    </w:p>
    <w:p w14:paraId="5BB478BB" w14:textId="77777777" w:rsidR="00FA7613" w:rsidRDefault="00FA7613">
      <w:pPr>
        <w:ind w:left="-567"/>
        <w:rPr>
          <w:rFonts w:ascii="Arial" w:hAnsi="Arial" w:cs="Arial"/>
          <w:b/>
        </w:rPr>
      </w:pPr>
    </w:p>
    <w:p w14:paraId="35887C92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Pozivu na dostavu ponuda i Troškovniku koji je prilog Poziva na dostavu ponuda. </w:t>
      </w:r>
    </w:p>
    <w:p w14:paraId="501FB053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6ABC3E56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Kvaliteta predmeta nabave mora </w:t>
      </w:r>
      <w:r>
        <w:rPr>
          <w:rFonts w:ascii="Arial" w:hAnsi="Arial" w:cs="Arial"/>
        </w:rPr>
        <w:t xml:space="preserve">zadovoljiti  uvjete utvrđene  Uredbom o kvaliteti  tekućih naftnih goriva  i načinu praćenja i izvješćivanja, te metodologiji izračuna  emisija stakleničkih plinova  u životnom vijeku  isporučenih goriva i energije (NN 57/17) i drugim propisima koji su na </w:t>
      </w:r>
      <w:r>
        <w:rPr>
          <w:rFonts w:ascii="Arial" w:hAnsi="Arial" w:cs="Arial"/>
        </w:rPr>
        <w:t xml:space="preserve">snazi  u vrijeme isporuke goriva Naručitelju. </w:t>
      </w:r>
    </w:p>
    <w:p w14:paraId="52B04F72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50E498F6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se obvezuje osigurati prijevoz  odgovarajućim vlastitim prijevoznim sredstvima  ili vozilima ugovornih prijevoznika, koji udovoljavaju propisane tehničke uvjete  za prijevoz naftnih derivata do ist</w:t>
      </w:r>
      <w:r>
        <w:rPr>
          <w:rFonts w:ascii="Arial" w:hAnsi="Arial" w:cs="Arial"/>
        </w:rPr>
        <w:t xml:space="preserve">ovarnog mjesta  sukladno pozitivnim zakonskim propisima. </w:t>
      </w:r>
    </w:p>
    <w:p w14:paraId="6CCCF952" w14:textId="77777777" w:rsidR="00FA7613" w:rsidRDefault="00FA7613">
      <w:pPr>
        <w:jc w:val="both"/>
        <w:rPr>
          <w:rFonts w:ascii="Arial" w:hAnsi="Arial" w:cs="Arial"/>
          <w:b/>
        </w:rPr>
      </w:pPr>
    </w:p>
    <w:p w14:paraId="0E85A478" w14:textId="77777777" w:rsidR="00FA7613" w:rsidRDefault="007A21BC">
      <w:pPr>
        <w:shd w:val="clear" w:color="auto" w:fill="DEEAF6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2.5. Troškovnik</w:t>
      </w:r>
    </w:p>
    <w:p w14:paraId="380355CD" w14:textId="77777777" w:rsidR="00FA7613" w:rsidRDefault="00FA7613">
      <w:pPr>
        <w:ind w:left="-567"/>
        <w:rPr>
          <w:rFonts w:ascii="Arial" w:hAnsi="Arial" w:cs="Arial"/>
          <w:b/>
        </w:rPr>
      </w:pPr>
    </w:p>
    <w:p w14:paraId="72FF7AE0" w14:textId="77777777" w:rsidR="00FA7613" w:rsidRDefault="007A21BC">
      <w:pPr>
        <w:pStyle w:val="Tijeloteksta"/>
        <w:ind w:left="-567" w:right="8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Troškovnik čini sastavni dio ovog Poziva na dostavu ponuda. </w:t>
      </w:r>
    </w:p>
    <w:p w14:paraId="4E19E8AC" w14:textId="77777777" w:rsidR="00FA7613" w:rsidRDefault="00FA7613">
      <w:pPr>
        <w:pStyle w:val="Tijeloteksta"/>
        <w:ind w:left="-567" w:right="837"/>
        <w:jc w:val="both"/>
        <w:rPr>
          <w:rFonts w:ascii="Arial" w:hAnsi="Arial" w:cs="Arial"/>
        </w:rPr>
      </w:pPr>
    </w:p>
    <w:p w14:paraId="52FFEDB8" w14:textId="77777777" w:rsidR="00FA7613" w:rsidRDefault="007A21BC">
      <w:pPr>
        <w:pStyle w:val="Tijeloteksta"/>
        <w:ind w:left="-567" w:right="8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 je dužan u </w:t>
      </w:r>
      <w:proofErr w:type="spellStart"/>
      <w:r>
        <w:rPr>
          <w:rFonts w:ascii="Arial" w:hAnsi="Arial" w:cs="Arial"/>
        </w:rPr>
        <w:t>cjelosti</w:t>
      </w:r>
      <w:proofErr w:type="spellEnd"/>
      <w:r>
        <w:rPr>
          <w:rFonts w:ascii="Arial" w:hAnsi="Arial" w:cs="Arial"/>
        </w:rPr>
        <w:t xml:space="preserve"> ispuniti stavke na način kako je utvrđeno u Troškovniku, te se na njemu ne smiju </w:t>
      </w:r>
      <w:r>
        <w:rPr>
          <w:rFonts w:ascii="Arial" w:hAnsi="Arial" w:cs="Arial"/>
        </w:rPr>
        <w:t xml:space="preserve">mijenjati količine ili opisi navedeni u pojedinim stavkama. </w:t>
      </w:r>
    </w:p>
    <w:p w14:paraId="3F4F8083" w14:textId="77777777" w:rsidR="00FA7613" w:rsidRDefault="00FA7613">
      <w:pPr>
        <w:pStyle w:val="Tijeloteksta"/>
        <w:ind w:left="-567" w:right="837"/>
        <w:jc w:val="both"/>
        <w:rPr>
          <w:rFonts w:ascii="Arial" w:hAnsi="Arial" w:cs="Arial"/>
        </w:rPr>
      </w:pPr>
    </w:p>
    <w:p w14:paraId="6802052B" w14:textId="77777777" w:rsidR="00FA7613" w:rsidRDefault="007A21BC">
      <w:pPr>
        <w:pStyle w:val="Tijeloteksta"/>
        <w:ind w:left="-567" w:right="837"/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u Troškovniku ukupnu cijenu ponude bez PDV-a  izračunava kao umnožak količine stavke i jedinične cijene stavke.</w:t>
      </w:r>
    </w:p>
    <w:p w14:paraId="308D2BD2" w14:textId="77777777" w:rsidR="00FA7613" w:rsidRDefault="00FA7613">
      <w:pPr>
        <w:pStyle w:val="Tijeloteksta"/>
        <w:ind w:left="-567" w:right="837"/>
        <w:jc w:val="both"/>
        <w:rPr>
          <w:rFonts w:ascii="Arial" w:hAnsi="Arial" w:cs="Arial"/>
        </w:rPr>
      </w:pPr>
    </w:p>
    <w:p w14:paraId="32D6F207" w14:textId="77777777" w:rsidR="00FA7613" w:rsidRDefault="007A21BC">
      <w:pPr>
        <w:pStyle w:val="Tijeloteksta"/>
        <w:ind w:left="-567" w:right="837"/>
        <w:jc w:val="both"/>
        <w:rPr>
          <w:rFonts w:ascii="Arial" w:hAnsi="Arial" w:cs="Arial"/>
        </w:rPr>
      </w:pPr>
      <w:r>
        <w:rPr>
          <w:rFonts w:ascii="Arial" w:hAnsi="Arial" w:cs="Arial"/>
        </w:rPr>
        <w:t>Ako Ponuditelj ne dostavi Troškovnik ili promijeni tekst/količine  nav</w:t>
      </w:r>
      <w:r>
        <w:rPr>
          <w:rFonts w:ascii="Arial" w:hAnsi="Arial" w:cs="Arial"/>
        </w:rPr>
        <w:t xml:space="preserve">edene u  Troškovniku, smatrat će se da je takva ponuda nepotpuna i bit će odbijena. </w:t>
      </w:r>
    </w:p>
    <w:p w14:paraId="7B0FCF1B" w14:textId="77777777" w:rsidR="00FA7613" w:rsidRDefault="00FA7613">
      <w:pPr>
        <w:pStyle w:val="Tijeloteksta"/>
        <w:ind w:left="-567" w:right="837"/>
        <w:jc w:val="both"/>
        <w:rPr>
          <w:rFonts w:ascii="Arial" w:hAnsi="Arial" w:cs="Arial"/>
        </w:rPr>
      </w:pPr>
    </w:p>
    <w:p w14:paraId="28893379" w14:textId="77777777" w:rsidR="00FA7613" w:rsidRDefault="007A21BC">
      <w:pPr>
        <w:pStyle w:val="Tijeloteksta"/>
        <w:ind w:left="-567" w:right="8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Cijene stavki u Troškovniku smiju biti iskazane s najviše 2 (dvije) decimale. </w:t>
      </w:r>
    </w:p>
    <w:p w14:paraId="32887BC1" w14:textId="77777777" w:rsidR="00FA7613" w:rsidRDefault="00FA7613">
      <w:pPr>
        <w:pStyle w:val="Tijeloteksta"/>
        <w:ind w:left="-567"/>
        <w:rPr>
          <w:rFonts w:ascii="Arial" w:hAnsi="Arial" w:cs="Arial"/>
        </w:rPr>
      </w:pPr>
    </w:p>
    <w:p w14:paraId="390069F0" w14:textId="77777777" w:rsidR="00FA7613" w:rsidRDefault="007A21BC">
      <w:pPr>
        <w:pStyle w:val="Tijeloteksta"/>
        <w:shd w:val="clear" w:color="auto" w:fill="DEEAF6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 Mjesto izvršenja ugovora</w:t>
      </w:r>
    </w:p>
    <w:p w14:paraId="5FECF952" w14:textId="77777777" w:rsidR="00FA7613" w:rsidRDefault="00FA7613">
      <w:pPr>
        <w:pStyle w:val="Tijeloteksta"/>
        <w:ind w:left="-567"/>
        <w:rPr>
          <w:rFonts w:ascii="Arial" w:hAnsi="Arial" w:cs="Arial"/>
          <w:b/>
        </w:rPr>
      </w:pPr>
    </w:p>
    <w:p w14:paraId="2125B687" w14:textId="77777777" w:rsidR="00FA7613" w:rsidRDefault="007A21BC">
      <w:pPr>
        <w:pStyle w:val="Tijelotek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adresi Naručitelja: Grad Drniš, Trg kralja </w:t>
      </w:r>
      <w:r>
        <w:rPr>
          <w:rFonts w:ascii="Arial" w:hAnsi="Arial" w:cs="Arial"/>
        </w:rPr>
        <w:t xml:space="preserve">Tomislava 1, 22 320 Drniš. </w:t>
      </w:r>
    </w:p>
    <w:p w14:paraId="3ED8168F" w14:textId="77777777" w:rsidR="00FA7613" w:rsidRDefault="00FA7613">
      <w:pPr>
        <w:pStyle w:val="Tijeloteksta"/>
        <w:jc w:val="both"/>
        <w:rPr>
          <w:rFonts w:ascii="Arial" w:hAnsi="Arial" w:cs="Arial"/>
        </w:rPr>
      </w:pPr>
    </w:p>
    <w:p w14:paraId="02E64AAA" w14:textId="77777777" w:rsidR="00FA7613" w:rsidRDefault="007A21BC">
      <w:pPr>
        <w:pStyle w:val="Tijeloteksta"/>
        <w:shd w:val="clear" w:color="auto" w:fill="DEEAF6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2.7. Rok početka i završetka izvršenja ugovora</w:t>
      </w:r>
    </w:p>
    <w:p w14:paraId="57CAFFA6" w14:textId="77777777" w:rsidR="00FA7613" w:rsidRDefault="00FA7613">
      <w:pPr>
        <w:pStyle w:val="Tijeloteksta"/>
        <w:jc w:val="both"/>
        <w:rPr>
          <w:rFonts w:ascii="Arial" w:hAnsi="Arial" w:cs="Arial"/>
        </w:rPr>
      </w:pPr>
    </w:p>
    <w:p w14:paraId="21BE5D5F" w14:textId="77777777" w:rsidR="00FA7613" w:rsidRDefault="007A21BC">
      <w:pPr>
        <w:pStyle w:val="Tijelotek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Ugovor se sklapa na razdoblje od 12 mjeseci.</w:t>
      </w:r>
    </w:p>
    <w:p w14:paraId="1F10DCBB" w14:textId="77777777" w:rsidR="00FA7613" w:rsidRDefault="00FA7613">
      <w:pPr>
        <w:pStyle w:val="Tijeloteksta"/>
        <w:ind w:left="-567"/>
        <w:jc w:val="both"/>
        <w:rPr>
          <w:rFonts w:ascii="Arial" w:hAnsi="Arial" w:cs="Arial"/>
        </w:rPr>
      </w:pPr>
    </w:p>
    <w:p w14:paraId="64F0B5E4" w14:textId="77777777" w:rsidR="00FA7613" w:rsidRDefault="007A21BC">
      <w:pPr>
        <w:pStyle w:val="Tijelotek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Početak isporuke je odmah po obostranom potpisu ugovora sve do isteka roka trajanja ugovora. </w:t>
      </w:r>
    </w:p>
    <w:p w14:paraId="017EE25E" w14:textId="77777777" w:rsidR="00FA7613" w:rsidRDefault="00FA7613">
      <w:pPr>
        <w:pStyle w:val="Tijeloteksta"/>
        <w:ind w:left="-567"/>
        <w:jc w:val="both"/>
        <w:rPr>
          <w:rFonts w:ascii="Arial" w:hAnsi="Arial" w:cs="Arial"/>
        </w:rPr>
      </w:pPr>
    </w:p>
    <w:p w14:paraId="7BBEF142" w14:textId="77777777" w:rsidR="00FA7613" w:rsidRDefault="007A21BC">
      <w:pPr>
        <w:pStyle w:val="Tijelotek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Isporuka lož ulja vršit će se periodič</w:t>
      </w:r>
      <w:r>
        <w:rPr>
          <w:rFonts w:ascii="Arial" w:hAnsi="Arial" w:cs="Arial"/>
        </w:rPr>
        <w:t xml:space="preserve">no sukladno narudžbama Naručitelja  kroz cijelo vrijeme trajanja ugovora.  </w:t>
      </w:r>
    </w:p>
    <w:p w14:paraId="673A6B42" w14:textId="77777777" w:rsidR="00FA7613" w:rsidRDefault="007A21BC">
      <w:pPr>
        <w:pStyle w:val="Tijeloteksta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Naručenu robu odabrani ponuditelj mora isporučiti u roku od 2 (dva) radna dana od dana zaprimanja narudžbe.</w:t>
      </w:r>
    </w:p>
    <w:p w14:paraId="4731B923" w14:textId="77777777" w:rsidR="00FA7613" w:rsidRDefault="00FA7613">
      <w:pPr>
        <w:pStyle w:val="Tijeloteksta"/>
        <w:rPr>
          <w:rFonts w:ascii="Arial" w:eastAsia="Calibri" w:hAnsi="Arial" w:cs="Arial"/>
        </w:rPr>
      </w:pPr>
    </w:p>
    <w:p w14:paraId="59985EB6" w14:textId="77777777" w:rsidR="00FA7613" w:rsidRDefault="007A21BC">
      <w:pPr>
        <w:pStyle w:val="Tijeloteksta"/>
        <w:shd w:val="clear" w:color="auto" w:fill="DEEAF6"/>
        <w:ind w:left="-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 OSNOVE ZA ISKLJUČENJE GOSPODARSKOG SUBJEKTA</w:t>
      </w:r>
      <w:bookmarkStart w:id="0" w:name="_Ref500231468"/>
      <w:bookmarkStart w:id="1" w:name="_Toc54592839"/>
    </w:p>
    <w:p w14:paraId="457654A4" w14:textId="77777777" w:rsidR="00FA7613" w:rsidRDefault="00FA7613">
      <w:pPr>
        <w:pStyle w:val="Tijeloteksta"/>
        <w:ind w:left="-567"/>
        <w:rPr>
          <w:rFonts w:ascii="Arial" w:eastAsia="Calibri" w:hAnsi="Arial" w:cs="Arial"/>
          <w:b/>
        </w:rPr>
      </w:pPr>
    </w:p>
    <w:p w14:paraId="679A0053" w14:textId="77777777" w:rsidR="00FA7613" w:rsidRDefault="007A21BC">
      <w:pPr>
        <w:pStyle w:val="Tijeloteksta"/>
        <w:shd w:val="clear" w:color="auto" w:fill="DEEAF6"/>
        <w:ind w:left="-567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3.1. Plaćene dospjele p</w:t>
      </w:r>
      <w:r>
        <w:rPr>
          <w:rFonts w:ascii="Arial" w:eastAsia="Calibri" w:hAnsi="Arial" w:cs="Arial"/>
          <w:b/>
        </w:rPr>
        <w:t>orezne obveze i obveze  mirovinskog i zdravstvenog osiguranja</w:t>
      </w:r>
    </w:p>
    <w:p w14:paraId="1A0B6DCF" w14:textId="77777777" w:rsidR="00FA7613" w:rsidRDefault="00FA7613">
      <w:pPr>
        <w:pStyle w:val="Tijeloteksta"/>
        <w:ind w:left="-567"/>
        <w:rPr>
          <w:rFonts w:ascii="Arial" w:eastAsia="Calibri" w:hAnsi="Arial" w:cs="Arial"/>
          <w:b/>
        </w:rPr>
      </w:pPr>
    </w:p>
    <w:p w14:paraId="43806921" w14:textId="77777777" w:rsidR="00FA7613" w:rsidRDefault="007A21BC">
      <w:pPr>
        <w:pStyle w:val="Tijeloteksta"/>
        <w:ind w:left="-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Naručitelj će isključiti gospodarskog subjekta iz postupka ove nabave ako  utvrdi da gospodarski subjekt  nije ispunio obveze plaćanja dospjelih poreznih obveza i obveza za mirovinsko i zdravst</w:t>
      </w:r>
      <w:r>
        <w:rPr>
          <w:rFonts w:ascii="Arial" w:eastAsia="Calibri" w:hAnsi="Arial" w:cs="Arial"/>
        </w:rPr>
        <w:t xml:space="preserve">veno osiguranje: </w:t>
      </w:r>
    </w:p>
    <w:p w14:paraId="304DE30B" w14:textId="77777777" w:rsidR="00FA7613" w:rsidRDefault="00FA7613">
      <w:pPr>
        <w:pStyle w:val="Tijeloteksta"/>
        <w:ind w:left="-567"/>
        <w:rPr>
          <w:rFonts w:ascii="Arial" w:eastAsia="Calibri" w:hAnsi="Arial" w:cs="Arial"/>
          <w:b/>
        </w:rPr>
      </w:pPr>
    </w:p>
    <w:bookmarkEnd w:id="0"/>
    <w:bookmarkEnd w:id="1"/>
    <w:p w14:paraId="370BDE7C" w14:textId="77777777" w:rsidR="00FA7613" w:rsidRDefault="007A21BC">
      <w:pPr>
        <w:numPr>
          <w:ilvl w:val="0"/>
          <w:numId w:val="4"/>
        </w:numPr>
        <w:spacing w:after="120"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 Republici Hrvatskoj, ako gospodarski subjekt ima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Republici Hrvatskoj, ili</w:t>
      </w:r>
    </w:p>
    <w:p w14:paraId="5D630B72" w14:textId="77777777" w:rsidR="00FA7613" w:rsidRDefault="007A21BC">
      <w:pPr>
        <w:numPr>
          <w:ilvl w:val="0"/>
          <w:numId w:val="4"/>
        </w:numPr>
        <w:spacing w:after="120"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 Republici Hrvatskoj ili u državi poslovnog </w:t>
      </w:r>
      <w:proofErr w:type="spellStart"/>
      <w:r>
        <w:rPr>
          <w:rFonts w:ascii="Arial" w:hAnsi="Arial" w:cs="Arial"/>
        </w:rPr>
        <w:t>nastana</w:t>
      </w:r>
      <w:proofErr w:type="spellEnd"/>
      <w:r>
        <w:rPr>
          <w:rFonts w:ascii="Arial" w:hAnsi="Arial" w:cs="Arial"/>
        </w:rPr>
        <w:t xml:space="preserve"> gospodarskog subjekta, ako gospodarski subjekt nema poslovni </w:t>
      </w:r>
      <w:proofErr w:type="spellStart"/>
      <w:r>
        <w:rPr>
          <w:rFonts w:ascii="Arial" w:hAnsi="Arial" w:cs="Arial"/>
        </w:rPr>
        <w:t>nastan</w:t>
      </w:r>
      <w:proofErr w:type="spellEnd"/>
      <w:r>
        <w:rPr>
          <w:rFonts w:ascii="Arial" w:hAnsi="Arial" w:cs="Arial"/>
        </w:rPr>
        <w:t xml:space="preserve"> u Republici Hrvatskoj.</w:t>
      </w:r>
    </w:p>
    <w:p w14:paraId="3BBAEA6F" w14:textId="77777777" w:rsidR="00FA7613" w:rsidRDefault="007A21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Iznimno, Naručitelj neće isključiti gospodarskog subjekta iz postupka nabave ako mu sukladno posebnom propisu plaćanje obveza nije dopušteno, ili mu je odobrena odgoda plaćanja.</w:t>
      </w:r>
    </w:p>
    <w:p w14:paraId="0CC06BE2" w14:textId="77777777" w:rsidR="00FA7613" w:rsidRDefault="00FA7613">
      <w:pPr>
        <w:jc w:val="both"/>
        <w:rPr>
          <w:rFonts w:ascii="Arial" w:eastAsia="Times New Roman" w:hAnsi="Arial" w:cs="Arial"/>
        </w:rPr>
      </w:pPr>
    </w:p>
    <w:p w14:paraId="4CF7827C" w14:textId="77777777" w:rsidR="00FA7613" w:rsidRDefault="007A21BC">
      <w:pPr>
        <w:jc w:val="both"/>
      </w:pPr>
      <w:r>
        <w:rPr>
          <w:rFonts w:ascii="Arial" w:hAnsi="Arial" w:cs="Arial"/>
          <w:b/>
          <w:bCs/>
          <w:i/>
        </w:rPr>
        <w:t>Naručitelj prihvaća kao preliminaran dokaz potvrdu porezne uprave ili drugog</w:t>
      </w:r>
      <w:r>
        <w:rPr>
          <w:rFonts w:ascii="Arial" w:hAnsi="Arial" w:cs="Arial"/>
          <w:b/>
          <w:bCs/>
          <w:i/>
        </w:rPr>
        <w:t xml:space="preserve"> nadležnog tijela u državi poslovnog </w:t>
      </w:r>
      <w:proofErr w:type="spellStart"/>
      <w:r>
        <w:rPr>
          <w:rFonts w:ascii="Arial" w:hAnsi="Arial" w:cs="Arial"/>
          <w:b/>
          <w:bCs/>
          <w:i/>
        </w:rPr>
        <w:t>nastana</w:t>
      </w:r>
      <w:proofErr w:type="spellEnd"/>
      <w:r>
        <w:rPr>
          <w:rFonts w:ascii="Arial" w:hAnsi="Arial" w:cs="Arial"/>
          <w:b/>
          <w:bCs/>
          <w:i/>
        </w:rPr>
        <w:t xml:space="preserve"> gospodarskog subjekta  kojom se dokazuje da ne postoje navedene osnove za isključenje, </w:t>
      </w:r>
      <w:r>
        <w:rPr>
          <w:rFonts w:ascii="Arial" w:hAnsi="Arial" w:cs="Arial"/>
          <w:b/>
          <w:bCs/>
          <w:i/>
          <w:u w:val="single"/>
        </w:rPr>
        <w:t>ne stariju od dana početka postupka ove nabave (dan objave ovog Poziva na dostavu ponuda).</w:t>
      </w:r>
    </w:p>
    <w:p w14:paraId="4E55B087" w14:textId="77777777" w:rsidR="00FA7613" w:rsidRDefault="00FA7613">
      <w:pPr>
        <w:jc w:val="both"/>
        <w:rPr>
          <w:rFonts w:ascii="Arial" w:eastAsia="Times New Roman" w:hAnsi="Arial" w:cs="Arial"/>
          <w:spacing w:val="1"/>
        </w:rPr>
      </w:pPr>
    </w:p>
    <w:p w14:paraId="486210F2" w14:textId="77777777" w:rsidR="00FA7613" w:rsidRDefault="00FA7613">
      <w:pPr>
        <w:pStyle w:val="Tijeloteksta"/>
        <w:ind w:left="-567"/>
        <w:jc w:val="both"/>
        <w:rPr>
          <w:rFonts w:ascii="Arial" w:eastAsia="Calibri" w:hAnsi="Arial" w:cs="Arial"/>
          <w:b/>
        </w:rPr>
      </w:pPr>
    </w:p>
    <w:p w14:paraId="7530EEF3" w14:textId="77777777" w:rsidR="00FA7613" w:rsidRDefault="007A21BC">
      <w:pPr>
        <w:shd w:val="clear" w:color="auto" w:fill="DEEAF6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KRITERIJ ZA ODABIR </w:t>
      </w:r>
      <w:r>
        <w:rPr>
          <w:rFonts w:ascii="Arial" w:hAnsi="Arial" w:cs="Arial"/>
          <w:b/>
        </w:rPr>
        <w:t>GOSPODARSKOG SUBJEKTA (UVJETI SPOSOBNOSTI)</w:t>
      </w:r>
    </w:p>
    <w:p w14:paraId="714BD4B7" w14:textId="77777777" w:rsidR="00FA7613" w:rsidRDefault="00FA7613">
      <w:pPr>
        <w:ind w:left="-567"/>
        <w:jc w:val="both"/>
        <w:rPr>
          <w:rFonts w:ascii="Arial" w:hAnsi="Arial" w:cs="Arial"/>
          <w:b/>
        </w:rPr>
      </w:pPr>
    </w:p>
    <w:p w14:paraId="052C54D0" w14:textId="77777777" w:rsidR="00FA7613" w:rsidRDefault="007A21BC">
      <w:pPr>
        <w:shd w:val="clear" w:color="auto" w:fill="DEEAF6"/>
        <w:spacing w:after="120" w:line="220" w:lineRule="atLeast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 Sposobnost za obavljanje profesionalne djelatnosti</w:t>
      </w:r>
    </w:p>
    <w:p w14:paraId="10BE6B6F" w14:textId="77777777" w:rsidR="00FA7613" w:rsidRDefault="007A21BC">
      <w:pPr>
        <w:ind w:left="-567"/>
        <w:jc w:val="both"/>
      </w:pPr>
      <w:r>
        <w:rPr>
          <w:rFonts w:ascii="Arial" w:hAnsi="Arial" w:cs="Arial"/>
        </w:rPr>
        <w:t>Svaki ponuditelj i član zajednice ponuditelja mora dokazati svoj upis u sudski, obrtni, strukovni ili drugi odgovarajući registar države sjedišta gospodarsk</w:t>
      </w:r>
      <w:r>
        <w:rPr>
          <w:rFonts w:ascii="Arial" w:hAnsi="Arial" w:cs="Arial"/>
        </w:rPr>
        <w:t>og subjekta. Upis u registar dokazuje se odgovarajućim izvodom, a ako se oni ne izdaju u državi sjedišta gospodarskog subjekta, gospodarski subjekt može dostaviti izjavu s ovjerom potpisa kod nadležnog tijela. Izvod, odnosno izjava, može se dostaviti u neo</w:t>
      </w:r>
      <w:r>
        <w:rPr>
          <w:rFonts w:ascii="Arial" w:hAnsi="Arial" w:cs="Arial"/>
        </w:rPr>
        <w:t xml:space="preserve">vjerenoj preslici i </w:t>
      </w:r>
      <w:r>
        <w:rPr>
          <w:rFonts w:ascii="Arial" w:hAnsi="Arial" w:cs="Arial"/>
          <w:b/>
        </w:rPr>
        <w:t>ne smije biti starije od dana početka postupka ove nabave (dan objave ovog Poziva na dostavu ponuda).</w:t>
      </w:r>
    </w:p>
    <w:p w14:paraId="742C39D1" w14:textId="77777777" w:rsidR="00FA7613" w:rsidRDefault="00FA7613">
      <w:pPr>
        <w:jc w:val="both"/>
        <w:rPr>
          <w:rFonts w:ascii="Arial" w:hAnsi="Arial" w:cs="Arial"/>
          <w:b/>
          <w:i/>
        </w:rPr>
      </w:pPr>
    </w:p>
    <w:p w14:paraId="5FB3057A" w14:textId="77777777" w:rsidR="00FA7613" w:rsidRDefault="00FA7613">
      <w:pPr>
        <w:jc w:val="both"/>
        <w:rPr>
          <w:rFonts w:ascii="Arial" w:hAnsi="Arial" w:cs="Arial"/>
        </w:rPr>
      </w:pPr>
    </w:p>
    <w:p w14:paraId="71E61194" w14:textId="77777777" w:rsidR="00FA7613" w:rsidRDefault="007A21BC">
      <w:pPr>
        <w:shd w:val="clear" w:color="auto" w:fill="DEEAF6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 Dozvola za obavljanje energetske djelatnosti trgovine na veliko naftnim derivatima</w:t>
      </w:r>
    </w:p>
    <w:p w14:paraId="223D4910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2428ACAD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Gospodarski subjekt mora dokazati da ima  d</w:t>
      </w:r>
      <w:r>
        <w:rPr>
          <w:rFonts w:ascii="Arial" w:hAnsi="Arial" w:cs="Arial"/>
        </w:rPr>
        <w:t>ozvolu (rješenje) Hrvatske energetske regulatorne agencije  za obavljanje energetske djelatnosti  trgovine na veliko naftnim derivatima  sukladno Zakonu o energiji (NN 120/12, 14/14, 95/15,102/15,68/18).</w:t>
      </w:r>
    </w:p>
    <w:p w14:paraId="477535B9" w14:textId="77777777" w:rsidR="00FA7613" w:rsidRDefault="00FA7613">
      <w:pPr>
        <w:jc w:val="both"/>
        <w:rPr>
          <w:rFonts w:ascii="Arial" w:hAnsi="Arial" w:cs="Arial"/>
          <w:color w:val="FF0000"/>
        </w:rPr>
      </w:pPr>
    </w:p>
    <w:p w14:paraId="769AE1FB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 PODACI O PONUDI</w:t>
      </w:r>
    </w:p>
    <w:p w14:paraId="2EDC49FA" w14:textId="77777777" w:rsidR="00FA7613" w:rsidRDefault="00FA7613">
      <w:pPr>
        <w:suppressAutoHyphens w:val="0"/>
        <w:spacing w:after="120" w:line="220" w:lineRule="atLeast"/>
        <w:jc w:val="both"/>
        <w:rPr>
          <w:rFonts w:ascii="Arial" w:eastAsia="Times New Roman" w:hAnsi="Arial" w:cs="Arial"/>
          <w:b/>
        </w:rPr>
      </w:pPr>
    </w:p>
    <w:p w14:paraId="540ED5F5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5.1. Oblik, sadržaj i način izr</w:t>
      </w:r>
      <w:r>
        <w:rPr>
          <w:rFonts w:ascii="Arial" w:eastAsia="Times New Roman" w:hAnsi="Arial" w:cs="Arial"/>
          <w:b/>
        </w:rPr>
        <w:t>ade ponude</w:t>
      </w:r>
    </w:p>
    <w:p w14:paraId="5833058C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Ponuditelj se pri izradi ponude mora pridržavati zahtjeva i uvjeta iz ovog Poziva. Propisani tekst Poziva ne smije se mijenjati i nadopunjavati. Ponuda se izrađuje na način da čini cjelinu te se uvezuje na način da se onemogući naknadno vađenje </w:t>
      </w:r>
      <w:r>
        <w:rPr>
          <w:rFonts w:ascii="Arial" w:eastAsia="Times New Roman" w:hAnsi="Arial" w:cs="Arial"/>
        </w:rPr>
        <w:t xml:space="preserve">ili umetanje listova. Ako zbog opsega ili drugih            objektivnih okolnosti ponuda ne može biti izrađena da čini cjelinu onda se izrađuje u dva ili više dijelova. Ako je ponuda izrađena od više dijelova, svaki dio se uvezuje na način da se onemogući </w:t>
      </w:r>
      <w:r>
        <w:rPr>
          <w:rFonts w:ascii="Arial" w:eastAsia="Times New Roman" w:hAnsi="Arial" w:cs="Arial"/>
        </w:rPr>
        <w:t xml:space="preserve">naknadno vađenje ili umetanje listova. Stranice ponude se označavaju brojem na način da je vidljiv redni broj stranice i ukupan broj stranica ponude. </w:t>
      </w:r>
    </w:p>
    <w:p w14:paraId="3868BB21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Ponude se pišu neizbrisivom tintom. Ispravci u ponudi moraju biti izrađeni na način da su </w:t>
      </w:r>
      <w:r>
        <w:rPr>
          <w:rFonts w:ascii="Arial" w:eastAsia="Times New Roman" w:hAnsi="Arial" w:cs="Arial"/>
        </w:rPr>
        <w:t xml:space="preserve">vidljivi. Ispravci moraju uz navod datuma ispravka biti potvrđeni potpisom ponuditelja. </w:t>
      </w:r>
    </w:p>
    <w:p w14:paraId="24DFB0B7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Ponuda mora sadržavati:</w:t>
      </w:r>
    </w:p>
    <w:p w14:paraId="348B1A26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Popunjen  Ponudbeni list,</w:t>
      </w:r>
    </w:p>
    <w:p w14:paraId="5776EA16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Popunjen  Troškovnik,</w:t>
      </w:r>
    </w:p>
    <w:p w14:paraId="07FF365F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Traženi dokazi iz točke 3.,</w:t>
      </w:r>
    </w:p>
    <w:p w14:paraId="64D58EF6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Traženi dokazi iz točke 4.,</w:t>
      </w:r>
    </w:p>
    <w:p w14:paraId="6FDA52E6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 Ostalo traženo ovim </w:t>
      </w:r>
      <w:r>
        <w:rPr>
          <w:rFonts w:ascii="Arial" w:eastAsia="Times New Roman" w:hAnsi="Arial" w:cs="Arial"/>
        </w:rPr>
        <w:t xml:space="preserve">Pozivom na dostavu ponuda. </w:t>
      </w:r>
    </w:p>
    <w:p w14:paraId="25AB3219" w14:textId="77777777" w:rsidR="00FA7613" w:rsidRDefault="00FA7613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</w:p>
    <w:p w14:paraId="33ADBC54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5.2. Način dostave</w:t>
      </w:r>
    </w:p>
    <w:p w14:paraId="2B1EB4CA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Ponuditelj može svoju ponudu dostaviti poštom i/ili neposrednom predajom u pisarnicu.</w:t>
      </w:r>
    </w:p>
    <w:p w14:paraId="540A6DCB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Ponuda se u zatvorenoj omotnici dostavlja na adresu:</w:t>
      </w:r>
    </w:p>
    <w:p w14:paraId="2F22D85E" w14:textId="77777777" w:rsidR="00FA7613" w:rsidRDefault="00FA7613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</w:p>
    <w:p w14:paraId="66D35CE5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Grad Drniš, Trg kralja Tomislava 1, 22 320 Drniš.</w:t>
      </w:r>
    </w:p>
    <w:p w14:paraId="559FB9B9" w14:textId="77777777" w:rsidR="00FA7613" w:rsidRDefault="00FA7613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  <w:b/>
        </w:rPr>
      </w:pPr>
    </w:p>
    <w:p w14:paraId="6BA4C3B3" w14:textId="77777777" w:rsidR="00FA7613" w:rsidRDefault="007A21BC">
      <w:pPr>
        <w:suppressAutoHyphens w:val="0"/>
        <w:spacing w:after="120" w:line="220" w:lineRule="atLeast"/>
        <w:ind w:left="-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omotnici mora </w:t>
      </w:r>
      <w:r>
        <w:rPr>
          <w:rFonts w:ascii="Arial" w:eastAsia="Times New Roman" w:hAnsi="Arial" w:cs="Arial"/>
        </w:rPr>
        <w:t xml:space="preserve">biti naznačeno: </w:t>
      </w:r>
    </w:p>
    <w:p w14:paraId="2AF48D89" w14:textId="77777777" w:rsidR="00FA7613" w:rsidRDefault="007A21BC">
      <w:pPr>
        <w:pStyle w:val="Odlomakpopisa"/>
        <w:numPr>
          <w:ilvl w:val="0"/>
          <w:numId w:val="5"/>
        </w:numPr>
        <w:suppressAutoHyphens w:val="0"/>
        <w:spacing w:after="120" w:line="22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naziv i adresa naručitelja,</w:t>
      </w:r>
    </w:p>
    <w:p w14:paraId="02E67CA4" w14:textId="77777777" w:rsidR="00FA7613" w:rsidRDefault="007A21BC">
      <w:pPr>
        <w:pStyle w:val="Odlomakpopisa"/>
        <w:numPr>
          <w:ilvl w:val="0"/>
          <w:numId w:val="5"/>
        </w:numPr>
        <w:suppressAutoHyphens w:val="0"/>
        <w:spacing w:after="120" w:line="22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naziv i adresa ponuditelja,</w:t>
      </w:r>
    </w:p>
    <w:p w14:paraId="5F485813" w14:textId="77777777" w:rsidR="00FA7613" w:rsidRDefault="007A21BC">
      <w:pPr>
        <w:pStyle w:val="Odlomakpopisa"/>
        <w:numPr>
          <w:ilvl w:val="0"/>
          <w:numId w:val="5"/>
        </w:numPr>
        <w:suppressAutoHyphens w:val="0"/>
        <w:spacing w:after="120" w:line="22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naziv predmeta nabave</w:t>
      </w:r>
    </w:p>
    <w:p w14:paraId="7567A918" w14:textId="77777777" w:rsidR="00FA7613" w:rsidRDefault="007A21BC">
      <w:pPr>
        <w:pStyle w:val="Odlomakpopisa"/>
        <w:numPr>
          <w:ilvl w:val="0"/>
          <w:numId w:val="5"/>
        </w:numPr>
        <w:suppressAutoHyphens w:val="0"/>
        <w:spacing w:after="120" w:line="22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evidencijski broj nabave,</w:t>
      </w:r>
    </w:p>
    <w:p w14:paraId="24CEE68C" w14:textId="77777777" w:rsidR="00FA7613" w:rsidRDefault="007A21BC">
      <w:pPr>
        <w:pStyle w:val="Odlomakpopisa"/>
        <w:numPr>
          <w:ilvl w:val="0"/>
          <w:numId w:val="5"/>
        </w:numPr>
        <w:suppressAutoHyphens w:val="0"/>
        <w:spacing w:after="120" w:line="22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naznaka „NE OTVARAJ“.</w:t>
      </w:r>
    </w:p>
    <w:p w14:paraId="306F40D5" w14:textId="77777777" w:rsidR="00FA7613" w:rsidRDefault="00FA7613">
      <w:pPr>
        <w:suppressAutoHyphens w:val="0"/>
        <w:spacing w:after="120" w:line="220" w:lineRule="atLeast"/>
        <w:ind w:left="-709"/>
        <w:rPr>
          <w:rFonts w:ascii="Arial" w:eastAsia="Times New Roman" w:hAnsi="Arial" w:cs="Arial"/>
        </w:rPr>
      </w:pPr>
    </w:p>
    <w:p w14:paraId="3716F928" w14:textId="77777777" w:rsidR="00FA7613" w:rsidRDefault="007A21BC">
      <w:pPr>
        <w:suppressAutoHyphens w:val="0"/>
        <w:spacing w:after="120" w:line="220" w:lineRule="atLeast"/>
        <w:ind w:left="-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Naručitelj neće prihvatiti ponudu koja ne ispunjava uvjete i zahtjeve vezane uz predmet nabave iz ovog </w:t>
      </w:r>
      <w:r>
        <w:rPr>
          <w:rFonts w:ascii="Arial" w:eastAsia="Times New Roman" w:hAnsi="Arial" w:cs="Arial"/>
        </w:rPr>
        <w:t>Poziva.</w:t>
      </w:r>
    </w:p>
    <w:p w14:paraId="07613BD7" w14:textId="77777777" w:rsidR="00FA7613" w:rsidRDefault="007A21BC">
      <w:pPr>
        <w:suppressAutoHyphens w:val="0"/>
        <w:spacing w:after="120" w:line="220" w:lineRule="atLeast"/>
        <w:ind w:left="-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38416572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5.3. Dopustivost alternativnih ponuda</w:t>
      </w:r>
    </w:p>
    <w:p w14:paraId="3FDDA50D" w14:textId="77777777" w:rsidR="00FA7613" w:rsidRDefault="007A21BC">
      <w:pPr>
        <w:suppressAutoHyphens w:val="0"/>
        <w:spacing w:after="120" w:line="220" w:lineRule="atLeast"/>
        <w:ind w:left="-567"/>
      </w:pPr>
      <w:r>
        <w:rPr>
          <w:rFonts w:ascii="Arial" w:eastAsia="Times New Roman" w:hAnsi="Arial" w:cs="Arial"/>
        </w:rPr>
        <w:t>Alternativne ponude nisu dopuštene.</w:t>
      </w:r>
    </w:p>
    <w:p w14:paraId="3511A702" w14:textId="77777777" w:rsidR="00FA7613" w:rsidRDefault="00FA7613">
      <w:pPr>
        <w:suppressAutoHyphens w:val="0"/>
        <w:spacing w:after="120" w:line="220" w:lineRule="atLeast"/>
        <w:ind w:left="-567"/>
        <w:rPr>
          <w:rFonts w:ascii="Arial" w:eastAsia="Times New Roman" w:hAnsi="Arial" w:cs="Arial"/>
        </w:rPr>
      </w:pPr>
    </w:p>
    <w:p w14:paraId="0140D5EA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5.4. Način određivanja cijene ponude</w:t>
      </w:r>
    </w:p>
    <w:p w14:paraId="2F5B31D9" w14:textId="77777777" w:rsidR="00FA7613" w:rsidRDefault="007A21BC">
      <w:pPr>
        <w:suppressAutoHyphens w:val="0"/>
        <w:spacing w:after="120" w:line="220" w:lineRule="atLeast"/>
        <w:ind w:left="-567"/>
        <w:jc w:val="both"/>
      </w:pPr>
      <w:r>
        <w:rPr>
          <w:rFonts w:ascii="Arial" w:eastAsia="Times New Roman" w:hAnsi="Arial" w:cs="Arial"/>
        </w:rPr>
        <w:t>U cijenu ponude moraju biti uračunati svi troškovi, prijevoz, režijski troškovi, troškovi osiguranja do mjesta isporuke, troškovi agen</w:t>
      </w:r>
      <w:r>
        <w:rPr>
          <w:rFonts w:ascii="Arial" w:eastAsia="Times New Roman" w:hAnsi="Arial" w:cs="Arial"/>
        </w:rPr>
        <w:t>cije, pristojbe, takse i sl. koje iziskuje isporuka lož ulja FCO na lokacije korisnika. Ukoliko ponuditelj odobrava popust naručitelju, iskazat će ga zasebno i uključit će ga u ukupnu cijenu ponude. Odobreni popust izražava se u postotku (%) i u apsolutnom</w:t>
      </w:r>
      <w:r>
        <w:rPr>
          <w:rFonts w:ascii="Arial" w:eastAsia="Times New Roman" w:hAnsi="Arial" w:cs="Arial"/>
        </w:rPr>
        <w:t xml:space="preserve"> iznosu. Odobreni popust ponuditelj je obvezan iskazati prilikom svake isporuke. Ponuditelj će u troškovniku predmeta nabave upisati jediničnu cijenu lož ulja  </w:t>
      </w:r>
      <w:r>
        <w:rPr>
          <w:rFonts w:ascii="Arial" w:eastAsia="Times New Roman" w:hAnsi="Arial" w:cs="Arial"/>
          <w:b/>
          <w:u w:val="single"/>
        </w:rPr>
        <w:t>važeću na dan objave ovog Poziva na dostavu                    ponuda</w:t>
      </w:r>
      <w:r>
        <w:rPr>
          <w:rFonts w:ascii="Arial" w:eastAsia="Times New Roman" w:hAnsi="Arial" w:cs="Arial"/>
        </w:rPr>
        <w:t>. Cijena ponude se izražava</w:t>
      </w:r>
      <w:r>
        <w:rPr>
          <w:rFonts w:ascii="Arial" w:eastAsia="Times New Roman" w:hAnsi="Arial" w:cs="Arial"/>
        </w:rPr>
        <w:t xml:space="preserve"> za cijeli predmet nabave za koji se daje ponuda. Ponuda se dostavlja s cijenom izraženom  bez PDV-a u koju su uračunati svi troškovi, uključujući i prijevoz do mjesta isporuke, trošarine, naknade i popusti, posebno iskazanim PDV-om, te ukupnom cijenom pon</w:t>
      </w:r>
      <w:r>
        <w:rPr>
          <w:rFonts w:ascii="Arial" w:eastAsia="Times New Roman" w:hAnsi="Arial" w:cs="Arial"/>
        </w:rPr>
        <w:t>ude sa PDV-om. Cijena je promjenjiva i određuje se sukladno Zakonu o tržištu nafte i naftnih derivata (NN 19/14, 73/17,96/19).</w:t>
      </w:r>
    </w:p>
    <w:p w14:paraId="58942261" w14:textId="77777777" w:rsidR="00FA7613" w:rsidRDefault="00FA7613">
      <w:pPr>
        <w:suppressAutoHyphens w:val="0"/>
        <w:spacing w:after="120" w:line="220" w:lineRule="atLeast"/>
        <w:ind w:left="-567"/>
        <w:rPr>
          <w:rFonts w:ascii="Arial" w:eastAsia="Times New Roman" w:hAnsi="Arial" w:cs="Arial"/>
        </w:rPr>
      </w:pPr>
    </w:p>
    <w:p w14:paraId="45F7D2B2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5.5. Valuta ponude</w:t>
      </w:r>
    </w:p>
    <w:p w14:paraId="4F5AC497" w14:textId="77777777" w:rsidR="00FA7613" w:rsidRDefault="007A21BC">
      <w:pPr>
        <w:suppressAutoHyphens w:val="0"/>
        <w:spacing w:after="120" w:line="220" w:lineRule="atLeast"/>
        <w:ind w:left="-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Ponuditelj izražava cijenu ponude u kunama.</w:t>
      </w:r>
    </w:p>
    <w:p w14:paraId="6834AB19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5.6. Kriterij odabira ponude</w:t>
      </w:r>
    </w:p>
    <w:p w14:paraId="4794BA8B" w14:textId="77777777" w:rsidR="00FA7613" w:rsidRDefault="007A21BC">
      <w:pPr>
        <w:suppressAutoHyphens w:val="0"/>
        <w:spacing w:after="120" w:line="220" w:lineRule="atLeast"/>
        <w:ind w:left="-567"/>
        <w:jc w:val="both"/>
      </w:pPr>
      <w:r>
        <w:rPr>
          <w:rFonts w:ascii="Arial" w:eastAsia="Times New Roman" w:hAnsi="Arial" w:cs="Arial"/>
        </w:rPr>
        <w:t>Kriterij za odabir ponude je ekonoms</w:t>
      </w:r>
      <w:r>
        <w:rPr>
          <w:rFonts w:ascii="Arial" w:eastAsia="Times New Roman" w:hAnsi="Arial" w:cs="Arial"/>
        </w:rPr>
        <w:t>ki najpovoljnija ponuda, tj. relevantni ponder cijene je 100% (najniža cijena valjane ponude).</w:t>
      </w:r>
    </w:p>
    <w:p w14:paraId="2FC545E2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5.7. Jezik i pismo na kojem se izrađuje ponuda</w:t>
      </w:r>
    </w:p>
    <w:p w14:paraId="3E16AB58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Ponuda se zajedno s pripadajućom dokumentacijom izrađuje na hrvatskom jeziku i                                    </w:t>
      </w:r>
      <w:r>
        <w:rPr>
          <w:rFonts w:ascii="Arial" w:eastAsia="Times New Roman" w:hAnsi="Arial" w:cs="Arial"/>
        </w:rPr>
        <w:t xml:space="preserve">latiničnom pismu. </w:t>
      </w:r>
    </w:p>
    <w:p w14:paraId="06B82A4F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5.8. Rok valjanosti ponude</w:t>
      </w:r>
    </w:p>
    <w:p w14:paraId="623BDC48" w14:textId="77777777" w:rsidR="00FA7613" w:rsidRDefault="007A21BC">
      <w:pPr>
        <w:suppressAutoHyphens w:val="0"/>
        <w:spacing w:after="120" w:line="220" w:lineRule="atLeast"/>
        <w:ind w:left="-567"/>
        <w:jc w:val="both"/>
      </w:pPr>
      <w:r>
        <w:rPr>
          <w:rFonts w:ascii="Arial" w:eastAsia="Times New Roman" w:hAnsi="Arial" w:cs="Arial"/>
        </w:rPr>
        <w:t xml:space="preserve">Rok valjanosti ponude </w:t>
      </w:r>
      <w:r>
        <w:rPr>
          <w:rFonts w:ascii="Arial" w:eastAsia="Times New Roman" w:hAnsi="Arial" w:cs="Arial"/>
          <w:b/>
        </w:rPr>
        <w:t xml:space="preserve">ne smije </w:t>
      </w:r>
      <w:r>
        <w:rPr>
          <w:rFonts w:ascii="Arial" w:eastAsia="Times New Roman" w:hAnsi="Arial" w:cs="Arial"/>
        </w:rPr>
        <w:t xml:space="preserve">biti kraći od </w:t>
      </w:r>
      <w:r>
        <w:rPr>
          <w:rFonts w:ascii="Arial" w:eastAsia="Times New Roman" w:hAnsi="Arial" w:cs="Arial"/>
          <w:b/>
        </w:rPr>
        <w:t>60 dana</w:t>
      </w:r>
      <w:r>
        <w:rPr>
          <w:rFonts w:ascii="Arial" w:eastAsia="Times New Roman" w:hAnsi="Arial" w:cs="Arial"/>
        </w:rPr>
        <w:t xml:space="preserve"> od dana otvaranja ponuda.</w:t>
      </w:r>
    </w:p>
    <w:p w14:paraId="2D7EB037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6. OSTALE ODREDBE</w:t>
      </w:r>
    </w:p>
    <w:p w14:paraId="703B03B2" w14:textId="77777777" w:rsidR="00FA7613" w:rsidRDefault="00FA7613">
      <w:pPr>
        <w:suppressAutoHyphens w:val="0"/>
        <w:spacing w:after="120" w:line="220" w:lineRule="atLeast"/>
        <w:rPr>
          <w:rFonts w:ascii="Arial" w:eastAsia="Times New Roman" w:hAnsi="Arial" w:cs="Arial"/>
          <w:b/>
        </w:rPr>
      </w:pPr>
    </w:p>
    <w:p w14:paraId="2309BC13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6.1. Odredbe koje se odnose na zajednicu gospodarskih subjekata</w:t>
      </w:r>
    </w:p>
    <w:p w14:paraId="4780FAD8" w14:textId="77777777" w:rsidR="00FA7613" w:rsidRDefault="007A21BC">
      <w:pPr>
        <w:spacing w:after="120"/>
        <w:ind w:left="-567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 xml:space="preserve">Ukoliko se radi o podnošenju </w:t>
      </w:r>
      <w:r>
        <w:rPr>
          <w:rFonts w:ascii="Arial" w:eastAsia="Times New Roman" w:hAnsi="Arial" w:cs="Arial"/>
          <w:lang w:val="hr-BA"/>
        </w:rPr>
        <w:t>zajedničke ponude, obvezno se u ponudi navodi da se radi o Zajednici ponuditelja, koji između sebe biraju nositelja zajedničke ponude. Nositelj zajedničke ponude ovlašten je komunicirati s Naručiteljem, potpisuje ponudu. Ponuda Zajednice ponuditelja obvezn</w:t>
      </w:r>
      <w:r>
        <w:rPr>
          <w:rFonts w:ascii="Arial" w:eastAsia="Times New Roman" w:hAnsi="Arial" w:cs="Arial"/>
          <w:lang w:val="hr-BA"/>
        </w:rPr>
        <w:t>o sadrži oznaku da se radi o ponudi zajednice ponuditelja, te mora biti navedeno koji dio ugovora (predmet, količina, vrijednost, postotni dio) izvršava pojedini član. Za svakog člana navodi se : naziv, sjedište, adresa, OIB, žiro račun (IBAN), navod da li</w:t>
      </w:r>
      <w:r>
        <w:rPr>
          <w:rFonts w:ascii="Arial" w:eastAsia="Times New Roman" w:hAnsi="Arial" w:cs="Arial"/>
          <w:lang w:val="hr-BA"/>
        </w:rPr>
        <w:t xml:space="preserve"> je u sustavu PDV-a. Odgovornost ponuditelja je solidarna.</w:t>
      </w:r>
    </w:p>
    <w:p w14:paraId="3A24176C" w14:textId="77777777" w:rsidR="00FA7613" w:rsidRDefault="00FA7613">
      <w:pPr>
        <w:suppressAutoHyphens w:val="0"/>
        <w:spacing w:after="120" w:line="220" w:lineRule="atLeast"/>
        <w:ind w:left="-567"/>
        <w:jc w:val="both"/>
        <w:rPr>
          <w:rFonts w:ascii="Arial" w:hAnsi="Arial" w:cs="Arial"/>
        </w:rPr>
      </w:pPr>
    </w:p>
    <w:p w14:paraId="15A353BE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6.2. Odredbe koje se odnose na </w:t>
      </w:r>
      <w:proofErr w:type="spellStart"/>
      <w:r>
        <w:rPr>
          <w:rFonts w:ascii="Arial" w:eastAsia="Times New Roman" w:hAnsi="Arial" w:cs="Arial"/>
          <w:b/>
        </w:rPr>
        <w:t>podugovaratelje</w:t>
      </w:r>
      <w:proofErr w:type="spellEnd"/>
    </w:p>
    <w:p w14:paraId="35D05AC5" w14:textId="77777777" w:rsidR="00FA7613" w:rsidRDefault="007A21BC">
      <w:pPr>
        <w:spacing w:after="120"/>
        <w:ind w:left="-567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Ukoliko ponuditelj namjerava dio ugovora dati  podizvođačima tada uz ponudu navodi slijedeće podatke:</w:t>
      </w:r>
    </w:p>
    <w:p w14:paraId="1536FAA1" w14:textId="77777777" w:rsidR="00FA7613" w:rsidRDefault="007A21BC">
      <w:pPr>
        <w:pStyle w:val="Odlomakpopisa"/>
        <w:widowControl/>
        <w:numPr>
          <w:ilvl w:val="0"/>
          <w:numId w:val="6"/>
        </w:numPr>
        <w:autoSpaceDE/>
        <w:spacing w:after="120" w:line="276" w:lineRule="auto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naziv ili tvrtku i sjedište, OIB, broj računa</w:t>
      </w:r>
    </w:p>
    <w:p w14:paraId="7939BBC4" w14:textId="77777777" w:rsidR="00FA7613" w:rsidRDefault="007A21BC">
      <w:pPr>
        <w:pStyle w:val="Odlomakpopisa"/>
        <w:widowControl/>
        <w:numPr>
          <w:ilvl w:val="0"/>
          <w:numId w:val="6"/>
        </w:numPr>
        <w:autoSpaceDE/>
        <w:spacing w:after="120" w:line="276" w:lineRule="auto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p</w:t>
      </w:r>
      <w:r>
        <w:rPr>
          <w:rFonts w:ascii="Arial" w:eastAsia="Times New Roman" w:hAnsi="Arial" w:cs="Arial"/>
          <w:lang w:val="hr-BA"/>
        </w:rPr>
        <w:t>redmet ili količina, vrijednost podugovora i postotni dio ugovora koji se daje u podugovor.</w:t>
      </w:r>
    </w:p>
    <w:p w14:paraId="36E540C5" w14:textId="77777777" w:rsidR="00FA7613" w:rsidRDefault="007A21BC">
      <w:pPr>
        <w:spacing w:after="120"/>
        <w:ind w:left="-426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Sudjelovanje podizvoditelja ne utječe na odgovornost odabranog ponuditelja za izvršenje ugovora.</w:t>
      </w:r>
    </w:p>
    <w:p w14:paraId="13F29511" w14:textId="77777777" w:rsidR="00FA7613" w:rsidRDefault="007A21BC">
      <w:pPr>
        <w:spacing w:after="120"/>
        <w:ind w:left="-426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Tijekom izvršenja ugovora ponuditelj može od Naručitelja zahtijevat</w:t>
      </w:r>
      <w:r>
        <w:rPr>
          <w:rFonts w:ascii="Arial" w:eastAsia="Times New Roman" w:hAnsi="Arial" w:cs="Arial"/>
          <w:lang w:val="hr-BA"/>
        </w:rPr>
        <w:t>i:</w:t>
      </w:r>
    </w:p>
    <w:p w14:paraId="5C4D7C4C" w14:textId="77777777" w:rsidR="00FA7613" w:rsidRDefault="007A21BC">
      <w:pPr>
        <w:pStyle w:val="Odlomakpopisa"/>
        <w:widowControl/>
        <w:numPr>
          <w:ilvl w:val="0"/>
          <w:numId w:val="7"/>
        </w:numPr>
        <w:autoSpaceDE/>
        <w:spacing w:after="120" w:line="276" w:lineRule="auto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promjenu Podizvoditelja za onaj dio ugovora koji je prethodno dao u podizvođenje</w:t>
      </w:r>
    </w:p>
    <w:p w14:paraId="23A6689F" w14:textId="77777777" w:rsidR="00FA7613" w:rsidRDefault="007A21BC">
      <w:pPr>
        <w:pStyle w:val="Odlomakpopisa"/>
        <w:widowControl/>
        <w:numPr>
          <w:ilvl w:val="0"/>
          <w:numId w:val="7"/>
        </w:numPr>
        <w:autoSpaceDE/>
        <w:spacing w:after="120" w:line="276" w:lineRule="auto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preuzimanje izvođenja dijela ugovora koji je dao u podugovor</w:t>
      </w:r>
    </w:p>
    <w:p w14:paraId="42085CA6" w14:textId="77777777" w:rsidR="00FA7613" w:rsidRDefault="007A21BC">
      <w:pPr>
        <w:pStyle w:val="Odlomakpopisa"/>
        <w:widowControl/>
        <w:numPr>
          <w:ilvl w:val="0"/>
          <w:numId w:val="7"/>
        </w:numPr>
        <w:autoSpaceDE/>
        <w:spacing w:after="120" w:line="276" w:lineRule="auto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uvođenje jednog ili više novih podizvoditelja čiji ukupni udio ne smije prijeći 30% vrijednosti ugovora o nabav</w:t>
      </w:r>
      <w:r>
        <w:rPr>
          <w:rFonts w:ascii="Arial" w:eastAsia="Times New Roman" w:hAnsi="Arial" w:cs="Arial"/>
          <w:lang w:val="hr-BA"/>
        </w:rPr>
        <w:t>i bez poreza na dodanu vrijednost neovisno o tome je li prethodno dao dio ugovora o nabavi u podizvođenje ili ne.</w:t>
      </w:r>
    </w:p>
    <w:p w14:paraId="55D731AF" w14:textId="77777777" w:rsidR="00FA7613" w:rsidRDefault="007A21BC">
      <w:pPr>
        <w:pStyle w:val="Odlomakpopisa"/>
        <w:widowControl/>
        <w:numPr>
          <w:ilvl w:val="0"/>
          <w:numId w:val="7"/>
        </w:numPr>
        <w:autoSpaceDE/>
        <w:spacing w:after="120" w:line="276" w:lineRule="auto"/>
        <w:jc w:val="both"/>
        <w:rPr>
          <w:rFonts w:ascii="Arial" w:eastAsia="Times New Roman" w:hAnsi="Arial" w:cs="Arial"/>
          <w:lang w:val="hr-BA"/>
        </w:rPr>
      </w:pPr>
      <w:r>
        <w:rPr>
          <w:rFonts w:ascii="Arial" w:eastAsia="Times New Roman" w:hAnsi="Arial" w:cs="Arial"/>
          <w:lang w:val="hr-BA"/>
        </w:rPr>
        <w:t>Uz zahtjev za promjenu podizvoditelja te uvođenje novog, odabrani ponuditelj mora dostaviti podatke iz točke 6.2. kao i važeće dokumente kojim</w:t>
      </w:r>
      <w:r>
        <w:rPr>
          <w:rFonts w:ascii="Arial" w:eastAsia="Times New Roman" w:hAnsi="Arial" w:cs="Arial"/>
          <w:lang w:val="hr-BA"/>
        </w:rPr>
        <w:t>a dokazuje da novi podizvoditelj ispunjava uvjete za podizvoditelja.</w:t>
      </w:r>
    </w:p>
    <w:p w14:paraId="3B99D733" w14:textId="77777777" w:rsidR="00FA7613" w:rsidRDefault="00FA7613">
      <w:pPr>
        <w:pStyle w:val="Odlomakpopisa"/>
        <w:widowControl/>
        <w:autoSpaceDE/>
        <w:spacing w:after="120" w:line="276" w:lineRule="auto"/>
        <w:ind w:left="720" w:firstLine="0"/>
        <w:jc w:val="both"/>
        <w:rPr>
          <w:rFonts w:ascii="Arial" w:eastAsia="Times New Roman" w:hAnsi="Arial" w:cs="Arial"/>
          <w:lang w:val="hr-BA"/>
        </w:rPr>
      </w:pPr>
    </w:p>
    <w:p w14:paraId="17E18417" w14:textId="77777777" w:rsidR="00FA7613" w:rsidRDefault="007A21BC">
      <w:pPr>
        <w:shd w:val="clear" w:color="auto" w:fill="DEEAF6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6.3. Vrsta sredstvo i uvjeti jamstva</w:t>
      </w:r>
    </w:p>
    <w:p w14:paraId="4195218D" w14:textId="77777777" w:rsidR="00FA7613" w:rsidRDefault="00FA7613">
      <w:pPr>
        <w:ind w:left="-567"/>
        <w:jc w:val="both"/>
        <w:rPr>
          <w:rFonts w:ascii="Arial" w:hAnsi="Arial" w:cs="Arial"/>
          <w:b/>
        </w:rPr>
      </w:pPr>
    </w:p>
    <w:p w14:paraId="1134E4BC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Neovisno o vrsti traženog jamstva, odabrani ponuditelj može uplatiti novčani polog u traženom iznosu. Polog se u odgovarajućem iznosu </w:t>
      </w:r>
      <w:r>
        <w:rPr>
          <w:rFonts w:ascii="Arial" w:hAnsi="Arial" w:cs="Arial"/>
        </w:rPr>
        <w:t xml:space="preserve">uplaćuje na žiro račun Grada Drniša IBAN: HR67 23900011809500006, model: HR 68, poziv na broj: 7242-OIB uplatitelja, svrha plaćanja: jamstvo za uredno ispunjenje ugovora. </w:t>
      </w:r>
    </w:p>
    <w:p w14:paraId="3537B0DA" w14:textId="77777777" w:rsidR="00FA7613" w:rsidRDefault="00FA7613">
      <w:pPr>
        <w:ind w:left="-567"/>
        <w:jc w:val="both"/>
        <w:rPr>
          <w:rFonts w:ascii="Arial" w:hAnsi="Arial" w:cs="Arial"/>
          <w:b/>
        </w:rPr>
      </w:pPr>
    </w:p>
    <w:p w14:paraId="348869A5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7049BF99" w14:textId="77777777" w:rsidR="00FA7613" w:rsidRDefault="007A21BC">
      <w:pPr>
        <w:shd w:val="clear" w:color="auto" w:fill="DEEAF6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6.3.1. Jamstvo za uredno ispunjenje ugovora</w:t>
      </w:r>
    </w:p>
    <w:p w14:paraId="5848368F" w14:textId="77777777" w:rsidR="00FA7613" w:rsidRDefault="00FA7613">
      <w:pPr>
        <w:ind w:left="-567"/>
        <w:jc w:val="both"/>
        <w:rPr>
          <w:rFonts w:ascii="Arial" w:hAnsi="Arial" w:cs="Arial"/>
          <w:b/>
        </w:rPr>
      </w:pPr>
    </w:p>
    <w:p w14:paraId="6561EE07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Odabrani ponuditelj je obvezan prilik</w:t>
      </w:r>
      <w:r>
        <w:rPr>
          <w:rFonts w:ascii="Arial" w:hAnsi="Arial" w:cs="Arial"/>
        </w:rPr>
        <w:t>om sklapanja ugovora, a najkasnije 10 (deset) dana od dana potpisivanja ugovora naručitelju dostaviti jamstvo za uredno ispunjenje ugovora na iznos od 10% (deset posto) ukupne vrijednosti ugovora bez PDV-a.</w:t>
      </w:r>
    </w:p>
    <w:p w14:paraId="78F579D3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7C4F9A72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Jamstvo se dostavlja u obliku bjanko zadužnice k</w:t>
      </w:r>
      <w:r>
        <w:rPr>
          <w:rFonts w:ascii="Arial" w:hAnsi="Arial" w:cs="Arial"/>
        </w:rPr>
        <w:t xml:space="preserve">oja mora biti potvrđena kod javnog bilježnika i popunjena u skladu s Pravilnikom o obliku i sadržaju bjanko zadužnice (NN 115/12, 125/14, 82/17). </w:t>
      </w:r>
    </w:p>
    <w:p w14:paraId="14E4FEED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30149926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se radi o zajednici ponuditelja, jamstvo može dostaviti bilo koji član zajednice ponuditelja u </w:t>
      </w:r>
      <w:proofErr w:type="spellStart"/>
      <w:r>
        <w:rPr>
          <w:rFonts w:ascii="Arial" w:hAnsi="Arial" w:cs="Arial"/>
        </w:rPr>
        <w:t>cjelosti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ili parcijalno s drugim članom, ali pod uvjetom da jamstvo za uredno ispunjenje ugovora u bilo kojem slučaju treba iznositi 10% (deset posto) ukupne vrijednosti ugovora bez PDV-a.</w:t>
      </w:r>
    </w:p>
    <w:p w14:paraId="2144127C" w14:textId="77777777" w:rsidR="00FA7613" w:rsidRDefault="00FA7613">
      <w:pPr>
        <w:jc w:val="both"/>
        <w:rPr>
          <w:rFonts w:ascii="Arial" w:hAnsi="Arial" w:cs="Arial"/>
        </w:rPr>
      </w:pPr>
    </w:p>
    <w:p w14:paraId="4B85E40E" w14:textId="77777777" w:rsidR="00FA7613" w:rsidRDefault="007A21BC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Neiskorišteno jamstvo za uredno ispunjenje ugovora, vratit će se odabranom</w:t>
      </w:r>
      <w:r>
        <w:rPr>
          <w:rFonts w:ascii="Arial" w:hAnsi="Arial" w:cs="Arial"/>
        </w:rPr>
        <w:t xml:space="preserve"> ponuditelju. </w:t>
      </w:r>
    </w:p>
    <w:p w14:paraId="6A8AD216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6AAA907F" w14:textId="77777777" w:rsidR="00FA7613" w:rsidRDefault="007A21BC">
      <w:pPr>
        <w:shd w:val="clear" w:color="auto" w:fill="DEEAF6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6.4. Datum, vrijeme i mjesto otvaranja ponuda</w:t>
      </w:r>
    </w:p>
    <w:p w14:paraId="2C7657AB" w14:textId="77777777" w:rsidR="00FA7613" w:rsidRDefault="00FA7613">
      <w:pPr>
        <w:ind w:left="-567"/>
        <w:jc w:val="both"/>
        <w:rPr>
          <w:rFonts w:ascii="Arial" w:hAnsi="Arial" w:cs="Arial"/>
          <w:b/>
        </w:rPr>
      </w:pPr>
    </w:p>
    <w:p w14:paraId="530DF471" w14:textId="77777777" w:rsidR="00FA7613" w:rsidRDefault="007A21BC">
      <w:pPr>
        <w:ind w:left="-567"/>
        <w:jc w:val="both"/>
      </w:pPr>
      <w:r>
        <w:rPr>
          <w:rFonts w:ascii="Arial" w:hAnsi="Arial" w:cs="Arial"/>
        </w:rPr>
        <w:t xml:space="preserve">Ponude se dostavljaju na adresu Naručitelja, zaključno </w:t>
      </w:r>
      <w:r>
        <w:rPr>
          <w:rFonts w:ascii="Arial" w:hAnsi="Arial" w:cs="Arial"/>
          <w:b/>
        </w:rPr>
        <w:t>do 17. svibnja 2021. godine do 12:00 sati.</w:t>
      </w:r>
    </w:p>
    <w:p w14:paraId="59676B2A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6F871B79" w14:textId="77777777" w:rsidR="00FA7613" w:rsidRDefault="007A21BC">
      <w:pPr>
        <w:ind w:left="-567"/>
        <w:jc w:val="both"/>
      </w:pPr>
      <w:r>
        <w:rPr>
          <w:rFonts w:ascii="Arial" w:hAnsi="Arial" w:cs="Arial"/>
        </w:rPr>
        <w:t>Do navedenog roka za dostavu ponude, ponuda mora biti dostavljena i zaprimljena u pisarnicu Na</w:t>
      </w:r>
      <w:r>
        <w:rPr>
          <w:rFonts w:ascii="Arial" w:hAnsi="Arial" w:cs="Arial"/>
        </w:rPr>
        <w:t xml:space="preserve">ručitelja </w:t>
      </w:r>
      <w:r>
        <w:rPr>
          <w:rFonts w:ascii="Arial" w:hAnsi="Arial" w:cs="Arial"/>
          <w:u w:val="single"/>
        </w:rPr>
        <w:t xml:space="preserve">bez obzira na način dostave. </w:t>
      </w:r>
      <w:r>
        <w:rPr>
          <w:rFonts w:ascii="Arial" w:hAnsi="Arial" w:cs="Arial"/>
        </w:rPr>
        <w:t xml:space="preserve">Ponuditelj odabire način dostave ponude i sam snosi  rizik eventualnog gubitka odnosno nepravovremene dostave ponude. </w:t>
      </w:r>
    </w:p>
    <w:p w14:paraId="2D35DC68" w14:textId="77777777" w:rsidR="00FA7613" w:rsidRDefault="00FA7613">
      <w:pPr>
        <w:ind w:left="-567"/>
        <w:jc w:val="both"/>
        <w:rPr>
          <w:rFonts w:ascii="Arial" w:hAnsi="Arial" w:cs="Arial"/>
        </w:rPr>
      </w:pPr>
    </w:p>
    <w:p w14:paraId="0655478B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Ponude koje nisu stigle u navedenom roku neće se otvarati i vratit će se ponuditelju </w:t>
      </w:r>
      <w:r>
        <w:rPr>
          <w:rFonts w:ascii="Arial" w:eastAsia="Times New Roman" w:hAnsi="Arial" w:cs="Arial"/>
        </w:rPr>
        <w:t xml:space="preserve">neotvorene. </w:t>
      </w:r>
    </w:p>
    <w:p w14:paraId="10A65719" w14:textId="77777777" w:rsidR="00FA7613" w:rsidRDefault="00FA7613">
      <w:pPr>
        <w:jc w:val="both"/>
        <w:rPr>
          <w:rFonts w:ascii="Arial" w:hAnsi="Arial" w:cs="Arial"/>
        </w:rPr>
      </w:pPr>
    </w:p>
    <w:p w14:paraId="58680504" w14:textId="77777777" w:rsidR="00FA7613" w:rsidRDefault="007A21BC">
      <w:pPr>
        <w:ind w:left="-567"/>
        <w:jc w:val="both"/>
      </w:pPr>
      <w:r>
        <w:rPr>
          <w:rFonts w:ascii="Arial" w:hAnsi="Arial" w:cs="Arial"/>
        </w:rPr>
        <w:t xml:space="preserve">Otvaranje ponuda </w:t>
      </w:r>
      <w:r>
        <w:rPr>
          <w:rFonts w:ascii="Arial" w:hAnsi="Arial" w:cs="Arial"/>
          <w:b/>
          <w:u w:val="single"/>
        </w:rPr>
        <w:t>nije</w:t>
      </w:r>
      <w:r>
        <w:rPr>
          <w:rFonts w:ascii="Arial" w:hAnsi="Arial" w:cs="Arial"/>
        </w:rPr>
        <w:t xml:space="preserve"> javno. </w:t>
      </w:r>
    </w:p>
    <w:p w14:paraId="2995475E" w14:textId="77777777" w:rsidR="00FA7613" w:rsidRDefault="007A21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DF9D9D" w14:textId="77777777" w:rsidR="00FA7613" w:rsidRDefault="00FA7613">
      <w:pPr>
        <w:jc w:val="both"/>
        <w:rPr>
          <w:rFonts w:ascii="Arial" w:hAnsi="Arial" w:cs="Arial"/>
        </w:rPr>
      </w:pPr>
    </w:p>
    <w:p w14:paraId="43AE8047" w14:textId="77777777" w:rsidR="00FA7613" w:rsidRDefault="007A21BC">
      <w:pPr>
        <w:shd w:val="clear" w:color="auto" w:fill="DEEAF6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6.5. Rok za donošenje odluke o odabiru</w:t>
      </w:r>
    </w:p>
    <w:p w14:paraId="187C0162" w14:textId="77777777" w:rsidR="00FA7613" w:rsidRDefault="00FA7613">
      <w:pPr>
        <w:ind w:left="-567"/>
        <w:jc w:val="both"/>
        <w:rPr>
          <w:rFonts w:ascii="Arial" w:hAnsi="Arial" w:cs="Arial"/>
          <w:b/>
        </w:rPr>
      </w:pPr>
    </w:p>
    <w:p w14:paraId="684DBB0E" w14:textId="77777777" w:rsidR="00FA7613" w:rsidRDefault="007A21BC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Rok za donošenje odluke o odabiru ili odluke o poništenju je maksimalno 20 dana od dana isteka roka za dostavu ponuda. </w:t>
      </w:r>
    </w:p>
    <w:p w14:paraId="090DF99B" w14:textId="77777777" w:rsidR="00FA7613" w:rsidRDefault="00FA7613">
      <w:pPr>
        <w:jc w:val="both"/>
        <w:rPr>
          <w:rFonts w:ascii="Arial" w:hAnsi="Arial" w:cs="Arial"/>
        </w:rPr>
      </w:pPr>
    </w:p>
    <w:p w14:paraId="782D69E6" w14:textId="77777777" w:rsidR="00FA7613" w:rsidRDefault="007A21BC">
      <w:pPr>
        <w:shd w:val="clear" w:color="auto" w:fill="DEEAF6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6.6. Rok, način i uvjeti plaćanja</w:t>
      </w:r>
    </w:p>
    <w:p w14:paraId="01449E69" w14:textId="77777777" w:rsidR="00FA7613" w:rsidRDefault="00FA7613">
      <w:pPr>
        <w:suppressAutoHyphens w:val="0"/>
        <w:spacing w:after="120" w:line="220" w:lineRule="atLeast"/>
        <w:ind w:left="-567"/>
        <w:rPr>
          <w:rFonts w:ascii="Arial" w:eastAsia="Times New Roman" w:hAnsi="Arial" w:cs="Arial"/>
        </w:rPr>
      </w:pPr>
    </w:p>
    <w:p w14:paraId="407DCD61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Plaćanje se obavlja na temelju uredno ispostavljenog </w:t>
      </w:r>
      <w:proofErr w:type="spellStart"/>
      <w:r>
        <w:rPr>
          <w:rFonts w:ascii="Arial" w:eastAsia="Times New Roman" w:hAnsi="Arial" w:cs="Arial"/>
        </w:rPr>
        <w:t>eRačuna</w:t>
      </w:r>
      <w:proofErr w:type="spellEnd"/>
      <w:r>
        <w:rPr>
          <w:rFonts w:ascii="Arial" w:eastAsia="Times New Roman" w:hAnsi="Arial" w:cs="Arial"/>
        </w:rPr>
        <w:t xml:space="preserve"> u roku od 30 (trideset) dana od dana dostave </w:t>
      </w:r>
      <w:proofErr w:type="spellStart"/>
      <w:r>
        <w:rPr>
          <w:rFonts w:ascii="Arial" w:eastAsia="Times New Roman" w:hAnsi="Arial" w:cs="Arial"/>
        </w:rPr>
        <w:t>eRačuna</w:t>
      </w:r>
      <w:proofErr w:type="spellEnd"/>
      <w:r>
        <w:rPr>
          <w:rFonts w:ascii="Arial" w:eastAsia="Times New Roman" w:hAnsi="Arial" w:cs="Arial"/>
        </w:rPr>
        <w:t xml:space="preserve"> prema Gradu Drnišu, Trg kralja Tomislava 1, 22 320 Drniš, OIB: 38309740312 na IBAN ponuditelja. </w:t>
      </w:r>
    </w:p>
    <w:p w14:paraId="353CD4A9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Račun treba glasiti na: Grad Drniš, Trg kralj</w:t>
      </w:r>
      <w:r>
        <w:rPr>
          <w:rFonts w:ascii="Arial" w:eastAsia="Times New Roman" w:hAnsi="Arial" w:cs="Arial"/>
        </w:rPr>
        <w:t xml:space="preserve">a Tomislava 1, 22 320 Drniš, OIB: 38309740312, s        pozivom na broj ugovora i mjestom isporuke robe. </w:t>
      </w:r>
    </w:p>
    <w:p w14:paraId="79B73534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Naručitelj ne predviđa plaćanje predujma. </w:t>
      </w:r>
    </w:p>
    <w:p w14:paraId="0480F59E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 slučaju sklapanja ugovora sa zajednicom ponuditelja, Naručitelj neposredno plaća svakom članu zajednice p</w:t>
      </w:r>
      <w:r>
        <w:rPr>
          <w:rFonts w:ascii="Arial" w:eastAsia="Times New Roman" w:hAnsi="Arial" w:cs="Arial"/>
        </w:rPr>
        <w:t>onuditelja za onaj dio ugovora koji je on izvršio, ako zajednica ponuditelja ne odredi   drugačije.</w:t>
      </w:r>
    </w:p>
    <w:p w14:paraId="625B6D43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 slučaju sklapanja ugovora  između Naručitelja i Ponuditelja koji dio ugovora daje u podizvođenje, Naručitelj neposredno plaća </w:t>
      </w:r>
      <w:proofErr w:type="spellStart"/>
      <w:r>
        <w:rPr>
          <w:rFonts w:ascii="Arial" w:eastAsia="Times New Roman" w:hAnsi="Arial" w:cs="Arial"/>
        </w:rPr>
        <w:t>Podugovaratelju</w:t>
      </w:r>
      <w:proofErr w:type="spellEnd"/>
      <w:r>
        <w:rPr>
          <w:rFonts w:ascii="Arial" w:eastAsia="Times New Roman" w:hAnsi="Arial" w:cs="Arial"/>
        </w:rPr>
        <w:t xml:space="preserve"> za izvršeno.</w:t>
      </w:r>
      <w:r>
        <w:rPr>
          <w:rFonts w:ascii="Arial" w:eastAsia="Times New Roman" w:hAnsi="Arial" w:cs="Arial"/>
        </w:rPr>
        <w:t xml:space="preserve">  Odabrani ponuditelj mora svojoj                </w:t>
      </w:r>
      <w:r>
        <w:rPr>
          <w:rFonts w:ascii="Arial" w:eastAsia="Times New Roman" w:hAnsi="Arial" w:cs="Arial"/>
        </w:rPr>
        <w:lastRenderedPageBreak/>
        <w:t xml:space="preserve">ispostavljenoj valjanoj situaciji priložiti račune/situacije svojih </w:t>
      </w:r>
      <w:proofErr w:type="spellStart"/>
      <w:r>
        <w:rPr>
          <w:rFonts w:ascii="Arial" w:eastAsia="Times New Roman" w:hAnsi="Arial" w:cs="Arial"/>
        </w:rPr>
        <w:t>podugovaratelja</w:t>
      </w:r>
      <w:proofErr w:type="spellEnd"/>
      <w:r>
        <w:rPr>
          <w:rFonts w:ascii="Arial" w:eastAsia="Times New Roman" w:hAnsi="Arial" w:cs="Arial"/>
        </w:rPr>
        <w:t xml:space="preserve"> koje je prethodno      potvrdio ovjerom istih.</w:t>
      </w:r>
    </w:p>
    <w:p w14:paraId="687B8C63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Naručitelj ima pravo prigovora na zaprimljeni </w:t>
      </w:r>
      <w:proofErr w:type="spellStart"/>
      <w:r>
        <w:rPr>
          <w:rFonts w:ascii="Arial" w:eastAsia="Times New Roman" w:hAnsi="Arial" w:cs="Arial"/>
        </w:rPr>
        <w:t>eRačun</w:t>
      </w:r>
      <w:proofErr w:type="spellEnd"/>
      <w:r>
        <w:rPr>
          <w:rFonts w:ascii="Arial" w:eastAsia="Times New Roman" w:hAnsi="Arial" w:cs="Arial"/>
        </w:rPr>
        <w:t xml:space="preserve"> ako utvrdi nepravilnost</w:t>
      </w:r>
      <w:r>
        <w:rPr>
          <w:rFonts w:ascii="Arial" w:eastAsia="Times New Roman" w:hAnsi="Arial" w:cs="Arial"/>
        </w:rPr>
        <w:t xml:space="preserve">i te pozvati odabranog ponuditelja da uočene nepravilnosti otkloni i objasni. U tom slučaju rok plaćanja počinje teći od dana zaprimanja ispravnog </w:t>
      </w:r>
      <w:proofErr w:type="spellStart"/>
      <w:r>
        <w:rPr>
          <w:rFonts w:ascii="Arial" w:eastAsia="Times New Roman" w:hAnsi="Arial" w:cs="Arial"/>
        </w:rPr>
        <w:t>eRačuna</w:t>
      </w:r>
      <w:proofErr w:type="spellEnd"/>
      <w:r>
        <w:rPr>
          <w:rFonts w:ascii="Arial" w:eastAsia="Times New Roman" w:hAnsi="Arial" w:cs="Arial"/>
        </w:rPr>
        <w:t xml:space="preserve">. </w:t>
      </w:r>
    </w:p>
    <w:p w14:paraId="66C5A521" w14:textId="77777777" w:rsidR="00FA7613" w:rsidRDefault="00FA7613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</w:p>
    <w:p w14:paraId="475CC3CC" w14:textId="77777777" w:rsidR="00FA7613" w:rsidRDefault="007A21BC">
      <w:pPr>
        <w:shd w:val="clear" w:color="auto" w:fill="DEEAF6"/>
        <w:suppressAutoHyphens w:val="0"/>
        <w:spacing w:after="120" w:line="220" w:lineRule="atLeast"/>
        <w:ind w:left="-567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6.7. Posebne odredbe</w:t>
      </w:r>
    </w:p>
    <w:p w14:paraId="4CD036A9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ovaj postupak ne primjenjuje se Zakon o javnoj nabavi (ZJN 2016).</w:t>
      </w:r>
    </w:p>
    <w:p w14:paraId="6ACDCB28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Odluk</w:t>
      </w:r>
      <w:r>
        <w:rPr>
          <w:rFonts w:ascii="Arial" w:eastAsia="Times New Roman" w:hAnsi="Arial" w:cs="Arial"/>
        </w:rPr>
        <w:t xml:space="preserve">u o odabiru najpovoljnije ponude žalba nije dopuštena. </w:t>
      </w:r>
    </w:p>
    <w:p w14:paraId="73F7AE98" w14:textId="77777777" w:rsidR="00FA7613" w:rsidRDefault="007A21BC">
      <w:pPr>
        <w:suppressAutoHyphens w:val="0"/>
        <w:spacing w:after="120" w:line="220" w:lineRule="atLeast"/>
        <w:ind w:left="-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Naručitelj zadržava pravo poništiti ovaj postupak nabave u bilo kojem trenutku, odnosno ne odabrati niti jednu ponudu, a sve bez ikakvih obveza ili naknada bilo koje vrste prema ponuditeljima. </w:t>
      </w:r>
    </w:p>
    <w:p w14:paraId="7FF2012A" w14:textId="77777777" w:rsidR="00FA7613" w:rsidRDefault="00FA7613">
      <w:pPr>
        <w:suppressAutoHyphens w:val="0"/>
        <w:spacing w:after="120" w:line="220" w:lineRule="atLeast"/>
        <w:rPr>
          <w:rFonts w:ascii="Arial" w:eastAsia="Times New Roman" w:hAnsi="Arial" w:cs="Arial"/>
          <w:i/>
        </w:rPr>
      </w:pPr>
    </w:p>
    <w:p w14:paraId="0223A385" w14:textId="77777777" w:rsidR="00FA7613" w:rsidRDefault="00FA7613">
      <w:pPr>
        <w:suppressAutoHyphens w:val="0"/>
        <w:spacing w:after="120" w:line="220" w:lineRule="atLeast"/>
        <w:rPr>
          <w:rFonts w:ascii="Arial" w:eastAsia="Times New Roman" w:hAnsi="Arial" w:cs="Arial"/>
          <w:i/>
        </w:rPr>
      </w:pPr>
    </w:p>
    <w:p w14:paraId="2C44D127" w14:textId="77777777" w:rsidR="00FA7613" w:rsidRDefault="00FA7613">
      <w:pPr>
        <w:suppressAutoHyphens w:val="0"/>
        <w:spacing w:after="120" w:line="220" w:lineRule="atLeast"/>
        <w:rPr>
          <w:rFonts w:ascii="Arial" w:eastAsia="Times New Roman" w:hAnsi="Arial" w:cs="Arial"/>
          <w:i/>
        </w:rPr>
      </w:pPr>
    </w:p>
    <w:p w14:paraId="6718829C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i/>
        </w:rPr>
      </w:pPr>
    </w:p>
    <w:p w14:paraId="3257896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i/>
        </w:rPr>
      </w:pPr>
    </w:p>
    <w:p w14:paraId="633F932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8FE263A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90D42BA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CC5DA99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0D5FF12F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4B44422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02A69EB4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4D230468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536CD948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1D88549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A7E0B1A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07CA629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8FF31D6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127A866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97419BC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60C227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0A9392B7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5A703BA3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EACCF28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693FD6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566E653D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42EADCC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DCE66BD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224855A0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4C09A36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28CF97A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EFA3365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F926CF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4F6B9101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CA6B990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5329C039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03C02EB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7ECDCEF0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888DBED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7569EDFC" w14:textId="77777777" w:rsidR="00FA7613" w:rsidRDefault="007A21BC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Prilog 1</w:t>
      </w:r>
    </w:p>
    <w:p w14:paraId="7BDBC30C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8D68FC8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A56BF34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0CF1F5AD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96AA1C6" w14:textId="77777777" w:rsidR="00FA7613" w:rsidRDefault="007A21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TROŠKOVNIK</w:t>
      </w:r>
    </w:p>
    <w:p w14:paraId="4ACCFE0C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53AF963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27E1B70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2AEF74AD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F5BD449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634"/>
        <w:gridCol w:w="1059"/>
        <w:gridCol w:w="993"/>
        <w:gridCol w:w="1134"/>
        <w:gridCol w:w="992"/>
        <w:gridCol w:w="992"/>
        <w:gridCol w:w="1276"/>
        <w:gridCol w:w="1559"/>
      </w:tblGrid>
      <w:tr w:rsidR="00FA7613" w14:paraId="179F70FE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BA47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5613C1" w14:textId="77777777" w:rsidR="00FA7613" w:rsidRDefault="007A21BC">
            <w:pPr>
              <w:tabs>
                <w:tab w:val="left" w:pos="373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A469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5F02D0E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Vrsta goriva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54EB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6AF853F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Jedinica mjere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C5D6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78D77A3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Okvirna količina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7A57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JEDINIČNA PRODAJNA CIJENA              (bez PDV-a)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1214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6676521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Ukupno (kuna)</w:t>
            </w:r>
          </w:p>
        </w:tc>
      </w:tr>
      <w:tr w:rsidR="00FA7613" w14:paraId="3AA6A9F0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771F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B89A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CBB4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9779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EA0D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Najviša prodajna cijena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E08B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Popust</w:t>
            </w:r>
          </w:p>
          <w:p w14:paraId="0BDE1CF3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51B2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Popust u kunama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F513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Ponuđena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jedinična cijena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CAD1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A7613" w14:paraId="2E4E30DA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3940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16A7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ECAA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3A75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685A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3A55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AF9E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E09F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8(5-7)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EB49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9(4*8)</w:t>
            </w:r>
          </w:p>
        </w:tc>
      </w:tr>
      <w:tr w:rsidR="00FA7613" w14:paraId="7D8BF231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F32A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1.</w:t>
            </w:r>
          </w:p>
          <w:p w14:paraId="20E14F2D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3EAC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Lož ulje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7B4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F1E5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C1A0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CC06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528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2DCA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5467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A7613" w14:paraId="3FB3514D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4EE3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5BDD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Ukupno                (bez PDV-a)</w:t>
            </w:r>
          </w:p>
          <w:p w14:paraId="21A321CD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7A56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E5F2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A7613" w14:paraId="23590E59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CF63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EFB1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PDV</w:t>
            </w:r>
          </w:p>
          <w:p w14:paraId="0F6A3444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DBCF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7C80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A7613" w14:paraId="6EC68841" w14:textId="777777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29A0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A8EE" w14:textId="77777777" w:rsidR="00FA7613" w:rsidRDefault="007A21BC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Ukupno                       (s PDV-om)</w:t>
            </w:r>
          </w:p>
          <w:p w14:paraId="6EAA8913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9D35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C51B" w14:textId="77777777" w:rsidR="00FA7613" w:rsidRDefault="00FA7613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1661196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53BD7797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26A1BC5D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25C413D4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E396FE6" w14:textId="77777777" w:rsidR="00FA7613" w:rsidRDefault="007A21BC">
      <w:pPr>
        <w:tabs>
          <w:tab w:val="left" w:pos="3735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Napomena:</w:t>
      </w:r>
    </w:p>
    <w:p w14:paraId="2C86BA20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i/>
        </w:rPr>
      </w:pPr>
    </w:p>
    <w:p w14:paraId="479F22EF" w14:textId="77777777" w:rsidR="00FA7613" w:rsidRDefault="007A21BC">
      <w:pPr>
        <w:pStyle w:val="Odlomakpopisa"/>
        <w:numPr>
          <w:ilvl w:val="0"/>
          <w:numId w:val="8"/>
        </w:numPr>
        <w:tabs>
          <w:tab w:val="left" w:pos="5639"/>
        </w:tabs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„Popust“ (6) je nepromjenjiv za cijelo vrijeme </w:t>
      </w:r>
      <w:r>
        <w:rPr>
          <w:rFonts w:ascii="Arial" w:eastAsia="Times New Roman" w:hAnsi="Arial" w:cs="Arial"/>
          <w:i/>
        </w:rPr>
        <w:t>trajanja ugovora</w:t>
      </w:r>
    </w:p>
    <w:p w14:paraId="3F0C0557" w14:textId="77777777" w:rsidR="00FA7613" w:rsidRDefault="00FA7613">
      <w:pPr>
        <w:pStyle w:val="Odlomakpopisa"/>
        <w:tabs>
          <w:tab w:val="left" w:pos="3735"/>
        </w:tabs>
        <w:ind w:left="720" w:firstLine="0"/>
        <w:jc w:val="both"/>
        <w:rPr>
          <w:rFonts w:ascii="Arial" w:eastAsia="Times New Roman" w:hAnsi="Arial" w:cs="Arial"/>
          <w:i/>
        </w:rPr>
      </w:pPr>
    </w:p>
    <w:p w14:paraId="4B359E44" w14:textId="77777777" w:rsidR="00FA7613" w:rsidRDefault="007A21BC">
      <w:pPr>
        <w:pStyle w:val="Odlomakpopisa"/>
        <w:numPr>
          <w:ilvl w:val="0"/>
          <w:numId w:val="8"/>
        </w:numPr>
        <w:tabs>
          <w:tab w:val="left" w:pos="5639"/>
        </w:tabs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Ako Ponuditelj ne nudi popust, u stupac „Popust“ (6) i „Popust u kunama“ (7)  upisat će 0 (nula) i time će se Troškovnik smatrati uredno popunjen</w:t>
      </w:r>
    </w:p>
    <w:p w14:paraId="6305715D" w14:textId="77777777" w:rsidR="00FA7613" w:rsidRDefault="00FA7613">
      <w:pPr>
        <w:tabs>
          <w:tab w:val="left" w:pos="3735"/>
        </w:tabs>
        <w:jc w:val="both"/>
        <w:rPr>
          <w:rFonts w:ascii="Arial" w:eastAsia="Times New Roman" w:hAnsi="Arial" w:cs="Arial"/>
          <w:b/>
        </w:rPr>
      </w:pPr>
    </w:p>
    <w:p w14:paraId="62DAF4B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04EC15D0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700D788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4FD65E3D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DEA19C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48ECF743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45D68FE5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535B13C4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8121C4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19D45E23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032C25F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4FB9C9AD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257AD43C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742CB8D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72BD09E4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593169BC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57B23F84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C3B8C35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437EC49D" w14:textId="77777777" w:rsidR="00FA7613" w:rsidRDefault="007A21BC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Prilog 2</w:t>
      </w:r>
    </w:p>
    <w:p w14:paraId="7149A282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30EC4F83" w14:textId="77777777" w:rsidR="00FA7613" w:rsidRDefault="007A21BC">
      <w:pPr>
        <w:tabs>
          <w:tab w:val="center" w:pos="5077"/>
        </w:tabs>
        <w:spacing w:after="133"/>
        <w:ind w:left="-15"/>
      </w:pPr>
      <w:bookmarkStart w:id="2" w:name="_Hlk54176521"/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</w:t>
      </w:r>
      <w:r>
        <w:rPr>
          <w:rFonts w:ascii="Arial" w:hAnsi="Arial" w:cs="Arial"/>
          <w:color w:val="000000"/>
        </w:rPr>
        <w:t xml:space="preserve">Drniš, OIB: 38309740312 </w:t>
      </w:r>
    </w:p>
    <w:p w14:paraId="74B318D9" w14:textId="77777777" w:rsidR="00FA7613" w:rsidRDefault="007A21BC">
      <w:pPr>
        <w:spacing w:after="3" w:line="264" w:lineRule="auto"/>
        <w:ind w:left="1701" w:right="510" w:hanging="1779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26/21</w:t>
      </w:r>
      <w:r>
        <w:rPr>
          <w:rFonts w:ascii="Arial" w:hAnsi="Arial" w:cs="Arial"/>
          <w:b/>
          <w:i/>
          <w:color w:val="000000"/>
        </w:rPr>
        <w:t>-</w:t>
      </w:r>
      <w:r>
        <w:rPr>
          <w:rFonts w:ascii="Arial" w:hAnsi="Arial" w:cs="Arial"/>
          <w:i/>
          <w:color w:val="000000"/>
        </w:rPr>
        <w:t>Nabava lož ulja za potrebe Gradske uprave Grada Drniša</w:t>
      </w:r>
    </w:p>
    <w:p w14:paraId="15CD28E2" w14:textId="77777777" w:rsidR="00FA7613" w:rsidRDefault="007A21BC">
      <w:pPr>
        <w:ind w:left="23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FA7613" w14:paraId="0DADD3F0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AA616E0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0C89918" w14:textId="77777777" w:rsidR="00FA7613" w:rsidRDefault="007A21BC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AA6022A" w14:textId="77777777" w:rsidR="00FA7613" w:rsidRDefault="007A21BC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FA7613" w14:paraId="2C0D2721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60A84706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14:paraId="32B98ACC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(ako se radi o zajednici </w:t>
            </w:r>
            <w:r>
              <w:rPr>
                <w:rFonts w:ascii="Arial" w:hAnsi="Arial" w:cs="Arial"/>
                <w:color w:val="000000"/>
                <w:lang w:eastAsia="hr-HR"/>
              </w:rPr>
              <w:t>ponuditelja prilaže se Dodatak ponudbenom listu 1.a)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30E70E1" w14:textId="77777777" w:rsidR="00FA7613" w:rsidRDefault="007A21BC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3362F8FE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FA2EA18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7FB4AAB" w14:textId="77777777" w:rsidR="00FA7613" w:rsidRDefault="007A21BC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E6C8BE9" w14:textId="77777777" w:rsidR="00FA7613" w:rsidRDefault="007A21BC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5406B59" w14:textId="77777777" w:rsidR="00FA7613" w:rsidRDefault="007A21BC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60D84057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6F702EF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D3882C8" w14:textId="77777777" w:rsidR="00FA7613" w:rsidRDefault="007A21BC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BFE2B83" w14:textId="77777777" w:rsidR="00FA7613" w:rsidRDefault="007A21BC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FA7613" w14:paraId="72D2A03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3293E44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046AFCA" w14:textId="77777777" w:rsidR="00FA7613" w:rsidRDefault="007A21BC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27C4B6A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55A256C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E5A4B05" w14:textId="77777777" w:rsidR="00FA7613" w:rsidRDefault="007A21BC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8FCCDCB" w14:textId="77777777" w:rsidR="00FA7613" w:rsidRDefault="007A21BC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56FA976" w14:textId="77777777" w:rsidR="00FA7613" w:rsidRDefault="007A21BC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66D0031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09F497B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9D2CB5A" w14:textId="77777777" w:rsidR="00FA7613" w:rsidRDefault="007A21BC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37F10DEC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513DA41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Sudjelovanje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podugovaratelja</w:t>
            </w:r>
            <w:proofErr w:type="spellEnd"/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(zaokružiti) - (ako je odgovor DA, prilaže se Dodatak ponudbenom listu 1.b)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75A8D956" w14:textId="77777777" w:rsidR="00FA7613" w:rsidRDefault="007A21BC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69A69D65" w14:textId="77777777" w:rsidR="00FA7613" w:rsidRDefault="007A21BC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FA7613" w14:paraId="1AAFADF8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5AFF598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A6DA069" w14:textId="77777777" w:rsidR="00FA7613" w:rsidRDefault="007A21BC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0F9723D4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0B1C40E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EBB396F" w14:textId="77777777" w:rsidR="00FA7613" w:rsidRDefault="007A21BC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75183D53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44640F3" w14:textId="77777777" w:rsidR="00FA7613" w:rsidRDefault="007A21BC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6368851" w14:textId="77777777" w:rsidR="00FA7613" w:rsidRDefault="007A21BC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77F039B9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DF5984E" w14:textId="77777777" w:rsidR="00FA7613" w:rsidRDefault="007A21BC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1E0CB9E" w14:textId="77777777" w:rsidR="00FA7613" w:rsidRDefault="007A21BC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7E3FD0CC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5E3596E" w14:textId="77777777" w:rsidR="00FA7613" w:rsidRDefault="007A21BC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DEAA81B" w14:textId="77777777" w:rsidR="00FA7613" w:rsidRDefault="007A21BC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7126D1B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13A1CC4" w14:textId="77777777" w:rsidR="00FA7613" w:rsidRDefault="007A21BC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D6E7261" w14:textId="77777777" w:rsidR="00FA7613" w:rsidRDefault="007A21BC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FA7613" w14:paraId="201E49A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94881EB" w14:textId="77777777" w:rsidR="00FA7613" w:rsidRDefault="007A21BC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DACFACC" w14:textId="77777777" w:rsidR="00FA7613" w:rsidRDefault="007A21BC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FA7613" w14:paraId="7B3A92DD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4FBD0D9" w14:textId="77777777" w:rsidR="00FA7613" w:rsidRDefault="007A21BC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B87FE7C" w14:textId="77777777" w:rsidR="00FA7613" w:rsidRDefault="007A21BC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FA7613" w14:paraId="7D66DFF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12134DB" w14:textId="77777777" w:rsidR="00FA7613" w:rsidRDefault="007A21BC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</w:t>
            </w: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1F55FBE" w14:textId="77777777" w:rsidR="00FA7613" w:rsidRDefault="007A21BC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FA7613" w14:paraId="7EAC3C3B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6EAB5F7F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F7B77B5" w14:textId="77777777" w:rsidR="00FA7613" w:rsidRDefault="007A21BC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Svojim potpisom potvrđujemo da smo proučili i razumjeli Poziv za dostavu ponude i sve uvjete ovog postupka nabave te da dajemo ponudu u skladu s odredbama ovog Poziva. </w:t>
            </w:r>
          </w:p>
        </w:tc>
      </w:tr>
    </w:tbl>
    <w:p w14:paraId="308FAFB3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13544111" w14:textId="77777777" w:rsidR="00FA7613" w:rsidRDefault="007A21BC">
      <w:pPr>
        <w:spacing w:after="2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14:paraId="2250F741" w14:textId="77777777" w:rsidR="00FA7613" w:rsidRDefault="007A21BC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M.P. </w:t>
      </w:r>
      <w:r>
        <w:rPr>
          <w:rFonts w:ascii="Arial" w:hAnsi="Arial" w:cs="Arial"/>
          <w:color w:val="000000"/>
        </w:rPr>
        <w:tab/>
        <w:t xml:space="preserve"> </w:t>
      </w:r>
    </w:p>
    <w:p w14:paraId="172A366F" w14:textId="77777777" w:rsidR="00FA7613" w:rsidRDefault="007A21BC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14:paraId="4976EE2E" w14:textId="77777777" w:rsidR="00FA7613" w:rsidRDefault="007A21BC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                                                  (potpis ovlaštene osobe) </w:t>
      </w:r>
    </w:p>
    <w:bookmarkEnd w:id="2"/>
    <w:p w14:paraId="729C3AD7" w14:textId="77777777" w:rsidR="00FA7613" w:rsidRDefault="00FA7613">
      <w:pPr>
        <w:jc w:val="center"/>
        <w:rPr>
          <w:rFonts w:ascii="Arial" w:hAnsi="Arial" w:cs="Arial"/>
          <w:b/>
          <w:bCs/>
          <w:color w:val="000000"/>
        </w:rPr>
      </w:pPr>
    </w:p>
    <w:p w14:paraId="6E8A4C07" w14:textId="77777777" w:rsidR="00FA7613" w:rsidRDefault="00FA7613">
      <w:pPr>
        <w:jc w:val="center"/>
        <w:rPr>
          <w:rFonts w:ascii="Arial" w:hAnsi="Arial" w:cs="Arial"/>
          <w:b/>
          <w:bCs/>
          <w:color w:val="000000"/>
        </w:rPr>
      </w:pPr>
    </w:p>
    <w:p w14:paraId="4A93A78C" w14:textId="77777777" w:rsidR="00FA7613" w:rsidRDefault="007A21BC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Dodatak Ponudbenom listu 1.a u slučaju zajednice ponuditelja</w:t>
      </w:r>
    </w:p>
    <w:p w14:paraId="1D8F7B35" w14:textId="77777777" w:rsidR="00FA7613" w:rsidRDefault="007A21BC">
      <w:r>
        <w:rPr>
          <w:rFonts w:ascii="Arial" w:hAnsi="Arial" w:cs="Arial"/>
          <w:b/>
          <w:color w:val="000000"/>
        </w:rPr>
        <w:t xml:space="preserve"> </w:t>
      </w:r>
    </w:p>
    <w:p w14:paraId="24764F76" w14:textId="77777777" w:rsidR="00FA7613" w:rsidRDefault="007A21BC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14:paraId="69D325FA" w14:textId="77777777" w:rsidR="00FA7613" w:rsidRDefault="007A21BC">
      <w:pPr>
        <w:ind w:left="1843" w:hanging="1843"/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26/21-Nabava lož ulja za potrebe Gradske uprave Grada Drniša</w:t>
      </w:r>
    </w:p>
    <w:p w14:paraId="6464C5EE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FA7613" w14:paraId="49B9E775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090A1AB3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Naziv i sjedište člana </w:t>
            </w:r>
            <w:r>
              <w:rPr>
                <w:rFonts w:ascii="Arial" w:hAnsi="Arial" w:cs="Arial"/>
                <w:color w:val="000000"/>
                <w:lang w:eastAsia="hr-HR"/>
              </w:rPr>
              <w:t>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3AEF355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3A889BF3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BF15CB3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57E4020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076F0AA2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9F797D5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4B85B062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5D37D64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D7E1D13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A2E4123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FA7613" w14:paraId="2E191962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2CC832E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AD164E9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7DA5D2C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3EF9D2B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A6D48EB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D935874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8B5485D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47449FED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D930E14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D8FF8B1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21E2E3C1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EB82A3B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A38D8D2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3AAB1B97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848396F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5D01465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7C114A4A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14E52D6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44CCB38F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14:paraId="3E5BF4D1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68CBBA2F" w14:textId="77777777" w:rsidR="00FA7613" w:rsidRDefault="007A21BC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14:paraId="6AB2891E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14:paraId="5E434140" w14:textId="77777777" w:rsidR="00FA7613" w:rsidRDefault="007A21BC">
      <w:pPr>
        <w:ind w:left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 </w:t>
      </w:r>
    </w:p>
    <w:p w14:paraId="552B3008" w14:textId="77777777" w:rsidR="00FA7613" w:rsidRDefault="007A21BC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(potpis </w:t>
      </w:r>
      <w:r>
        <w:rPr>
          <w:rFonts w:ascii="Arial" w:hAnsi="Arial" w:cs="Arial"/>
          <w:color w:val="000000"/>
        </w:rPr>
        <w:t>ovlaštene osobe)</w:t>
      </w:r>
    </w:p>
    <w:p w14:paraId="74DE7F71" w14:textId="77777777" w:rsidR="00FA7613" w:rsidRDefault="00FA7613">
      <w:pPr>
        <w:rPr>
          <w:rFonts w:ascii="Arial" w:hAnsi="Arial" w:cs="Arial"/>
          <w:color w:val="000000"/>
        </w:rPr>
      </w:pPr>
    </w:p>
    <w:p w14:paraId="16CBF868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U_________dana_________2021.</w:t>
      </w:r>
    </w:p>
    <w:p w14:paraId="2A05660E" w14:textId="77777777" w:rsidR="00FA7613" w:rsidRDefault="00FA7613">
      <w:pPr>
        <w:rPr>
          <w:rFonts w:ascii="Arial" w:hAnsi="Arial" w:cs="Arial"/>
          <w:color w:val="000000"/>
        </w:rPr>
      </w:pPr>
    </w:p>
    <w:p w14:paraId="2C28EA60" w14:textId="77777777" w:rsidR="00FA7613" w:rsidRDefault="00FA7613">
      <w:pPr>
        <w:rPr>
          <w:rFonts w:ascii="Arial" w:hAnsi="Arial" w:cs="Arial"/>
          <w:color w:val="000000"/>
        </w:rPr>
      </w:pPr>
    </w:p>
    <w:p w14:paraId="38B41CB3" w14:textId="77777777" w:rsidR="00FA7613" w:rsidRDefault="00FA7613">
      <w:pPr>
        <w:rPr>
          <w:rFonts w:ascii="Arial" w:hAnsi="Arial" w:cs="Arial"/>
          <w:color w:val="000000"/>
        </w:rPr>
      </w:pPr>
    </w:p>
    <w:p w14:paraId="70BDBEDD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3A501B32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2E303132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09DC1173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5A962ACA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4DF46232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3367F7B3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36965835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40C2BC5A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09C08D09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3AEF388F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065998D3" w14:textId="77777777" w:rsidR="00FA7613" w:rsidRDefault="00FA7613">
      <w:pPr>
        <w:jc w:val="center"/>
        <w:rPr>
          <w:rFonts w:ascii="Arial" w:hAnsi="Arial" w:cs="Arial"/>
          <w:color w:val="000000"/>
        </w:rPr>
      </w:pPr>
    </w:p>
    <w:p w14:paraId="36488615" w14:textId="77777777" w:rsidR="00FA7613" w:rsidRDefault="00FA7613">
      <w:pPr>
        <w:jc w:val="center"/>
        <w:rPr>
          <w:rFonts w:ascii="Arial" w:hAnsi="Arial" w:cs="Arial"/>
          <w:b/>
          <w:bCs/>
          <w:color w:val="000000"/>
        </w:rPr>
      </w:pPr>
    </w:p>
    <w:p w14:paraId="174CACA6" w14:textId="77777777" w:rsidR="00FA7613" w:rsidRDefault="00FA7613">
      <w:pPr>
        <w:jc w:val="center"/>
        <w:rPr>
          <w:rFonts w:ascii="Arial" w:hAnsi="Arial" w:cs="Arial"/>
          <w:b/>
          <w:bCs/>
          <w:color w:val="000000"/>
        </w:rPr>
      </w:pPr>
    </w:p>
    <w:p w14:paraId="738807AF" w14:textId="77777777" w:rsidR="00FA7613" w:rsidRDefault="00FA7613">
      <w:pPr>
        <w:jc w:val="center"/>
        <w:rPr>
          <w:rFonts w:ascii="Arial" w:hAnsi="Arial" w:cs="Arial"/>
          <w:b/>
          <w:bCs/>
          <w:color w:val="000000"/>
        </w:rPr>
      </w:pPr>
    </w:p>
    <w:p w14:paraId="449BCB4C" w14:textId="77777777" w:rsidR="00FA7613" w:rsidRDefault="00FA7613">
      <w:pPr>
        <w:jc w:val="center"/>
        <w:rPr>
          <w:rFonts w:ascii="Arial" w:hAnsi="Arial" w:cs="Arial"/>
          <w:b/>
          <w:bCs/>
          <w:color w:val="000000"/>
        </w:rPr>
      </w:pPr>
    </w:p>
    <w:p w14:paraId="27D2ECDD" w14:textId="77777777" w:rsidR="00FA7613" w:rsidRDefault="00FA7613">
      <w:pPr>
        <w:jc w:val="center"/>
        <w:rPr>
          <w:rFonts w:ascii="Arial" w:hAnsi="Arial" w:cs="Arial"/>
          <w:b/>
          <w:bCs/>
          <w:color w:val="000000"/>
        </w:rPr>
      </w:pPr>
    </w:p>
    <w:p w14:paraId="61D5B459" w14:textId="77777777" w:rsidR="00FA7613" w:rsidRDefault="00FA7613">
      <w:pPr>
        <w:jc w:val="center"/>
        <w:rPr>
          <w:rFonts w:ascii="Arial" w:hAnsi="Arial" w:cs="Arial"/>
          <w:b/>
          <w:bCs/>
          <w:color w:val="000000"/>
        </w:rPr>
      </w:pPr>
    </w:p>
    <w:p w14:paraId="5E74A0E8" w14:textId="77777777" w:rsidR="00FA7613" w:rsidRDefault="007A21BC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Dodatak Ponudbenom listu 1.b u slučaju </w:t>
      </w:r>
      <w:proofErr w:type="spellStart"/>
      <w:r>
        <w:rPr>
          <w:rFonts w:ascii="Arial" w:hAnsi="Arial" w:cs="Arial"/>
          <w:b/>
          <w:bCs/>
          <w:color w:val="000000"/>
        </w:rPr>
        <w:t>podugovaratelja</w:t>
      </w:r>
      <w:proofErr w:type="spellEnd"/>
    </w:p>
    <w:p w14:paraId="3B4DD7AC" w14:textId="77777777" w:rsidR="00FA7613" w:rsidRDefault="007A21BC">
      <w:r>
        <w:rPr>
          <w:rFonts w:ascii="Arial" w:hAnsi="Arial" w:cs="Arial"/>
          <w:b/>
          <w:color w:val="000000"/>
        </w:rPr>
        <w:t xml:space="preserve"> </w:t>
      </w:r>
    </w:p>
    <w:p w14:paraId="3457B0D6" w14:textId="77777777" w:rsidR="00FA7613" w:rsidRDefault="007A21BC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14:paraId="2327C2EF" w14:textId="77777777" w:rsidR="00FA7613" w:rsidRDefault="007A21BC"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 xml:space="preserve">JN 26/21-Nabava lož ulja za </w:t>
      </w:r>
      <w:r>
        <w:rPr>
          <w:rFonts w:ascii="Arial" w:hAnsi="Arial" w:cs="Arial"/>
          <w:i/>
          <w:color w:val="000000"/>
        </w:rPr>
        <w:t>potrebe Gradske uprave Grada Drniša</w:t>
      </w:r>
    </w:p>
    <w:p w14:paraId="476DFF59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FA7613" w14:paraId="0DA2BDF2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14:paraId="61E9DFD5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Naziv i sjedište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podugovaratelja</w:t>
            </w:r>
            <w:proofErr w:type="spellEnd"/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43CDACC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39A23C05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75DADBA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FDE96FB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952EFEE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DCB41A5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0E9CCB55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1FE566EE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EAA8D81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0036DEC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FA7613" w14:paraId="087B3848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0313221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A5CE2F1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155A2307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A2AD7E0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8A8B5A4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5B4D4BCA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F615DD9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2636F564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3DFE8B2D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692E09B3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5F321E77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570BD3E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7118CB09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FA7613" w14:paraId="2320B814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0C7A15C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</w:t>
            </w:r>
            <w:proofErr w:type="spellEnd"/>
            <w:r>
              <w:rPr>
                <w:rFonts w:ascii="Arial" w:hAnsi="Arial" w:cs="Arial"/>
                <w:color w:val="000000"/>
                <w:lang w:eastAsia="hr-HR"/>
              </w:rPr>
              <w:t xml:space="preserve">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14:paraId="25861001" w14:textId="77777777" w:rsidR="00FA7613" w:rsidRDefault="007A21BC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14:paraId="39429635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14:paraId="4A8938E8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ZA PONUDITELJA: </w:t>
      </w:r>
    </w:p>
    <w:p w14:paraId="0D590B54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14:paraId="2C145056" w14:textId="77777777" w:rsidR="00FA7613" w:rsidRDefault="007A21BC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                      (potpis ovlaštene osobe) </w:t>
      </w:r>
    </w:p>
    <w:p w14:paraId="225ABD46" w14:textId="77777777" w:rsidR="00FA7613" w:rsidRDefault="00FA7613">
      <w:pPr>
        <w:rPr>
          <w:rFonts w:ascii="Arial" w:hAnsi="Arial" w:cs="Arial"/>
          <w:color w:val="000000"/>
        </w:rPr>
      </w:pPr>
    </w:p>
    <w:p w14:paraId="0E1BEB98" w14:textId="77777777" w:rsidR="00FA7613" w:rsidRDefault="007A21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U_________dana_________2021.</w:t>
      </w:r>
    </w:p>
    <w:p w14:paraId="6029CC6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3E948A3A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6387ACF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6704182F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2320BEB5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3A40F45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68EB0F4A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1CB6679F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1CB1FB28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72FCF070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6CA100C1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77A6E6EB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58F5BA7C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65FFFD4A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28A4DC59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57A5FB5A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p w14:paraId="15A88E4E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7E67FB4F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7620EFA5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  <w:b/>
        </w:rPr>
      </w:pPr>
    </w:p>
    <w:p w14:paraId="68968726" w14:textId="77777777" w:rsidR="00FA7613" w:rsidRDefault="00FA7613">
      <w:pPr>
        <w:tabs>
          <w:tab w:val="left" w:pos="3735"/>
        </w:tabs>
        <w:rPr>
          <w:rFonts w:ascii="Arial" w:eastAsia="Times New Roman" w:hAnsi="Arial" w:cs="Arial"/>
        </w:rPr>
      </w:pPr>
    </w:p>
    <w:sectPr w:rsidR="00FA7613">
      <w:headerReference w:type="default" r:id="rId12"/>
      <w:footerReference w:type="defaul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DB09" w14:textId="77777777" w:rsidR="007A21BC" w:rsidRDefault="007A21BC">
      <w:r>
        <w:separator/>
      </w:r>
    </w:p>
  </w:endnote>
  <w:endnote w:type="continuationSeparator" w:id="0">
    <w:p w14:paraId="4F9D45DC" w14:textId="77777777" w:rsidR="007A21BC" w:rsidRDefault="007A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1952" w14:textId="77777777" w:rsidR="009A447B" w:rsidRDefault="007A21BC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B0D455E" w14:textId="77777777" w:rsidR="009A447B" w:rsidRDefault="007A21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5E77" w14:textId="77777777" w:rsidR="007A21BC" w:rsidRDefault="007A21BC">
      <w:r>
        <w:rPr>
          <w:color w:val="000000"/>
        </w:rPr>
        <w:separator/>
      </w:r>
    </w:p>
  </w:footnote>
  <w:footnote w:type="continuationSeparator" w:id="0">
    <w:p w14:paraId="512C2155" w14:textId="77777777" w:rsidR="007A21BC" w:rsidRDefault="007A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10FD" w14:textId="77777777" w:rsidR="009A447B" w:rsidRDefault="007A21BC">
    <w:pPr>
      <w:pStyle w:val="Tijeloteksta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70D"/>
    <w:multiLevelType w:val="multilevel"/>
    <w:tmpl w:val="F12811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0C6AE1"/>
    <w:multiLevelType w:val="multilevel"/>
    <w:tmpl w:val="0A3AA3E2"/>
    <w:lvl w:ilvl="0">
      <w:numFmt w:val="bullet"/>
      <w:lvlText w:val="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2" w15:restartNumberingAfterBreak="0">
    <w:nsid w:val="44390D70"/>
    <w:multiLevelType w:val="multilevel"/>
    <w:tmpl w:val="719C11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73B1C"/>
    <w:multiLevelType w:val="multilevel"/>
    <w:tmpl w:val="A64C1EB6"/>
    <w:lvl w:ilvl="0">
      <w:numFmt w:val="bullet"/>
      <w:lvlText w:val="-"/>
      <w:lvlJc w:val="left"/>
      <w:pPr>
        <w:ind w:left="453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1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3" w:hanging="360"/>
      </w:pPr>
      <w:rPr>
        <w:rFonts w:ascii="Wingdings" w:hAnsi="Wingdings"/>
      </w:rPr>
    </w:lvl>
  </w:abstractNum>
  <w:abstractNum w:abstractNumId="4" w15:restartNumberingAfterBreak="0">
    <w:nsid w:val="4AF73A76"/>
    <w:multiLevelType w:val="multilevel"/>
    <w:tmpl w:val="178A85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2C04CB2"/>
    <w:multiLevelType w:val="multilevel"/>
    <w:tmpl w:val="3362B7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D4D23DA"/>
    <w:multiLevelType w:val="multilevel"/>
    <w:tmpl w:val="49A0D1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7C66E3C"/>
    <w:multiLevelType w:val="multilevel"/>
    <w:tmpl w:val="A6D0269C"/>
    <w:lvl w:ilvl="0">
      <w:numFmt w:val="bullet"/>
      <w:lvlText w:val="-"/>
      <w:lvlJc w:val="left"/>
      <w:pPr>
        <w:ind w:left="-349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11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7613"/>
    <w:rsid w:val="007A21BC"/>
    <w:rsid w:val="00F41FE5"/>
    <w:rsid w:val="00F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A611"/>
  <w15:docId w15:val="{940238D6-8C91-4AAD-BAD1-0E23D5A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</w:style>
  <w:style w:type="paragraph" w:styleId="Naslov1">
    <w:name w:val="heading 1"/>
    <w:basedOn w:val="Normal"/>
    <w:uiPriority w:val="9"/>
    <w:qFormat/>
    <w:pPr>
      <w:widowControl w:val="0"/>
      <w:autoSpaceDE w:val="0"/>
      <w:ind w:left="444" w:hanging="333"/>
      <w:textAlignment w:val="auto"/>
      <w:outlineLvl w:val="0"/>
    </w:pPr>
    <w:rPr>
      <w:rFonts w:ascii="Carlito" w:eastAsia="Carlito" w:hAnsi="Carlito" w:cs="Carlito"/>
      <w:b/>
      <w:bCs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autoSpaceDE w:val="0"/>
      <w:textAlignment w:val="auto"/>
    </w:pPr>
    <w:rPr>
      <w:rFonts w:ascii="Carlito" w:eastAsia="Carlito" w:hAnsi="Carlito" w:cs="Carlito"/>
    </w:rPr>
  </w:style>
  <w:style w:type="character" w:customStyle="1" w:styleId="TijelotekstaChar">
    <w:name w:val="Tijelo teksta Char"/>
    <w:basedOn w:val="Zadanifontodlomka"/>
    <w:rPr>
      <w:rFonts w:ascii="Carlito" w:eastAsia="Carlito" w:hAnsi="Carlito" w:cs="Carlito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Pr>
      <w:rFonts w:ascii="Calibri" w:eastAsia="Calibri" w:hAnsi="Calibri" w:cs="Times New Roman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rFonts w:ascii="Calibri" w:eastAsia="Calibri" w:hAnsi="Calibri" w:cs="Times New Roman"/>
    </w:rPr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widowControl w:val="0"/>
      <w:autoSpaceDE w:val="0"/>
      <w:ind w:left="832" w:hanging="333"/>
      <w:textAlignment w:val="auto"/>
    </w:pPr>
    <w:rPr>
      <w:rFonts w:ascii="Carlito" w:eastAsia="Carlito" w:hAnsi="Carlito" w:cs="Carlito"/>
    </w:rPr>
  </w:style>
  <w:style w:type="character" w:customStyle="1" w:styleId="OdlomakpopisaChar">
    <w:name w:val="Odlomak popisa Char"/>
    <w:rPr>
      <w:rFonts w:ascii="Carlito" w:eastAsia="Carlito" w:hAnsi="Carlito" w:cs="Carlito"/>
    </w:rPr>
  </w:style>
  <w:style w:type="character" w:customStyle="1" w:styleId="Naslov1Char">
    <w:name w:val="Naslov 1 Char"/>
    <w:basedOn w:val="Zadanifontodlomka"/>
    <w:rPr>
      <w:rFonts w:ascii="Carlito" w:eastAsia="Carlito" w:hAnsi="Carlito" w:cs="Carlito"/>
      <w:b/>
      <w:bCs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Referencafusnote">
    <w:name w:val="footnote reference"/>
    <w:basedOn w:val="Zadanifontodlomka"/>
    <w:rPr>
      <w:rFonts w:cs="Times New Roman"/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Tekstfusnote">
    <w:name w:val="footnote text"/>
    <w:basedOn w:val="Normal"/>
    <w:pPr>
      <w:suppressAutoHyphens w:val="0"/>
      <w:spacing w:after="120" w:line="276" w:lineRule="auto"/>
      <w:jc w:val="both"/>
      <w:textAlignment w:val="auto"/>
    </w:pPr>
    <w:rPr>
      <w:rFonts w:ascii="Tahoma" w:eastAsia="Times New Roman" w:hAnsi="Tahoma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rPr>
      <w:rFonts w:ascii="Tahoma" w:eastAsia="Times New Roman" w:hAnsi="Tahoma"/>
      <w:sz w:val="20"/>
      <w:szCs w:val="20"/>
      <w:lang w:eastAsia="hr-HR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na.bacic@drnis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rni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nis.h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2869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dc:description/>
  <cp:lastModifiedBy>Špiro Krasić</cp:lastModifiedBy>
  <cp:revision>2</cp:revision>
  <cp:lastPrinted>2021-05-19T10:53:00Z</cp:lastPrinted>
  <dcterms:created xsi:type="dcterms:W3CDTF">2021-05-19T14:45:00Z</dcterms:created>
  <dcterms:modified xsi:type="dcterms:W3CDTF">2021-05-19T14:45:00Z</dcterms:modified>
</cp:coreProperties>
</file>