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43EAB" w14:textId="6A365C8A" w:rsidR="007B209C" w:rsidRPr="00A64C22" w:rsidRDefault="007B209C" w:rsidP="007B209C">
      <w:pPr>
        <w:rPr>
          <w:rFonts w:ascii="Arial" w:hAnsi="Arial" w:cs="Arial"/>
          <w:lang w:eastAsia="hr-HR"/>
        </w:rPr>
      </w:pPr>
    </w:p>
    <w:p w14:paraId="30F5D8A3" w14:textId="77777777" w:rsidR="007B209C" w:rsidRPr="00A64C22" w:rsidRDefault="007B209C" w:rsidP="00E64C59">
      <w:pPr>
        <w:spacing w:after="0" w:line="240" w:lineRule="auto"/>
        <w:rPr>
          <w:rFonts w:ascii="Arial" w:hAnsi="Arial" w:cs="Arial"/>
          <w:b/>
        </w:rPr>
      </w:pPr>
    </w:p>
    <w:p w14:paraId="04F683AB" w14:textId="3F87FB33" w:rsidR="00E64C59" w:rsidRPr="00A64C22" w:rsidRDefault="00E64C59" w:rsidP="00C2066E">
      <w:pPr>
        <w:pStyle w:val="Bezproreda"/>
        <w:rPr>
          <w:rFonts w:ascii="Arial" w:hAnsi="Arial" w:cs="Arial"/>
          <w:sz w:val="22"/>
          <w:szCs w:val="22"/>
        </w:rPr>
      </w:pPr>
      <w:r w:rsidRPr="00A64C22">
        <w:rPr>
          <w:rFonts w:ascii="Arial" w:hAnsi="Arial" w:cs="Arial"/>
          <w:sz w:val="22"/>
          <w:szCs w:val="22"/>
        </w:rPr>
        <w:t xml:space="preserve">                 </w:t>
      </w:r>
      <w:r w:rsidRPr="00A64C22">
        <w:rPr>
          <w:rFonts w:ascii="Arial" w:hAnsi="Arial" w:cs="Arial"/>
          <w:noProof/>
          <w:sz w:val="22"/>
          <w:szCs w:val="22"/>
          <w:lang w:eastAsia="hr-HR"/>
        </w:rPr>
        <w:drawing>
          <wp:inline distT="0" distB="0" distL="0" distR="0" wp14:anchorId="41930956" wp14:editId="359F68E5">
            <wp:extent cx="609600" cy="7810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4B0A3138" w14:textId="77777777" w:rsidR="00E64C59" w:rsidRPr="00A64C22" w:rsidRDefault="00E64C59" w:rsidP="00C2066E">
      <w:pPr>
        <w:pStyle w:val="Bezproreda"/>
        <w:rPr>
          <w:rFonts w:ascii="Arial" w:hAnsi="Arial" w:cs="Arial"/>
          <w:b/>
          <w:sz w:val="22"/>
          <w:szCs w:val="22"/>
        </w:rPr>
      </w:pPr>
      <w:r w:rsidRPr="00A64C22">
        <w:rPr>
          <w:rFonts w:ascii="Arial" w:hAnsi="Arial" w:cs="Arial"/>
          <w:b/>
          <w:sz w:val="22"/>
          <w:szCs w:val="22"/>
        </w:rPr>
        <w:t xml:space="preserve">       REPUBLIKA HRVATSKA</w:t>
      </w:r>
    </w:p>
    <w:p w14:paraId="610EFE72" w14:textId="77777777" w:rsidR="00E64C59" w:rsidRPr="00A64C22" w:rsidRDefault="00E64C59" w:rsidP="00C2066E">
      <w:pPr>
        <w:pStyle w:val="Bezproreda"/>
        <w:rPr>
          <w:rFonts w:ascii="Arial" w:hAnsi="Arial" w:cs="Arial"/>
          <w:b/>
          <w:sz w:val="22"/>
          <w:szCs w:val="22"/>
        </w:rPr>
      </w:pPr>
      <w:r w:rsidRPr="00A64C22">
        <w:rPr>
          <w:rFonts w:ascii="Arial" w:hAnsi="Arial" w:cs="Arial"/>
          <w:b/>
          <w:sz w:val="22"/>
          <w:szCs w:val="22"/>
        </w:rPr>
        <w:t>ŠIBENSKO - KNINSKA ŽUPANIJA</w:t>
      </w:r>
    </w:p>
    <w:p w14:paraId="305C9D89" w14:textId="7F2E75C4" w:rsidR="00E64C59" w:rsidRPr="00A64C22" w:rsidRDefault="00C2066E" w:rsidP="00C2066E">
      <w:pPr>
        <w:pStyle w:val="Bezproreda"/>
        <w:rPr>
          <w:rFonts w:ascii="Arial" w:hAnsi="Arial" w:cs="Arial"/>
          <w:sz w:val="22"/>
          <w:szCs w:val="22"/>
        </w:rPr>
      </w:pPr>
      <w:r w:rsidRPr="00A64C22">
        <w:rPr>
          <w:rFonts w:ascii="Arial" w:hAnsi="Arial" w:cs="Arial"/>
          <w:sz w:val="22"/>
          <w:szCs w:val="22"/>
        </w:rPr>
        <w:t xml:space="preserve"> </w:t>
      </w:r>
      <w:r w:rsidR="00E64C59" w:rsidRPr="00A64C22">
        <w:rPr>
          <w:rFonts w:ascii="Arial" w:hAnsi="Arial" w:cs="Arial"/>
          <w:sz w:val="22"/>
          <w:szCs w:val="22"/>
        </w:rPr>
        <w:t xml:space="preserve"> </w:t>
      </w:r>
      <w:r w:rsidR="00E64C59" w:rsidRPr="00A64C22">
        <w:rPr>
          <w:rFonts w:ascii="Arial" w:hAnsi="Arial" w:cs="Arial"/>
          <w:noProof/>
          <w:sz w:val="22"/>
          <w:szCs w:val="22"/>
          <w:lang w:eastAsia="hr-HR"/>
        </w:rPr>
        <w:drawing>
          <wp:inline distT="0" distB="0" distL="0" distR="0" wp14:anchorId="40D9F771" wp14:editId="2F23287B">
            <wp:extent cx="533400" cy="695325"/>
            <wp:effectExtent l="0" t="0" r="0" b="9525"/>
            <wp:docPr id="1" name="Slika 1" descr="[Drni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Drni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14:paraId="6C14540E" w14:textId="77777777" w:rsidR="00E64C59" w:rsidRPr="00A64C22" w:rsidRDefault="00E64C59" w:rsidP="00C2066E">
      <w:pPr>
        <w:pStyle w:val="Bezproreda"/>
        <w:rPr>
          <w:rFonts w:ascii="Arial" w:hAnsi="Arial" w:cs="Arial"/>
          <w:b/>
          <w:sz w:val="22"/>
          <w:szCs w:val="22"/>
        </w:rPr>
      </w:pPr>
      <w:r w:rsidRPr="00A64C22">
        <w:rPr>
          <w:rFonts w:ascii="Arial" w:hAnsi="Arial" w:cs="Arial"/>
          <w:sz w:val="22"/>
          <w:szCs w:val="22"/>
        </w:rPr>
        <w:t xml:space="preserve">                </w:t>
      </w:r>
      <w:r w:rsidRPr="00A64C22">
        <w:rPr>
          <w:rFonts w:ascii="Arial" w:hAnsi="Arial" w:cs="Arial"/>
          <w:b/>
          <w:sz w:val="22"/>
          <w:szCs w:val="22"/>
        </w:rPr>
        <w:t>GRAD DRNIŠ</w:t>
      </w:r>
    </w:p>
    <w:p w14:paraId="2467CDFC" w14:textId="299771CC" w:rsidR="00F87A98" w:rsidRPr="00A64C22" w:rsidRDefault="00F87A98" w:rsidP="00C2066E">
      <w:pPr>
        <w:pStyle w:val="Bezproreda"/>
        <w:rPr>
          <w:rFonts w:ascii="Arial" w:hAnsi="Arial" w:cs="Arial"/>
          <w:b/>
          <w:sz w:val="22"/>
          <w:szCs w:val="22"/>
        </w:rPr>
      </w:pPr>
      <w:r w:rsidRPr="00A64C22">
        <w:rPr>
          <w:rFonts w:ascii="Arial" w:hAnsi="Arial" w:cs="Arial"/>
          <w:b/>
          <w:sz w:val="22"/>
          <w:szCs w:val="22"/>
        </w:rPr>
        <w:t xml:space="preserve">           GRADONAČELNIK</w:t>
      </w:r>
    </w:p>
    <w:p w14:paraId="1B237939" w14:textId="1BC9B66A" w:rsidR="00F87A98" w:rsidRPr="00A64C22" w:rsidRDefault="00F87A98" w:rsidP="00C2066E">
      <w:pPr>
        <w:pStyle w:val="Bezproreda"/>
        <w:rPr>
          <w:rFonts w:ascii="Arial" w:hAnsi="Arial" w:cs="Arial"/>
          <w:b/>
          <w:sz w:val="22"/>
          <w:szCs w:val="22"/>
        </w:rPr>
      </w:pPr>
      <w:r w:rsidRPr="00A64C22">
        <w:rPr>
          <w:rFonts w:ascii="Arial" w:hAnsi="Arial" w:cs="Arial"/>
          <w:b/>
          <w:sz w:val="22"/>
          <w:szCs w:val="22"/>
        </w:rPr>
        <w:t>STRUČNO POVJERENSTVO ZA NABAVU</w:t>
      </w:r>
    </w:p>
    <w:p w14:paraId="33B9C37C" w14:textId="5940F752" w:rsidR="00E64C59" w:rsidRPr="00A64C22" w:rsidRDefault="00F87A98" w:rsidP="00C2066E">
      <w:pPr>
        <w:pStyle w:val="Bezproreda"/>
        <w:rPr>
          <w:rFonts w:ascii="Arial" w:hAnsi="Arial" w:cs="Arial"/>
          <w:sz w:val="22"/>
          <w:szCs w:val="22"/>
        </w:rPr>
      </w:pPr>
      <w:r w:rsidRPr="00A64C22">
        <w:rPr>
          <w:rFonts w:ascii="Arial" w:hAnsi="Arial" w:cs="Arial"/>
          <w:sz w:val="22"/>
          <w:szCs w:val="22"/>
        </w:rPr>
        <w:t>K</w:t>
      </w:r>
      <w:r w:rsidR="00E64C59" w:rsidRPr="00A64C22">
        <w:rPr>
          <w:rFonts w:ascii="Arial" w:hAnsi="Arial" w:cs="Arial"/>
          <w:sz w:val="22"/>
          <w:szCs w:val="22"/>
        </w:rPr>
        <w:t xml:space="preserve">LASA:    </w:t>
      </w:r>
      <w:r w:rsidR="00035464" w:rsidRPr="00A64C22">
        <w:rPr>
          <w:rFonts w:ascii="Arial" w:hAnsi="Arial" w:cs="Arial"/>
          <w:sz w:val="22"/>
          <w:szCs w:val="22"/>
        </w:rPr>
        <w:t>340</w:t>
      </w:r>
      <w:r w:rsidR="00E64C59" w:rsidRPr="00A64C22">
        <w:rPr>
          <w:rFonts w:ascii="Arial" w:hAnsi="Arial" w:cs="Arial"/>
          <w:sz w:val="22"/>
          <w:szCs w:val="22"/>
        </w:rPr>
        <w:t>-01/</w:t>
      </w:r>
      <w:r w:rsidR="00C2066E" w:rsidRPr="00A64C22">
        <w:rPr>
          <w:rFonts w:ascii="Arial" w:hAnsi="Arial" w:cs="Arial"/>
          <w:sz w:val="22"/>
          <w:szCs w:val="22"/>
        </w:rPr>
        <w:t>20-10</w:t>
      </w:r>
      <w:r w:rsidR="00E64C59" w:rsidRPr="00A64C22">
        <w:rPr>
          <w:rFonts w:ascii="Arial" w:hAnsi="Arial" w:cs="Arial"/>
          <w:sz w:val="22"/>
          <w:szCs w:val="22"/>
        </w:rPr>
        <w:t>/</w:t>
      </w:r>
      <w:r w:rsidR="00035464" w:rsidRPr="00A64C22">
        <w:rPr>
          <w:rFonts w:ascii="Arial" w:hAnsi="Arial" w:cs="Arial"/>
          <w:sz w:val="22"/>
          <w:szCs w:val="22"/>
        </w:rPr>
        <w:t>3</w:t>
      </w:r>
    </w:p>
    <w:p w14:paraId="788D4BE1" w14:textId="04EEF478" w:rsidR="00E64C59" w:rsidRPr="00A64C22" w:rsidRDefault="006A04EC" w:rsidP="00C2066E">
      <w:pPr>
        <w:pStyle w:val="Bezproreda"/>
        <w:rPr>
          <w:rFonts w:ascii="Arial" w:hAnsi="Arial" w:cs="Arial"/>
          <w:sz w:val="22"/>
          <w:szCs w:val="22"/>
        </w:rPr>
      </w:pPr>
      <w:r w:rsidRPr="00A64C22">
        <w:rPr>
          <w:rFonts w:ascii="Arial" w:hAnsi="Arial" w:cs="Arial"/>
          <w:sz w:val="22"/>
          <w:szCs w:val="22"/>
        </w:rPr>
        <w:t>URBROJ: 2182/06-</w:t>
      </w:r>
      <w:r w:rsidR="00035464" w:rsidRPr="00A64C22">
        <w:rPr>
          <w:rFonts w:ascii="Arial" w:hAnsi="Arial" w:cs="Arial"/>
          <w:sz w:val="22"/>
          <w:szCs w:val="22"/>
        </w:rPr>
        <w:t>20-03</w:t>
      </w:r>
    </w:p>
    <w:p w14:paraId="2AD36130" w14:textId="39A03B86" w:rsidR="00E64C59" w:rsidRPr="00A64C22" w:rsidRDefault="00E64C59" w:rsidP="00C2066E">
      <w:pPr>
        <w:pStyle w:val="Bezproreda"/>
        <w:rPr>
          <w:rFonts w:ascii="Arial" w:hAnsi="Arial" w:cs="Arial"/>
          <w:sz w:val="22"/>
          <w:szCs w:val="22"/>
        </w:rPr>
      </w:pPr>
      <w:r w:rsidRPr="00A64C22">
        <w:rPr>
          <w:rFonts w:ascii="Arial" w:hAnsi="Arial" w:cs="Arial"/>
          <w:sz w:val="22"/>
          <w:szCs w:val="22"/>
        </w:rPr>
        <w:t xml:space="preserve">Drniš,   </w:t>
      </w:r>
      <w:r w:rsidR="006663D9">
        <w:rPr>
          <w:rFonts w:ascii="Arial" w:hAnsi="Arial" w:cs="Arial"/>
          <w:sz w:val="22"/>
          <w:szCs w:val="22"/>
        </w:rPr>
        <w:t>30</w:t>
      </w:r>
      <w:r w:rsidR="00C2066E" w:rsidRPr="00A64C22">
        <w:rPr>
          <w:rFonts w:ascii="Arial" w:hAnsi="Arial" w:cs="Arial"/>
          <w:sz w:val="22"/>
          <w:szCs w:val="22"/>
        </w:rPr>
        <w:t xml:space="preserve">. </w:t>
      </w:r>
      <w:r w:rsidR="00C83F0C" w:rsidRPr="00A64C22">
        <w:rPr>
          <w:rFonts w:ascii="Arial" w:hAnsi="Arial" w:cs="Arial"/>
          <w:sz w:val="22"/>
          <w:szCs w:val="22"/>
        </w:rPr>
        <w:t>rujna</w:t>
      </w:r>
      <w:r w:rsidR="00F87A98" w:rsidRPr="00A64C22">
        <w:rPr>
          <w:rFonts w:ascii="Arial" w:hAnsi="Arial" w:cs="Arial"/>
          <w:sz w:val="22"/>
          <w:szCs w:val="22"/>
        </w:rPr>
        <w:t xml:space="preserve"> </w:t>
      </w:r>
      <w:r w:rsidR="00C2066E" w:rsidRPr="00A64C22">
        <w:rPr>
          <w:rFonts w:ascii="Arial" w:hAnsi="Arial" w:cs="Arial"/>
          <w:sz w:val="22"/>
          <w:szCs w:val="22"/>
        </w:rPr>
        <w:t>2020.</w:t>
      </w:r>
      <w:r w:rsidRPr="00A64C22">
        <w:rPr>
          <w:rFonts w:ascii="Arial" w:hAnsi="Arial" w:cs="Arial"/>
          <w:sz w:val="22"/>
          <w:szCs w:val="22"/>
        </w:rPr>
        <w:t xml:space="preserve">   </w:t>
      </w:r>
    </w:p>
    <w:p w14:paraId="6B9FF676" w14:textId="77777777" w:rsidR="00E64C59" w:rsidRPr="00A64C22" w:rsidRDefault="00E64C59" w:rsidP="00E00C02">
      <w:pPr>
        <w:spacing w:after="0" w:line="240" w:lineRule="atLeast"/>
        <w:rPr>
          <w:rFonts w:ascii="Arial" w:hAnsi="Arial" w:cs="Arial"/>
        </w:rPr>
      </w:pPr>
    </w:p>
    <w:p w14:paraId="43315DE1" w14:textId="77777777" w:rsidR="007B734E" w:rsidRPr="00A64C22" w:rsidRDefault="007B734E" w:rsidP="00E00C02">
      <w:pPr>
        <w:spacing w:after="0" w:line="240" w:lineRule="atLeast"/>
        <w:rPr>
          <w:rFonts w:ascii="Arial" w:hAnsi="Arial" w:cs="Arial"/>
        </w:rPr>
      </w:pPr>
    </w:p>
    <w:p w14:paraId="57EB6537" w14:textId="77777777" w:rsidR="007B734E" w:rsidRPr="00A64C22" w:rsidRDefault="007B734E" w:rsidP="00E00C02">
      <w:pPr>
        <w:spacing w:after="0" w:line="240" w:lineRule="atLeast"/>
        <w:rPr>
          <w:rFonts w:ascii="Arial" w:hAnsi="Arial" w:cs="Arial"/>
        </w:rPr>
      </w:pPr>
    </w:p>
    <w:p w14:paraId="2334E204" w14:textId="77777777" w:rsidR="00E64C59" w:rsidRPr="00A64C22" w:rsidRDefault="00E64C59" w:rsidP="00E00C02">
      <w:pPr>
        <w:spacing w:after="0" w:line="240" w:lineRule="atLeast"/>
        <w:rPr>
          <w:rFonts w:ascii="Arial" w:hAnsi="Arial" w:cs="Arial"/>
        </w:rPr>
      </w:pPr>
    </w:p>
    <w:p w14:paraId="30DAA5D6" w14:textId="3F095EED" w:rsidR="00F87A98" w:rsidRPr="00A64C22" w:rsidRDefault="007B734E" w:rsidP="00F87A98">
      <w:pPr>
        <w:spacing w:after="0" w:line="240" w:lineRule="atLeast"/>
        <w:rPr>
          <w:rFonts w:ascii="Arial" w:hAnsi="Arial" w:cs="Arial"/>
        </w:rPr>
      </w:pPr>
      <w:r w:rsidRPr="00A64C22">
        <w:rPr>
          <w:rFonts w:ascii="Arial" w:hAnsi="Arial" w:cs="Arial"/>
        </w:rPr>
        <w:tab/>
      </w:r>
      <w:r w:rsidRPr="00A64C22">
        <w:rPr>
          <w:rFonts w:ascii="Arial" w:hAnsi="Arial" w:cs="Arial"/>
        </w:rPr>
        <w:tab/>
      </w:r>
      <w:r w:rsidRPr="00A64C22">
        <w:rPr>
          <w:rFonts w:ascii="Arial" w:hAnsi="Arial" w:cs="Arial"/>
        </w:rPr>
        <w:tab/>
      </w:r>
      <w:r w:rsidRPr="00A64C22">
        <w:rPr>
          <w:rFonts w:ascii="Arial" w:hAnsi="Arial" w:cs="Arial"/>
        </w:rPr>
        <w:tab/>
      </w:r>
      <w:r w:rsidRPr="00A64C22">
        <w:rPr>
          <w:rFonts w:ascii="Arial" w:hAnsi="Arial" w:cs="Arial"/>
        </w:rPr>
        <w:tab/>
        <w:t>ZAINTERESIRANIM GOSPODARSKIM SUBJEKTIMA</w:t>
      </w:r>
    </w:p>
    <w:p w14:paraId="5EAFBEAD" w14:textId="3A5D3E52" w:rsidR="00F87A98" w:rsidRPr="00A64C22" w:rsidRDefault="007B734E" w:rsidP="007B734E">
      <w:pPr>
        <w:pStyle w:val="Odlomakpopisa"/>
        <w:numPr>
          <w:ilvl w:val="0"/>
          <w:numId w:val="17"/>
        </w:numPr>
        <w:spacing w:after="0" w:line="240" w:lineRule="atLeast"/>
        <w:rPr>
          <w:rFonts w:ascii="Arial" w:hAnsi="Arial" w:cs="Arial"/>
        </w:rPr>
      </w:pPr>
      <w:r w:rsidRPr="00A64C22">
        <w:rPr>
          <w:rFonts w:ascii="Arial" w:hAnsi="Arial" w:cs="Arial"/>
        </w:rPr>
        <w:t>SVIMA</w:t>
      </w:r>
    </w:p>
    <w:p w14:paraId="62002376" w14:textId="77777777" w:rsidR="007B734E" w:rsidRPr="00A64C22" w:rsidRDefault="007B734E" w:rsidP="007B734E">
      <w:pPr>
        <w:spacing w:after="0" w:line="240" w:lineRule="atLeast"/>
        <w:rPr>
          <w:rFonts w:ascii="Arial" w:hAnsi="Arial" w:cs="Arial"/>
        </w:rPr>
      </w:pPr>
    </w:p>
    <w:p w14:paraId="36ED8F85" w14:textId="77777777" w:rsidR="007B734E" w:rsidRPr="00A64C22" w:rsidRDefault="007B734E" w:rsidP="007B734E">
      <w:pPr>
        <w:spacing w:after="0" w:line="240" w:lineRule="atLeast"/>
        <w:rPr>
          <w:rFonts w:ascii="Arial" w:hAnsi="Arial" w:cs="Arial"/>
        </w:rPr>
      </w:pPr>
    </w:p>
    <w:p w14:paraId="52A7A341" w14:textId="77777777" w:rsidR="007B734E" w:rsidRPr="00A64C22" w:rsidRDefault="007B734E" w:rsidP="007B734E">
      <w:pPr>
        <w:spacing w:after="0" w:line="240" w:lineRule="atLeast"/>
        <w:rPr>
          <w:rFonts w:ascii="Arial" w:hAnsi="Arial" w:cs="Arial"/>
        </w:rPr>
      </w:pPr>
    </w:p>
    <w:p w14:paraId="56D08ACD" w14:textId="77777777" w:rsidR="00CA1D85" w:rsidRPr="00A64C22" w:rsidRDefault="00CA1D85" w:rsidP="007B734E">
      <w:pPr>
        <w:spacing w:after="0" w:line="240" w:lineRule="atLeast"/>
        <w:rPr>
          <w:rFonts w:ascii="Arial" w:hAnsi="Arial" w:cs="Arial"/>
        </w:rPr>
      </w:pPr>
    </w:p>
    <w:p w14:paraId="1969CC37" w14:textId="77777777" w:rsidR="00CA1D85" w:rsidRPr="00A64C22" w:rsidRDefault="00CA1D85" w:rsidP="007B734E">
      <w:pPr>
        <w:spacing w:after="0" w:line="240" w:lineRule="atLeast"/>
        <w:rPr>
          <w:rFonts w:ascii="Arial" w:hAnsi="Arial" w:cs="Arial"/>
        </w:rPr>
      </w:pPr>
    </w:p>
    <w:p w14:paraId="0ACC297C" w14:textId="77777777" w:rsidR="00CA1D85" w:rsidRPr="00A64C22" w:rsidRDefault="00CA1D85" w:rsidP="007B734E">
      <w:pPr>
        <w:spacing w:after="0" w:line="240" w:lineRule="atLeast"/>
        <w:rPr>
          <w:rFonts w:ascii="Arial" w:hAnsi="Arial" w:cs="Arial"/>
        </w:rPr>
      </w:pPr>
    </w:p>
    <w:p w14:paraId="556022CF" w14:textId="77777777" w:rsidR="00CA1D85" w:rsidRPr="00A64C22" w:rsidRDefault="00CA1D85" w:rsidP="007B734E">
      <w:pPr>
        <w:spacing w:after="0" w:line="240" w:lineRule="atLeast"/>
        <w:rPr>
          <w:rFonts w:ascii="Arial" w:hAnsi="Arial" w:cs="Arial"/>
        </w:rPr>
      </w:pPr>
    </w:p>
    <w:p w14:paraId="2531A48B" w14:textId="77777777" w:rsidR="00FB4BB0" w:rsidRPr="00A64C22" w:rsidRDefault="00FB4BB0" w:rsidP="00DE2DA7">
      <w:pPr>
        <w:spacing w:after="0" w:line="240" w:lineRule="atLeast"/>
        <w:jc w:val="center"/>
        <w:rPr>
          <w:rFonts w:ascii="Arial" w:hAnsi="Arial" w:cs="Arial"/>
          <w:b/>
        </w:rPr>
      </w:pPr>
      <w:bookmarkStart w:id="0" w:name="_Toc500651267"/>
    </w:p>
    <w:p w14:paraId="02D91EEC" w14:textId="77777777" w:rsidR="00F87A98" w:rsidRPr="00A64C22" w:rsidRDefault="00F87A98" w:rsidP="00DE2DA7">
      <w:pPr>
        <w:spacing w:after="0" w:line="240" w:lineRule="atLeast"/>
        <w:jc w:val="center"/>
        <w:rPr>
          <w:rFonts w:ascii="Arial" w:hAnsi="Arial" w:cs="Arial"/>
          <w:b/>
        </w:rPr>
      </w:pPr>
      <w:r w:rsidRPr="00A64C22">
        <w:rPr>
          <w:rFonts w:ascii="Arial" w:hAnsi="Arial" w:cs="Arial"/>
          <w:b/>
        </w:rPr>
        <w:t>POZIV NA DOSTAVU PONUDA</w:t>
      </w:r>
    </w:p>
    <w:p w14:paraId="5E83F2F0" w14:textId="77777777" w:rsidR="00F87A98" w:rsidRPr="00A64C22" w:rsidRDefault="00F87A98" w:rsidP="00F87A98">
      <w:pPr>
        <w:spacing w:after="0" w:line="240" w:lineRule="atLeast"/>
        <w:rPr>
          <w:rFonts w:ascii="Arial" w:hAnsi="Arial" w:cs="Arial"/>
          <w:b/>
        </w:rPr>
      </w:pPr>
    </w:p>
    <w:p w14:paraId="070BCBAB" w14:textId="27D204AD" w:rsidR="00F87A98" w:rsidRPr="00A64C22" w:rsidRDefault="00035464" w:rsidP="00DE2DA7">
      <w:pPr>
        <w:spacing w:after="0" w:line="240" w:lineRule="atLeast"/>
        <w:jc w:val="center"/>
        <w:rPr>
          <w:rFonts w:ascii="Arial" w:hAnsi="Arial" w:cs="Arial"/>
          <w:b/>
        </w:rPr>
      </w:pPr>
      <w:bookmarkStart w:id="1" w:name="_Hlk48724066"/>
      <w:bookmarkStart w:id="2" w:name="_Hlk48719277"/>
      <w:r w:rsidRPr="00A64C22">
        <w:rPr>
          <w:rFonts w:ascii="Arial" w:hAnsi="Arial" w:cs="Arial"/>
          <w:b/>
        </w:rPr>
        <w:t>SANACIJA CESTE KROZ BADANJ OD MOSTA PREKO POTOKA „JABLANAC“ (PRIJE GROBLJA) DO DC-33 S OBA IZLAZNA CESTOVNA KRAKA</w:t>
      </w:r>
    </w:p>
    <w:p w14:paraId="3B1AEF32" w14:textId="77777777" w:rsidR="00CA1D85" w:rsidRPr="00A64C22" w:rsidRDefault="00CA1D85" w:rsidP="00DE2DA7">
      <w:pPr>
        <w:spacing w:after="0" w:line="240" w:lineRule="atLeast"/>
        <w:jc w:val="center"/>
        <w:rPr>
          <w:rFonts w:ascii="Arial" w:hAnsi="Arial" w:cs="Arial"/>
          <w:b/>
        </w:rPr>
      </w:pPr>
    </w:p>
    <w:p w14:paraId="13571234" w14:textId="77777777" w:rsidR="00CA1D85" w:rsidRPr="00A64C22" w:rsidRDefault="00CA1D85" w:rsidP="00DE2DA7">
      <w:pPr>
        <w:spacing w:after="0" w:line="240" w:lineRule="atLeast"/>
        <w:jc w:val="center"/>
        <w:rPr>
          <w:rFonts w:ascii="Arial" w:hAnsi="Arial" w:cs="Arial"/>
          <w:b/>
        </w:rPr>
      </w:pPr>
    </w:p>
    <w:p w14:paraId="6A910781" w14:textId="04103F6B" w:rsidR="00F87A98" w:rsidRPr="00A64C22" w:rsidRDefault="00F87A98" w:rsidP="00DE2DA7">
      <w:pPr>
        <w:spacing w:after="0" w:line="240" w:lineRule="atLeast"/>
        <w:jc w:val="center"/>
        <w:rPr>
          <w:rFonts w:ascii="Arial" w:hAnsi="Arial" w:cs="Arial"/>
          <w:b/>
        </w:rPr>
      </w:pPr>
      <w:r w:rsidRPr="00A64C22">
        <w:rPr>
          <w:rFonts w:ascii="Arial" w:hAnsi="Arial" w:cs="Arial"/>
          <w:b/>
        </w:rPr>
        <w:t xml:space="preserve">EVIDENCIJSKI BROJ NABAVE: </w:t>
      </w:r>
      <w:r w:rsidR="00DC6CA0" w:rsidRPr="00A64C22">
        <w:rPr>
          <w:rFonts w:ascii="Arial" w:hAnsi="Arial" w:cs="Arial"/>
          <w:b/>
        </w:rPr>
        <w:t>J</w:t>
      </w:r>
      <w:r w:rsidRPr="00A64C22">
        <w:rPr>
          <w:rFonts w:ascii="Arial" w:hAnsi="Arial" w:cs="Arial"/>
          <w:b/>
        </w:rPr>
        <w:t>N</w:t>
      </w:r>
      <w:r w:rsidR="00DC6CA0" w:rsidRPr="00A64C22">
        <w:rPr>
          <w:rFonts w:ascii="Arial" w:hAnsi="Arial" w:cs="Arial"/>
          <w:b/>
        </w:rPr>
        <w:t xml:space="preserve"> </w:t>
      </w:r>
      <w:r w:rsidR="007B734E" w:rsidRPr="00A64C22">
        <w:rPr>
          <w:rFonts w:ascii="Arial" w:hAnsi="Arial" w:cs="Arial"/>
          <w:b/>
        </w:rPr>
        <w:t>3</w:t>
      </w:r>
      <w:r w:rsidR="00035464" w:rsidRPr="00A64C22">
        <w:rPr>
          <w:rFonts w:ascii="Arial" w:hAnsi="Arial" w:cs="Arial"/>
          <w:b/>
        </w:rPr>
        <w:t>9</w:t>
      </w:r>
      <w:r w:rsidR="00DC6CA0" w:rsidRPr="00A64C22">
        <w:rPr>
          <w:rFonts w:ascii="Arial" w:hAnsi="Arial" w:cs="Arial"/>
          <w:b/>
        </w:rPr>
        <w:t>/20</w:t>
      </w:r>
    </w:p>
    <w:bookmarkEnd w:id="1"/>
    <w:p w14:paraId="58D9DC65" w14:textId="77777777" w:rsidR="00F87A98" w:rsidRPr="00A64C22" w:rsidRDefault="00F87A98" w:rsidP="00F87A98">
      <w:pPr>
        <w:spacing w:after="0" w:line="240" w:lineRule="atLeast"/>
        <w:rPr>
          <w:rFonts w:ascii="Arial" w:hAnsi="Arial" w:cs="Arial"/>
          <w:i/>
          <w:iCs/>
        </w:rPr>
      </w:pPr>
    </w:p>
    <w:bookmarkEnd w:id="2"/>
    <w:p w14:paraId="38E8E42F" w14:textId="77777777" w:rsidR="00F87A98" w:rsidRPr="00A64C22" w:rsidRDefault="00F87A98" w:rsidP="00F87A98">
      <w:pPr>
        <w:spacing w:after="0" w:line="240" w:lineRule="atLeast"/>
        <w:rPr>
          <w:rFonts w:ascii="Arial" w:hAnsi="Arial" w:cs="Arial"/>
          <w:i/>
          <w:iCs/>
        </w:rPr>
      </w:pPr>
    </w:p>
    <w:p w14:paraId="5986C294" w14:textId="77777777" w:rsidR="00F87A98" w:rsidRPr="00A64C22" w:rsidRDefault="00F87A98" w:rsidP="00F87A98">
      <w:pPr>
        <w:spacing w:after="0" w:line="240" w:lineRule="atLeast"/>
        <w:rPr>
          <w:rFonts w:ascii="Arial" w:hAnsi="Arial" w:cs="Arial"/>
          <w:b/>
          <w:lang w:val="x-none"/>
        </w:rPr>
      </w:pPr>
    </w:p>
    <w:p w14:paraId="0E6221D8" w14:textId="77777777" w:rsidR="00CA1D85" w:rsidRPr="00A64C22" w:rsidRDefault="00CA1D85" w:rsidP="00F87A98">
      <w:pPr>
        <w:spacing w:after="0" w:line="240" w:lineRule="atLeast"/>
        <w:rPr>
          <w:rFonts w:ascii="Arial" w:hAnsi="Arial" w:cs="Arial"/>
          <w:b/>
          <w:lang w:val="x-none"/>
        </w:rPr>
      </w:pPr>
    </w:p>
    <w:p w14:paraId="65B923D9" w14:textId="47021198" w:rsidR="00CA1D85" w:rsidRPr="00A64C22" w:rsidRDefault="00CA1D85" w:rsidP="00F87A98">
      <w:pPr>
        <w:spacing w:after="0" w:line="240" w:lineRule="atLeast"/>
        <w:rPr>
          <w:rFonts w:ascii="Arial" w:hAnsi="Arial" w:cs="Arial"/>
          <w:b/>
        </w:rPr>
      </w:pPr>
    </w:p>
    <w:p w14:paraId="0AA12782" w14:textId="77777777" w:rsidR="00CA1D85" w:rsidRPr="00A64C22" w:rsidRDefault="00CA1D85" w:rsidP="00F87A98">
      <w:pPr>
        <w:spacing w:after="0" w:line="240" w:lineRule="atLeast"/>
        <w:rPr>
          <w:rFonts w:ascii="Arial" w:hAnsi="Arial" w:cs="Arial"/>
          <w:b/>
          <w:lang w:val="x-none"/>
        </w:rPr>
      </w:pPr>
    </w:p>
    <w:p w14:paraId="63755A60" w14:textId="77777777" w:rsidR="00CA1D85" w:rsidRPr="00A64C22" w:rsidRDefault="00CA1D85" w:rsidP="00F87A98">
      <w:pPr>
        <w:spacing w:after="0" w:line="240" w:lineRule="atLeast"/>
        <w:rPr>
          <w:rFonts w:ascii="Arial" w:hAnsi="Arial" w:cs="Arial"/>
          <w:b/>
          <w:lang w:val="x-none"/>
        </w:rPr>
      </w:pPr>
    </w:p>
    <w:p w14:paraId="2818FEE6" w14:textId="26BC9C32" w:rsidR="00CA1D85" w:rsidRPr="00A64C22" w:rsidRDefault="00915677" w:rsidP="00915677">
      <w:pPr>
        <w:spacing w:after="0" w:line="240" w:lineRule="atLeast"/>
        <w:jc w:val="center"/>
        <w:rPr>
          <w:rFonts w:ascii="Arial" w:hAnsi="Arial" w:cs="Arial"/>
          <w:bCs/>
        </w:rPr>
      </w:pPr>
      <w:r w:rsidRPr="00A64C22">
        <w:rPr>
          <w:rFonts w:ascii="Arial" w:hAnsi="Arial" w:cs="Arial"/>
          <w:bCs/>
        </w:rPr>
        <w:t>Drniš, rujan 2020.</w:t>
      </w:r>
    </w:p>
    <w:p w14:paraId="61F79837" w14:textId="77777777" w:rsidR="00CA1D85" w:rsidRPr="00A64C22" w:rsidRDefault="00CA1D85" w:rsidP="00F87A98">
      <w:pPr>
        <w:spacing w:after="0" w:line="240" w:lineRule="atLeast"/>
        <w:rPr>
          <w:rFonts w:ascii="Arial" w:hAnsi="Arial" w:cs="Arial"/>
          <w:b/>
          <w:lang w:val="x-none"/>
        </w:rPr>
      </w:pPr>
    </w:p>
    <w:p w14:paraId="72976DF0" w14:textId="77777777" w:rsidR="00CA1D85" w:rsidRPr="00A64C22" w:rsidRDefault="00CA1D85" w:rsidP="00F87A98">
      <w:pPr>
        <w:spacing w:after="0" w:line="240" w:lineRule="atLeast"/>
        <w:rPr>
          <w:rFonts w:ascii="Arial" w:hAnsi="Arial" w:cs="Arial"/>
          <w:b/>
          <w:lang w:val="x-none"/>
        </w:rPr>
      </w:pPr>
    </w:p>
    <w:p w14:paraId="095A93C7" w14:textId="77777777" w:rsidR="00222E1A" w:rsidRPr="00A64C22" w:rsidRDefault="00222E1A" w:rsidP="00F87A98">
      <w:pPr>
        <w:spacing w:after="0" w:line="240" w:lineRule="atLeast"/>
        <w:rPr>
          <w:rFonts w:ascii="Arial" w:hAnsi="Arial" w:cs="Arial"/>
          <w:b/>
          <w:lang w:val="x-none"/>
        </w:rPr>
      </w:pPr>
    </w:p>
    <w:p w14:paraId="72E3E86C" w14:textId="77777777" w:rsidR="00222E1A" w:rsidRPr="00A64C22" w:rsidRDefault="00222E1A" w:rsidP="00F87A98">
      <w:pPr>
        <w:spacing w:after="0" w:line="240" w:lineRule="atLeast"/>
        <w:rPr>
          <w:rFonts w:ascii="Arial" w:hAnsi="Arial" w:cs="Arial"/>
          <w:b/>
          <w:lang w:val="x-none"/>
        </w:rPr>
      </w:pPr>
    </w:p>
    <w:p w14:paraId="2C585ABE" w14:textId="77777777" w:rsidR="00222E1A" w:rsidRPr="00A64C22" w:rsidRDefault="00222E1A" w:rsidP="00F87A98">
      <w:pPr>
        <w:spacing w:after="0" w:line="240" w:lineRule="atLeast"/>
        <w:rPr>
          <w:rFonts w:ascii="Arial" w:hAnsi="Arial" w:cs="Arial"/>
          <w:b/>
          <w:lang w:val="x-none"/>
        </w:rPr>
      </w:pPr>
    </w:p>
    <w:p w14:paraId="366188F9" w14:textId="185E843B" w:rsidR="00CA1D85" w:rsidRPr="00A64C22" w:rsidRDefault="00CA1D85" w:rsidP="00F87A98">
      <w:pPr>
        <w:spacing w:after="0" w:line="240" w:lineRule="atLeast"/>
        <w:rPr>
          <w:rFonts w:ascii="Arial" w:hAnsi="Arial" w:cs="Arial"/>
          <w:b/>
          <w:lang w:val="x-none"/>
        </w:rPr>
      </w:pPr>
    </w:p>
    <w:sdt>
      <w:sdtPr>
        <w:rPr>
          <w:rFonts w:ascii="Arial" w:eastAsia="Calibri" w:hAnsi="Arial" w:cs="Arial"/>
          <w:color w:val="auto"/>
          <w:sz w:val="22"/>
          <w:szCs w:val="22"/>
          <w:lang w:eastAsia="en-US"/>
        </w:rPr>
        <w:id w:val="1796405740"/>
        <w:docPartObj>
          <w:docPartGallery w:val="Table of Contents"/>
          <w:docPartUnique/>
        </w:docPartObj>
      </w:sdtPr>
      <w:sdtEndPr>
        <w:rPr>
          <w:b/>
          <w:bCs/>
        </w:rPr>
      </w:sdtEndPr>
      <w:sdtContent>
        <w:p w14:paraId="1D3EF3E2" w14:textId="48BC7D8D" w:rsidR="00056398" w:rsidRPr="00A64C22" w:rsidRDefault="00056398">
          <w:pPr>
            <w:pStyle w:val="TOCNaslov"/>
            <w:rPr>
              <w:rFonts w:ascii="Arial" w:hAnsi="Arial" w:cs="Arial"/>
              <w:sz w:val="22"/>
              <w:szCs w:val="22"/>
            </w:rPr>
          </w:pPr>
          <w:r w:rsidRPr="00A64C22">
            <w:rPr>
              <w:rFonts w:ascii="Arial" w:hAnsi="Arial" w:cs="Arial"/>
              <w:sz w:val="22"/>
              <w:szCs w:val="22"/>
            </w:rPr>
            <w:t>Sadržaj</w:t>
          </w:r>
        </w:p>
        <w:p w14:paraId="64F4762B" w14:textId="67E6369C" w:rsidR="00954CC0" w:rsidRDefault="00056398">
          <w:pPr>
            <w:pStyle w:val="Sadraj1"/>
            <w:tabs>
              <w:tab w:val="left" w:pos="440"/>
              <w:tab w:val="right" w:leader="dot" w:pos="9016"/>
            </w:tabs>
            <w:rPr>
              <w:rFonts w:asciiTheme="minorHAnsi" w:eastAsiaTheme="minorEastAsia" w:hAnsiTheme="minorHAnsi" w:cstheme="minorBidi"/>
              <w:noProof/>
              <w:lang w:eastAsia="hr-HR"/>
            </w:rPr>
          </w:pPr>
          <w:r w:rsidRPr="00A64C22">
            <w:rPr>
              <w:rFonts w:ascii="Arial" w:hAnsi="Arial" w:cs="Arial"/>
            </w:rPr>
            <w:fldChar w:fldCharType="begin"/>
          </w:r>
          <w:r w:rsidRPr="00A64C22">
            <w:rPr>
              <w:rFonts w:ascii="Arial" w:hAnsi="Arial" w:cs="Arial"/>
            </w:rPr>
            <w:instrText xml:space="preserve"> TOC \o "1-3" \h \z \u </w:instrText>
          </w:r>
          <w:r w:rsidRPr="00A64C22">
            <w:rPr>
              <w:rFonts w:ascii="Arial" w:hAnsi="Arial" w:cs="Arial"/>
            </w:rPr>
            <w:fldChar w:fldCharType="separate"/>
          </w:r>
          <w:hyperlink w:anchor="_Toc51328182" w:history="1">
            <w:r w:rsidR="00954CC0" w:rsidRPr="008114DB">
              <w:rPr>
                <w:rStyle w:val="Hiperveza"/>
                <w:rFonts w:cs="Arial"/>
                <w:noProof/>
              </w:rPr>
              <w:t>1.</w:t>
            </w:r>
            <w:r w:rsidR="00954CC0">
              <w:rPr>
                <w:rFonts w:asciiTheme="minorHAnsi" w:eastAsiaTheme="minorEastAsia" w:hAnsiTheme="minorHAnsi" w:cstheme="minorBidi"/>
                <w:noProof/>
                <w:lang w:eastAsia="hr-HR"/>
              </w:rPr>
              <w:tab/>
            </w:r>
            <w:r w:rsidR="00954CC0" w:rsidRPr="008114DB">
              <w:rPr>
                <w:rStyle w:val="Hiperveza"/>
                <w:rFonts w:cs="Arial"/>
                <w:noProof/>
              </w:rPr>
              <w:t>OPĆI PODACI</w:t>
            </w:r>
            <w:r w:rsidR="00954CC0">
              <w:rPr>
                <w:noProof/>
                <w:webHidden/>
              </w:rPr>
              <w:tab/>
            </w:r>
            <w:r w:rsidR="00954CC0">
              <w:rPr>
                <w:noProof/>
                <w:webHidden/>
              </w:rPr>
              <w:fldChar w:fldCharType="begin"/>
            </w:r>
            <w:r w:rsidR="00954CC0">
              <w:rPr>
                <w:noProof/>
                <w:webHidden/>
              </w:rPr>
              <w:instrText xml:space="preserve"> PAGEREF _Toc51328182 \h </w:instrText>
            </w:r>
            <w:r w:rsidR="00954CC0">
              <w:rPr>
                <w:noProof/>
                <w:webHidden/>
              </w:rPr>
            </w:r>
            <w:r w:rsidR="00954CC0">
              <w:rPr>
                <w:noProof/>
                <w:webHidden/>
              </w:rPr>
              <w:fldChar w:fldCharType="separate"/>
            </w:r>
            <w:r w:rsidR="00EE599B">
              <w:rPr>
                <w:noProof/>
                <w:webHidden/>
              </w:rPr>
              <w:t>4</w:t>
            </w:r>
            <w:r w:rsidR="00954CC0">
              <w:rPr>
                <w:noProof/>
                <w:webHidden/>
              </w:rPr>
              <w:fldChar w:fldCharType="end"/>
            </w:r>
          </w:hyperlink>
        </w:p>
        <w:p w14:paraId="11663FB8" w14:textId="1BAAAABA"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83" w:history="1">
            <w:r w:rsidR="00954CC0" w:rsidRPr="008114DB">
              <w:rPr>
                <w:rStyle w:val="Hiperveza"/>
                <w:rFonts w:cs="Arial"/>
                <w:noProof/>
              </w:rPr>
              <w:t>1.1.</w:t>
            </w:r>
            <w:r w:rsidR="00954CC0">
              <w:rPr>
                <w:rFonts w:asciiTheme="minorHAnsi" w:eastAsiaTheme="minorEastAsia" w:hAnsiTheme="minorHAnsi" w:cstheme="minorBidi"/>
                <w:noProof/>
                <w:lang w:eastAsia="hr-HR"/>
              </w:rPr>
              <w:tab/>
            </w:r>
            <w:r w:rsidR="00954CC0" w:rsidRPr="008114DB">
              <w:rPr>
                <w:rStyle w:val="Hiperveza"/>
                <w:rFonts w:cs="Arial"/>
                <w:noProof/>
              </w:rPr>
              <w:t>Naručitelj</w:t>
            </w:r>
            <w:r w:rsidR="00954CC0">
              <w:rPr>
                <w:noProof/>
                <w:webHidden/>
              </w:rPr>
              <w:tab/>
            </w:r>
            <w:r w:rsidR="00954CC0">
              <w:rPr>
                <w:noProof/>
                <w:webHidden/>
              </w:rPr>
              <w:fldChar w:fldCharType="begin"/>
            </w:r>
            <w:r w:rsidR="00954CC0">
              <w:rPr>
                <w:noProof/>
                <w:webHidden/>
              </w:rPr>
              <w:instrText xml:space="preserve"> PAGEREF _Toc51328183 \h </w:instrText>
            </w:r>
            <w:r w:rsidR="00954CC0">
              <w:rPr>
                <w:noProof/>
                <w:webHidden/>
              </w:rPr>
            </w:r>
            <w:r w:rsidR="00954CC0">
              <w:rPr>
                <w:noProof/>
                <w:webHidden/>
              </w:rPr>
              <w:fldChar w:fldCharType="separate"/>
            </w:r>
            <w:r w:rsidR="00EE599B">
              <w:rPr>
                <w:noProof/>
                <w:webHidden/>
              </w:rPr>
              <w:t>4</w:t>
            </w:r>
            <w:r w:rsidR="00954CC0">
              <w:rPr>
                <w:noProof/>
                <w:webHidden/>
              </w:rPr>
              <w:fldChar w:fldCharType="end"/>
            </w:r>
          </w:hyperlink>
        </w:p>
        <w:p w14:paraId="1AA71F22" w14:textId="32D9E3A7"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84" w:history="1">
            <w:r w:rsidR="00954CC0" w:rsidRPr="008114DB">
              <w:rPr>
                <w:rStyle w:val="Hiperveza"/>
                <w:rFonts w:cs="Arial"/>
                <w:noProof/>
              </w:rPr>
              <w:t>1.2.</w:t>
            </w:r>
            <w:r w:rsidR="00954CC0">
              <w:rPr>
                <w:rFonts w:asciiTheme="minorHAnsi" w:eastAsiaTheme="minorEastAsia" w:hAnsiTheme="minorHAnsi" w:cstheme="minorBidi"/>
                <w:noProof/>
                <w:lang w:eastAsia="hr-HR"/>
              </w:rPr>
              <w:tab/>
            </w:r>
            <w:r w:rsidR="00954CC0" w:rsidRPr="008114DB">
              <w:rPr>
                <w:rStyle w:val="Hiperveza"/>
                <w:rFonts w:cs="Arial"/>
                <w:noProof/>
              </w:rPr>
              <w:t>Sukob interesa</w:t>
            </w:r>
            <w:r w:rsidR="00954CC0">
              <w:rPr>
                <w:noProof/>
                <w:webHidden/>
              </w:rPr>
              <w:tab/>
            </w:r>
            <w:r w:rsidR="00954CC0">
              <w:rPr>
                <w:noProof/>
                <w:webHidden/>
              </w:rPr>
              <w:fldChar w:fldCharType="begin"/>
            </w:r>
            <w:r w:rsidR="00954CC0">
              <w:rPr>
                <w:noProof/>
                <w:webHidden/>
              </w:rPr>
              <w:instrText xml:space="preserve"> PAGEREF _Toc51328184 \h </w:instrText>
            </w:r>
            <w:r w:rsidR="00954CC0">
              <w:rPr>
                <w:noProof/>
                <w:webHidden/>
              </w:rPr>
            </w:r>
            <w:r w:rsidR="00954CC0">
              <w:rPr>
                <w:noProof/>
                <w:webHidden/>
              </w:rPr>
              <w:fldChar w:fldCharType="separate"/>
            </w:r>
            <w:r w:rsidR="00EE599B">
              <w:rPr>
                <w:noProof/>
                <w:webHidden/>
              </w:rPr>
              <w:t>4</w:t>
            </w:r>
            <w:r w:rsidR="00954CC0">
              <w:rPr>
                <w:noProof/>
                <w:webHidden/>
              </w:rPr>
              <w:fldChar w:fldCharType="end"/>
            </w:r>
          </w:hyperlink>
        </w:p>
        <w:p w14:paraId="1862120D" w14:textId="2CCFD0B7"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85" w:history="1">
            <w:r w:rsidR="00954CC0" w:rsidRPr="008114DB">
              <w:rPr>
                <w:rStyle w:val="Hiperveza"/>
                <w:rFonts w:cs="Arial"/>
                <w:noProof/>
              </w:rPr>
              <w:t>1.3.</w:t>
            </w:r>
            <w:r w:rsidR="00954CC0">
              <w:rPr>
                <w:rFonts w:asciiTheme="minorHAnsi" w:eastAsiaTheme="minorEastAsia" w:hAnsiTheme="minorHAnsi" w:cstheme="minorBidi"/>
                <w:noProof/>
                <w:lang w:eastAsia="hr-HR"/>
              </w:rPr>
              <w:tab/>
            </w:r>
            <w:r w:rsidR="00954CC0" w:rsidRPr="008114DB">
              <w:rPr>
                <w:rStyle w:val="Hiperveza"/>
                <w:rFonts w:cs="Arial"/>
                <w:noProof/>
              </w:rPr>
              <w:t>Evidencijski broj nabave</w:t>
            </w:r>
            <w:r w:rsidR="00954CC0">
              <w:rPr>
                <w:noProof/>
                <w:webHidden/>
              </w:rPr>
              <w:tab/>
            </w:r>
            <w:r w:rsidR="00954CC0">
              <w:rPr>
                <w:noProof/>
                <w:webHidden/>
              </w:rPr>
              <w:fldChar w:fldCharType="begin"/>
            </w:r>
            <w:r w:rsidR="00954CC0">
              <w:rPr>
                <w:noProof/>
                <w:webHidden/>
              </w:rPr>
              <w:instrText xml:space="preserve"> PAGEREF _Toc51328185 \h </w:instrText>
            </w:r>
            <w:r w:rsidR="00954CC0">
              <w:rPr>
                <w:noProof/>
                <w:webHidden/>
              </w:rPr>
            </w:r>
            <w:r w:rsidR="00954CC0">
              <w:rPr>
                <w:noProof/>
                <w:webHidden/>
              </w:rPr>
              <w:fldChar w:fldCharType="separate"/>
            </w:r>
            <w:r w:rsidR="00EE599B">
              <w:rPr>
                <w:noProof/>
                <w:webHidden/>
              </w:rPr>
              <w:t>4</w:t>
            </w:r>
            <w:r w:rsidR="00954CC0">
              <w:rPr>
                <w:noProof/>
                <w:webHidden/>
              </w:rPr>
              <w:fldChar w:fldCharType="end"/>
            </w:r>
          </w:hyperlink>
        </w:p>
        <w:p w14:paraId="055B4721" w14:textId="3977A71C"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86" w:history="1">
            <w:r w:rsidR="00954CC0" w:rsidRPr="008114DB">
              <w:rPr>
                <w:rStyle w:val="Hiperveza"/>
                <w:rFonts w:cs="Arial"/>
                <w:noProof/>
              </w:rPr>
              <w:t>1.4.</w:t>
            </w:r>
            <w:r w:rsidR="00954CC0">
              <w:rPr>
                <w:rFonts w:asciiTheme="minorHAnsi" w:eastAsiaTheme="minorEastAsia" w:hAnsiTheme="minorHAnsi" w:cstheme="minorBidi"/>
                <w:noProof/>
                <w:lang w:eastAsia="hr-HR"/>
              </w:rPr>
              <w:tab/>
            </w:r>
            <w:r w:rsidR="00954CC0" w:rsidRPr="008114DB">
              <w:rPr>
                <w:rStyle w:val="Hiperveza"/>
                <w:rFonts w:cs="Arial"/>
                <w:noProof/>
              </w:rPr>
              <w:t>Kontakt osoba</w:t>
            </w:r>
            <w:r w:rsidR="00954CC0">
              <w:rPr>
                <w:noProof/>
                <w:webHidden/>
              </w:rPr>
              <w:tab/>
            </w:r>
            <w:r w:rsidR="00954CC0">
              <w:rPr>
                <w:noProof/>
                <w:webHidden/>
              </w:rPr>
              <w:fldChar w:fldCharType="begin"/>
            </w:r>
            <w:r w:rsidR="00954CC0">
              <w:rPr>
                <w:noProof/>
                <w:webHidden/>
              </w:rPr>
              <w:instrText xml:space="preserve"> PAGEREF _Toc51328186 \h </w:instrText>
            </w:r>
            <w:r w:rsidR="00954CC0">
              <w:rPr>
                <w:noProof/>
                <w:webHidden/>
              </w:rPr>
            </w:r>
            <w:r w:rsidR="00954CC0">
              <w:rPr>
                <w:noProof/>
                <w:webHidden/>
              </w:rPr>
              <w:fldChar w:fldCharType="separate"/>
            </w:r>
            <w:r w:rsidR="00EE599B">
              <w:rPr>
                <w:noProof/>
                <w:webHidden/>
              </w:rPr>
              <w:t>4</w:t>
            </w:r>
            <w:r w:rsidR="00954CC0">
              <w:rPr>
                <w:noProof/>
                <w:webHidden/>
              </w:rPr>
              <w:fldChar w:fldCharType="end"/>
            </w:r>
          </w:hyperlink>
        </w:p>
        <w:p w14:paraId="19C47EA1" w14:textId="695AAF95"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87" w:history="1">
            <w:r w:rsidR="00954CC0" w:rsidRPr="008114DB">
              <w:rPr>
                <w:rStyle w:val="Hiperveza"/>
                <w:rFonts w:cs="Arial"/>
                <w:noProof/>
              </w:rPr>
              <w:t>1.5.</w:t>
            </w:r>
            <w:r w:rsidR="00954CC0">
              <w:rPr>
                <w:rFonts w:asciiTheme="minorHAnsi" w:eastAsiaTheme="minorEastAsia" w:hAnsiTheme="minorHAnsi" w:cstheme="minorBidi"/>
                <w:noProof/>
                <w:lang w:eastAsia="hr-HR"/>
              </w:rPr>
              <w:tab/>
            </w:r>
            <w:r w:rsidR="00954CC0" w:rsidRPr="008114DB">
              <w:rPr>
                <w:rStyle w:val="Hiperveza"/>
                <w:rFonts w:cs="Arial"/>
                <w:noProof/>
              </w:rPr>
              <w:t>Procijenjena vrijednost nabave</w:t>
            </w:r>
            <w:r w:rsidR="00954CC0">
              <w:rPr>
                <w:noProof/>
                <w:webHidden/>
              </w:rPr>
              <w:tab/>
            </w:r>
            <w:r w:rsidR="00954CC0">
              <w:rPr>
                <w:noProof/>
                <w:webHidden/>
              </w:rPr>
              <w:fldChar w:fldCharType="begin"/>
            </w:r>
            <w:r w:rsidR="00954CC0">
              <w:rPr>
                <w:noProof/>
                <w:webHidden/>
              </w:rPr>
              <w:instrText xml:space="preserve"> PAGEREF _Toc51328187 \h </w:instrText>
            </w:r>
            <w:r w:rsidR="00954CC0">
              <w:rPr>
                <w:noProof/>
                <w:webHidden/>
              </w:rPr>
            </w:r>
            <w:r w:rsidR="00954CC0">
              <w:rPr>
                <w:noProof/>
                <w:webHidden/>
              </w:rPr>
              <w:fldChar w:fldCharType="separate"/>
            </w:r>
            <w:r w:rsidR="00EE599B">
              <w:rPr>
                <w:noProof/>
                <w:webHidden/>
              </w:rPr>
              <w:t>4</w:t>
            </w:r>
            <w:r w:rsidR="00954CC0">
              <w:rPr>
                <w:noProof/>
                <w:webHidden/>
              </w:rPr>
              <w:fldChar w:fldCharType="end"/>
            </w:r>
          </w:hyperlink>
        </w:p>
        <w:p w14:paraId="223A9E76" w14:textId="299BDEFA"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88" w:history="1">
            <w:r w:rsidR="00954CC0" w:rsidRPr="008114DB">
              <w:rPr>
                <w:rStyle w:val="Hiperveza"/>
                <w:rFonts w:cs="Arial"/>
                <w:noProof/>
              </w:rPr>
              <w:t>1.6.</w:t>
            </w:r>
            <w:r w:rsidR="00954CC0">
              <w:rPr>
                <w:rFonts w:asciiTheme="minorHAnsi" w:eastAsiaTheme="minorEastAsia" w:hAnsiTheme="minorHAnsi" w:cstheme="minorBidi"/>
                <w:noProof/>
                <w:lang w:eastAsia="hr-HR"/>
              </w:rPr>
              <w:tab/>
            </w:r>
            <w:r w:rsidR="00954CC0" w:rsidRPr="008114DB">
              <w:rPr>
                <w:rStyle w:val="Hiperveza"/>
                <w:rFonts w:cs="Arial"/>
                <w:noProof/>
              </w:rPr>
              <w:t>Vrsta ugovora o nabavi</w:t>
            </w:r>
            <w:r w:rsidR="00954CC0">
              <w:rPr>
                <w:noProof/>
                <w:webHidden/>
              </w:rPr>
              <w:tab/>
            </w:r>
            <w:r w:rsidR="00954CC0">
              <w:rPr>
                <w:noProof/>
                <w:webHidden/>
              </w:rPr>
              <w:fldChar w:fldCharType="begin"/>
            </w:r>
            <w:r w:rsidR="00954CC0">
              <w:rPr>
                <w:noProof/>
                <w:webHidden/>
              </w:rPr>
              <w:instrText xml:space="preserve"> PAGEREF _Toc51328188 \h </w:instrText>
            </w:r>
            <w:r w:rsidR="00954CC0">
              <w:rPr>
                <w:noProof/>
                <w:webHidden/>
              </w:rPr>
            </w:r>
            <w:r w:rsidR="00954CC0">
              <w:rPr>
                <w:noProof/>
                <w:webHidden/>
              </w:rPr>
              <w:fldChar w:fldCharType="separate"/>
            </w:r>
            <w:r w:rsidR="00EE599B">
              <w:rPr>
                <w:noProof/>
                <w:webHidden/>
              </w:rPr>
              <w:t>5</w:t>
            </w:r>
            <w:r w:rsidR="00954CC0">
              <w:rPr>
                <w:noProof/>
                <w:webHidden/>
              </w:rPr>
              <w:fldChar w:fldCharType="end"/>
            </w:r>
          </w:hyperlink>
        </w:p>
        <w:p w14:paraId="3DDDE2A5" w14:textId="5C95BA08"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89" w:history="1">
            <w:r w:rsidR="00954CC0" w:rsidRPr="008114DB">
              <w:rPr>
                <w:rStyle w:val="Hiperveza"/>
                <w:rFonts w:cs="Arial"/>
                <w:noProof/>
              </w:rPr>
              <w:t>1.7.</w:t>
            </w:r>
            <w:r w:rsidR="00954CC0">
              <w:rPr>
                <w:rFonts w:asciiTheme="minorHAnsi" w:eastAsiaTheme="minorEastAsia" w:hAnsiTheme="minorHAnsi" w:cstheme="minorBidi"/>
                <w:noProof/>
                <w:lang w:eastAsia="hr-HR"/>
              </w:rPr>
              <w:tab/>
            </w:r>
            <w:r w:rsidR="00954CC0" w:rsidRPr="008114DB">
              <w:rPr>
                <w:rStyle w:val="Hiperveza"/>
                <w:rFonts w:cs="Arial"/>
                <w:noProof/>
              </w:rPr>
              <w:t>Početak postupka nabave</w:t>
            </w:r>
            <w:r w:rsidR="00954CC0">
              <w:rPr>
                <w:noProof/>
                <w:webHidden/>
              </w:rPr>
              <w:tab/>
            </w:r>
            <w:r w:rsidR="00954CC0">
              <w:rPr>
                <w:noProof/>
                <w:webHidden/>
              </w:rPr>
              <w:fldChar w:fldCharType="begin"/>
            </w:r>
            <w:r w:rsidR="00954CC0">
              <w:rPr>
                <w:noProof/>
                <w:webHidden/>
              </w:rPr>
              <w:instrText xml:space="preserve"> PAGEREF _Toc51328189 \h </w:instrText>
            </w:r>
            <w:r w:rsidR="00954CC0">
              <w:rPr>
                <w:noProof/>
                <w:webHidden/>
              </w:rPr>
            </w:r>
            <w:r w:rsidR="00954CC0">
              <w:rPr>
                <w:noProof/>
                <w:webHidden/>
              </w:rPr>
              <w:fldChar w:fldCharType="separate"/>
            </w:r>
            <w:r w:rsidR="00EE599B">
              <w:rPr>
                <w:noProof/>
                <w:webHidden/>
              </w:rPr>
              <w:t>5</w:t>
            </w:r>
            <w:r w:rsidR="00954CC0">
              <w:rPr>
                <w:noProof/>
                <w:webHidden/>
              </w:rPr>
              <w:fldChar w:fldCharType="end"/>
            </w:r>
          </w:hyperlink>
        </w:p>
        <w:p w14:paraId="044C9C40" w14:textId="1778D7C1" w:rsidR="00954CC0" w:rsidRDefault="00142237">
          <w:pPr>
            <w:pStyle w:val="Sadraj1"/>
            <w:tabs>
              <w:tab w:val="left" w:pos="440"/>
              <w:tab w:val="right" w:leader="dot" w:pos="9016"/>
            </w:tabs>
            <w:rPr>
              <w:rFonts w:asciiTheme="minorHAnsi" w:eastAsiaTheme="minorEastAsia" w:hAnsiTheme="minorHAnsi" w:cstheme="minorBidi"/>
              <w:noProof/>
              <w:lang w:eastAsia="hr-HR"/>
            </w:rPr>
          </w:pPr>
          <w:hyperlink w:anchor="_Toc51328190" w:history="1">
            <w:r w:rsidR="00954CC0" w:rsidRPr="008114DB">
              <w:rPr>
                <w:rStyle w:val="Hiperveza"/>
                <w:rFonts w:cs="Arial"/>
                <w:noProof/>
              </w:rPr>
              <w:t>2.</w:t>
            </w:r>
            <w:r w:rsidR="00954CC0">
              <w:rPr>
                <w:rFonts w:asciiTheme="minorHAnsi" w:eastAsiaTheme="minorEastAsia" w:hAnsiTheme="minorHAnsi" w:cstheme="minorBidi"/>
                <w:noProof/>
                <w:lang w:eastAsia="hr-HR"/>
              </w:rPr>
              <w:tab/>
            </w:r>
            <w:r w:rsidR="00954CC0" w:rsidRPr="008114DB">
              <w:rPr>
                <w:rStyle w:val="Hiperveza"/>
                <w:rFonts w:cs="Arial"/>
                <w:noProof/>
              </w:rPr>
              <w:t>PODACI O PREDMETU NABAVE</w:t>
            </w:r>
            <w:r w:rsidR="00954CC0">
              <w:rPr>
                <w:noProof/>
                <w:webHidden/>
              </w:rPr>
              <w:tab/>
            </w:r>
            <w:r w:rsidR="00954CC0">
              <w:rPr>
                <w:noProof/>
                <w:webHidden/>
              </w:rPr>
              <w:fldChar w:fldCharType="begin"/>
            </w:r>
            <w:r w:rsidR="00954CC0">
              <w:rPr>
                <w:noProof/>
                <w:webHidden/>
              </w:rPr>
              <w:instrText xml:space="preserve"> PAGEREF _Toc51328190 \h </w:instrText>
            </w:r>
            <w:r w:rsidR="00954CC0">
              <w:rPr>
                <w:noProof/>
                <w:webHidden/>
              </w:rPr>
            </w:r>
            <w:r w:rsidR="00954CC0">
              <w:rPr>
                <w:noProof/>
                <w:webHidden/>
              </w:rPr>
              <w:fldChar w:fldCharType="separate"/>
            </w:r>
            <w:r w:rsidR="00EE599B">
              <w:rPr>
                <w:noProof/>
                <w:webHidden/>
              </w:rPr>
              <w:t>5</w:t>
            </w:r>
            <w:r w:rsidR="00954CC0">
              <w:rPr>
                <w:noProof/>
                <w:webHidden/>
              </w:rPr>
              <w:fldChar w:fldCharType="end"/>
            </w:r>
          </w:hyperlink>
        </w:p>
        <w:p w14:paraId="0A130198" w14:textId="159B9E8D"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91" w:history="1">
            <w:r w:rsidR="00954CC0" w:rsidRPr="008114DB">
              <w:rPr>
                <w:rStyle w:val="Hiperveza"/>
                <w:rFonts w:cs="Arial"/>
                <w:noProof/>
              </w:rPr>
              <w:t>2.1.</w:t>
            </w:r>
            <w:r w:rsidR="00954CC0">
              <w:rPr>
                <w:rFonts w:asciiTheme="minorHAnsi" w:eastAsiaTheme="minorEastAsia" w:hAnsiTheme="minorHAnsi" w:cstheme="minorBidi"/>
                <w:noProof/>
                <w:lang w:eastAsia="hr-HR"/>
              </w:rPr>
              <w:tab/>
            </w:r>
            <w:r w:rsidR="00954CC0" w:rsidRPr="008114DB">
              <w:rPr>
                <w:rStyle w:val="Hiperveza"/>
                <w:rFonts w:cs="Arial"/>
                <w:noProof/>
              </w:rPr>
              <w:t>Opis predmeta nabave</w:t>
            </w:r>
            <w:r w:rsidR="00954CC0">
              <w:rPr>
                <w:noProof/>
                <w:webHidden/>
              </w:rPr>
              <w:tab/>
            </w:r>
            <w:r w:rsidR="00954CC0">
              <w:rPr>
                <w:noProof/>
                <w:webHidden/>
              </w:rPr>
              <w:fldChar w:fldCharType="begin"/>
            </w:r>
            <w:r w:rsidR="00954CC0">
              <w:rPr>
                <w:noProof/>
                <w:webHidden/>
              </w:rPr>
              <w:instrText xml:space="preserve"> PAGEREF _Toc51328191 \h </w:instrText>
            </w:r>
            <w:r w:rsidR="00954CC0">
              <w:rPr>
                <w:noProof/>
                <w:webHidden/>
              </w:rPr>
            </w:r>
            <w:r w:rsidR="00954CC0">
              <w:rPr>
                <w:noProof/>
                <w:webHidden/>
              </w:rPr>
              <w:fldChar w:fldCharType="separate"/>
            </w:r>
            <w:r w:rsidR="00EE599B">
              <w:rPr>
                <w:noProof/>
                <w:webHidden/>
              </w:rPr>
              <w:t>5</w:t>
            </w:r>
            <w:r w:rsidR="00954CC0">
              <w:rPr>
                <w:noProof/>
                <w:webHidden/>
              </w:rPr>
              <w:fldChar w:fldCharType="end"/>
            </w:r>
          </w:hyperlink>
        </w:p>
        <w:p w14:paraId="1630DC7E" w14:textId="53D5DF9A"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92" w:history="1">
            <w:r w:rsidR="00954CC0" w:rsidRPr="008114DB">
              <w:rPr>
                <w:rStyle w:val="Hiperveza"/>
                <w:rFonts w:cs="Arial"/>
                <w:noProof/>
              </w:rPr>
              <w:t>2.2.</w:t>
            </w:r>
            <w:r w:rsidR="00954CC0">
              <w:rPr>
                <w:rFonts w:asciiTheme="minorHAnsi" w:eastAsiaTheme="minorEastAsia" w:hAnsiTheme="minorHAnsi" w:cstheme="minorBidi"/>
                <w:noProof/>
                <w:lang w:eastAsia="hr-HR"/>
              </w:rPr>
              <w:tab/>
            </w:r>
            <w:r w:rsidR="00954CC0" w:rsidRPr="008114DB">
              <w:rPr>
                <w:rStyle w:val="Hiperveza"/>
                <w:rFonts w:cs="Arial"/>
                <w:noProof/>
              </w:rPr>
              <w:t>Količina predmeta nabave</w:t>
            </w:r>
            <w:r w:rsidR="00954CC0">
              <w:rPr>
                <w:noProof/>
                <w:webHidden/>
              </w:rPr>
              <w:tab/>
            </w:r>
            <w:r w:rsidR="00954CC0">
              <w:rPr>
                <w:noProof/>
                <w:webHidden/>
              </w:rPr>
              <w:fldChar w:fldCharType="begin"/>
            </w:r>
            <w:r w:rsidR="00954CC0">
              <w:rPr>
                <w:noProof/>
                <w:webHidden/>
              </w:rPr>
              <w:instrText xml:space="preserve"> PAGEREF _Toc51328192 \h </w:instrText>
            </w:r>
            <w:r w:rsidR="00954CC0">
              <w:rPr>
                <w:noProof/>
                <w:webHidden/>
              </w:rPr>
            </w:r>
            <w:r w:rsidR="00954CC0">
              <w:rPr>
                <w:noProof/>
                <w:webHidden/>
              </w:rPr>
              <w:fldChar w:fldCharType="separate"/>
            </w:r>
            <w:r w:rsidR="00EE599B">
              <w:rPr>
                <w:noProof/>
                <w:webHidden/>
              </w:rPr>
              <w:t>5</w:t>
            </w:r>
            <w:r w:rsidR="00954CC0">
              <w:rPr>
                <w:noProof/>
                <w:webHidden/>
              </w:rPr>
              <w:fldChar w:fldCharType="end"/>
            </w:r>
          </w:hyperlink>
        </w:p>
        <w:p w14:paraId="6B87910F" w14:textId="2601DAF7"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93" w:history="1">
            <w:r w:rsidR="00954CC0" w:rsidRPr="008114DB">
              <w:rPr>
                <w:rStyle w:val="Hiperveza"/>
                <w:rFonts w:cs="Arial"/>
                <w:noProof/>
              </w:rPr>
              <w:t>2.3.</w:t>
            </w:r>
            <w:r w:rsidR="00954CC0">
              <w:rPr>
                <w:rFonts w:asciiTheme="minorHAnsi" w:eastAsiaTheme="minorEastAsia" w:hAnsiTheme="minorHAnsi" w:cstheme="minorBidi"/>
                <w:noProof/>
                <w:lang w:eastAsia="hr-HR"/>
              </w:rPr>
              <w:tab/>
            </w:r>
            <w:r w:rsidR="00954CC0" w:rsidRPr="008114DB">
              <w:rPr>
                <w:rStyle w:val="Hiperveza"/>
                <w:rFonts w:cs="Arial"/>
                <w:noProof/>
              </w:rPr>
              <w:t>Opis i oznaka grupa predmeta nabave:</w:t>
            </w:r>
            <w:r w:rsidR="00954CC0">
              <w:rPr>
                <w:noProof/>
                <w:webHidden/>
              </w:rPr>
              <w:tab/>
            </w:r>
            <w:r w:rsidR="00954CC0">
              <w:rPr>
                <w:noProof/>
                <w:webHidden/>
              </w:rPr>
              <w:fldChar w:fldCharType="begin"/>
            </w:r>
            <w:r w:rsidR="00954CC0">
              <w:rPr>
                <w:noProof/>
                <w:webHidden/>
              </w:rPr>
              <w:instrText xml:space="preserve"> PAGEREF _Toc51328193 \h </w:instrText>
            </w:r>
            <w:r w:rsidR="00954CC0">
              <w:rPr>
                <w:noProof/>
                <w:webHidden/>
              </w:rPr>
            </w:r>
            <w:r w:rsidR="00954CC0">
              <w:rPr>
                <w:noProof/>
                <w:webHidden/>
              </w:rPr>
              <w:fldChar w:fldCharType="separate"/>
            </w:r>
            <w:r w:rsidR="00EE599B">
              <w:rPr>
                <w:noProof/>
                <w:webHidden/>
              </w:rPr>
              <w:t>5</w:t>
            </w:r>
            <w:r w:rsidR="00954CC0">
              <w:rPr>
                <w:noProof/>
                <w:webHidden/>
              </w:rPr>
              <w:fldChar w:fldCharType="end"/>
            </w:r>
          </w:hyperlink>
        </w:p>
        <w:p w14:paraId="4AD4CAA2" w14:textId="0834CA62"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94" w:history="1">
            <w:r w:rsidR="00954CC0" w:rsidRPr="008114DB">
              <w:rPr>
                <w:rStyle w:val="Hiperveza"/>
                <w:rFonts w:cs="Arial"/>
                <w:noProof/>
              </w:rPr>
              <w:t>2.4.</w:t>
            </w:r>
            <w:r w:rsidR="00954CC0">
              <w:rPr>
                <w:rFonts w:asciiTheme="minorHAnsi" w:eastAsiaTheme="minorEastAsia" w:hAnsiTheme="minorHAnsi" w:cstheme="minorBidi"/>
                <w:noProof/>
                <w:lang w:eastAsia="hr-HR"/>
              </w:rPr>
              <w:tab/>
            </w:r>
            <w:r w:rsidR="00954CC0" w:rsidRPr="008114DB">
              <w:rPr>
                <w:rStyle w:val="Hiperveza"/>
                <w:rFonts w:cs="Arial"/>
                <w:noProof/>
              </w:rPr>
              <w:t>Tehničke specifikacije</w:t>
            </w:r>
            <w:r w:rsidR="00954CC0">
              <w:rPr>
                <w:noProof/>
                <w:webHidden/>
              </w:rPr>
              <w:tab/>
            </w:r>
            <w:r w:rsidR="00954CC0">
              <w:rPr>
                <w:noProof/>
                <w:webHidden/>
              </w:rPr>
              <w:fldChar w:fldCharType="begin"/>
            </w:r>
            <w:r w:rsidR="00954CC0">
              <w:rPr>
                <w:noProof/>
                <w:webHidden/>
              </w:rPr>
              <w:instrText xml:space="preserve"> PAGEREF _Toc51328194 \h </w:instrText>
            </w:r>
            <w:r w:rsidR="00954CC0">
              <w:rPr>
                <w:noProof/>
                <w:webHidden/>
              </w:rPr>
            </w:r>
            <w:r w:rsidR="00954CC0">
              <w:rPr>
                <w:noProof/>
                <w:webHidden/>
              </w:rPr>
              <w:fldChar w:fldCharType="separate"/>
            </w:r>
            <w:r w:rsidR="00EE599B">
              <w:rPr>
                <w:noProof/>
                <w:webHidden/>
              </w:rPr>
              <w:t>5</w:t>
            </w:r>
            <w:r w:rsidR="00954CC0">
              <w:rPr>
                <w:noProof/>
                <w:webHidden/>
              </w:rPr>
              <w:fldChar w:fldCharType="end"/>
            </w:r>
          </w:hyperlink>
        </w:p>
        <w:p w14:paraId="606E8F21" w14:textId="03F40AE4"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95" w:history="1">
            <w:r w:rsidR="00954CC0" w:rsidRPr="008114DB">
              <w:rPr>
                <w:rStyle w:val="Hiperveza"/>
                <w:rFonts w:cs="Arial"/>
                <w:noProof/>
              </w:rPr>
              <w:t>2.5.</w:t>
            </w:r>
            <w:r w:rsidR="00954CC0">
              <w:rPr>
                <w:rFonts w:asciiTheme="minorHAnsi" w:eastAsiaTheme="minorEastAsia" w:hAnsiTheme="minorHAnsi" w:cstheme="minorBidi"/>
                <w:noProof/>
                <w:lang w:eastAsia="hr-HR"/>
              </w:rPr>
              <w:tab/>
            </w:r>
            <w:r w:rsidR="00954CC0" w:rsidRPr="008114DB">
              <w:rPr>
                <w:rStyle w:val="Hiperveza"/>
                <w:rFonts w:cs="Arial"/>
                <w:noProof/>
              </w:rPr>
              <w:t>Troškovnik</w:t>
            </w:r>
            <w:r w:rsidR="00954CC0">
              <w:rPr>
                <w:noProof/>
                <w:webHidden/>
              </w:rPr>
              <w:tab/>
            </w:r>
            <w:r w:rsidR="00954CC0">
              <w:rPr>
                <w:noProof/>
                <w:webHidden/>
              </w:rPr>
              <w:fldChar w:fldCharType="begin"/>
            </w:r>
            <w:r w:rsidR="00954CC0">
              <w:rPr>
                <w:noProof/>
                <w:webHidden/>
              </w:rPr>
              <w:instrText xml:space="preserve"> PAGEREF _Toc51328195 \h </w:instrText>
            </w:r>
            <w:r w:rsidR="00954CC0">
              <w:rPr>
                <w:noProof/>
                <w:webHidden/>
              </w:rPr>
            </w:r>
            <w:r w:rsidR="00954CC0">
              <w:rPr>
                <w:noProof/>
                <w:webHidden/>
              </w:rPr>
              <w:fldChar w:fldCharType="separate"/>
            </w:r>
            <w:r w:rsidR="00EE599B">
              <w:rPr>
                <w:noProof/>
                <w:webHidden/>
              </w:rPr>
              <w:t>5</w:t>
            </w:r>
            <w:r w:rsidR="00954CC0">
              <w:rPr>
                <w:noProof/>
                <w:webHidden/>
              </w:rPr>
              <w:fldChar w:fldCharType="end"/>
            </w:r>
          </w:hyperlink>
        </w:p>
        <w:p w14:paraId="0C75BC82" w14:textId="26927D55"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96" w:history="1">
            <w:r w:rsidR="00954CC0" w:rsidRPr="008114DB">
              <w:rPr>
                <w:rStyle w:val="Hiperveza"/>
                <w:rFonts w:cs="Arial"/>
                <w:noProof/>
              </w:rPr>
              <w:t>2.6.</w:t>
            </w:r>
            <w:r w:rsidR="00954CC0">
              <w:rPr>
                <w:rFonts w:asciiTheme="minorHAnsi" w:eastAsiaTheme="minorEastAsia" w:hAnsiTheme="minorHAnsi" w:cstheme="minorBidi"/>
                <w:noProof/>
                <w:lang w:eastAsia="hr-HR"/>
              </w:rPr>
              <w:tab/>
            </w:r>
            <w:r w:rsidR="00954CC0" w:rsidRPr="008114DB">
              <w:rPr>
                <w:rStyle w:val="Hiperveza"/>
                <w:rFonts w:cs="Arial"/>
                <w:noProof/>
              </w:rPr>
              <w:t>Mjesto izvršenja predmeta nabave</w:t>
            </w:r>
            <w:r w:rsidR="00954CC0">
              <w:rPr>
                <w:noProof/>
                <w:webHidden/>
              </w:rPr>
              <w:tab/>
            </w:r>
            <w:r w:rsidR="00954CC0">
              <w:rPr>
                <w:noProof/>
                <w:webHidden/>
              </w:rPr>
              <w:fldChar w:fldCharType="begin"/>
            </w:r>
            <w:r w:rsidR="00954CC0">
              <w:rPr>
                <w:noProof/>
                <w:webHidden/>
              </w:rPr>
              <w:instrText xml:space="preserve"> PAGEREF _Toc51328196 \h </w:instrText>
            </w:r>
            <w:r w:rsidR="00954CC0">
              <w:rPr>
                <w:noProof/>
                <w:webHidden/>
              </w:rPr>
            </w:r>
            <w:r w:rsidR="00954CC0">
              <w:rPr>
                <w:noProof/>
                <w:webHidden/>
              </w:rPr>
              <w:fldChar w:fldCharType="separate"/>
            </w:r>
            <w:r w:rsidR="00EE599B">
              <w:rPr>
                <w:noProof/>
                <w:webHidden/>
              </w:rPr>
              <w:t>6</w:t>
            </w:r>
            <w:r w:rsidR="00954CC0">
              <w:rPr>
                <w:noProof/>
                <w:webHidden/>
              </w:rPr>
              <w:fldChar w:fldCharType="end"/>
            </w:r>
          </w:hyperlink>
        </w:p>
        <w:p w14:paraId="1BCD80B3" w14:textId="72DEEB56"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97" w:history="1">
            <w:r w:rsidR="00954CC0" w:rsidRPr="008114DB">
              <w:rPr>
                <w:rStyle w:val="Hiperveza"/>
                <w:rFonts w:cs="Arial"/>
                <w:noProof/>
              </w:rPr>
              <w:t>2.7.</w:t>
            </w:r>
            <w:r w:rsidR="00954CC0">
              <w:rPr>
                <w:rFonts w:asciiTheme="minorHAnsi" w:eastAsiaTheme="minorEastAsia" w:hAnsiTheme="minorHAnsi" w:cstheme="minorBidi"/>
                <w:noProof/>
                <w:lang w:eastAsia="hr-HR"/>
              </w:rPr>
              <w:tab/>
            </w:r>
            <w:r w:rsidR="00954CC0" w:rsidRPr="008114DB">
              <w:rPr>
                <w:rStyle w:val="Hiperveza"/>
                <w:rFonts w:cs="Arial"/>
                <w:noProof/>
              </w:rPr>
              <w:t>Rok za izvođenje radova:</w:t>
            </w:r>
            <w:r w:rsidR="00954CC0">
              <w:rPr>
                <w:noProof/>
                <w:webHidden/>
              </w:rPr>
              <w:tab/>
            </w:r>
            <w:r w:rsidR="00954CC0">
              <w:rPr>
                <w:noProof/>
                <w:webHidden/>
              </w:rPr>
              <w:fldChar w:fldCharType="begin"/>
            </w:r>
            <w:r w:rsidR="00954CC0">
              <w:rPr>
                <w:noProof/>
                <w:webHidden/>
              </w:rPr>
              <w:instrText xml:space="preserve"> PAGEREF _Toc51328197 \h </w:instrText>
            </w:r>
            <w:r w:rsidR="00954CC0">
              <w:rPr>
                <w:noProof/>
                <w:webHidden/>
              </w:rPr>
            </w:r>
            <w:r w:rsidR="00954CC0">
              <w:rPr>
                <w:noProof/>
                <w:webHidden/>
              </w:rPr>
              <w:fldChar w:fldCharType="separate"/>
            </w:r>
            <w:r w:rsidR="00EE599B">
              <w:rPr>
                <w:noProof/>
                <w:webHidden/>
              </w:rPr>
              <w:t>6</w:t>
            </w:r>
            <w:r w:rsidR="00954CC0">
              <w:rPr>
                <w:noProof/>
                <w:webHidden/>
              </w:rPr>
              <w:fldChar w:fldCharType="end"/>
            </w:r>
          </w:hyperlink>
        </w:p>
        <w:p w14:paraId="35CF12B8" w14:textId="1977FC00" w:rsidR="00954CC0" w:rsidRDefault="00142237">
          <w:pPr>
            <w:pStyle w:val="Sadraj1"/>
            <w:tabs>
              <w:tab w:val="left" w:pos="440"/>
              <w:tab w:val="right" w:leader="dot" w:pos="9016"/>
            </w:tabs>
            <w:rPr>
              <w:rFonts w:asciiTheme="minorHAnsi" w:eastAsiaTheme="minorEastAsia" w:hAnsiTheme="minorHAnsi" w:cstheme="minorBidi"/>
              <w:noProof/>
              <w:lang w:eastAsia="hr-HR"/>
            </w:rPr>
          </w:pPr>
          <w:hyperlink w:anchor="_Toc51328198" w:history="1">
            <w:r w:rsidR="00954CC0" w:rsidRPr="008114DB">
              <w:rPr>
                <w:rStyle w:val="Hiperveza"/>
                <w:rFonts w:cs="Arial"/>
                <w:noProof/>
              </w:rPr>
              <w:t>3.</w:t>
            </w:r>
            <w:r w:rsidR="00954CC0">
              <w:rPr>
                <w:rFonts w:asciiTheme="minorHAnsi" w:eastAsiaTheme="minorEastAsia" w:hAnsiTheme="minorHAnsi" w:cstheme="minorBidi"/>
                <w:noProof/>
                <w:lang w:eastAsia="hr-HR"/>
              </w:rPr>
              <w:tab/>
            </w:r>
            <w:r w:rsidR="00954CC0" w:rsidRPr="008114DB">
              <w:rPr>
                <w:rStyle w:val="Hiperveza"/>
                <w:rFonts w:cs="Arial"/>
                <w:noProof/>
              </w:rPr>
              <w:t>OSNOVE ZA ISKLJUČENJE GOSPODARSKOG SUBJEKTA</w:t>
            </w:r>
            <w:r w:rsidR="00954CC0">
              <w:rPr>
                <w:noProof/>
                <w:webHidden/>
              </w:rPr>
              <w:tab/>
            </w:r>
            <w:r w:rsidR="00954CC0">
              <w:rPr>
                <w:noProof/>
                <w:webHidden/>
              </w:rPr>
              <w:fldChar w:fldCharType="begin"/>
            </w:r>
            <w:r w:rsidR="00954CC0">
              <w:rPr>
                <w:noProof/>
                <w:webHidden/>
              </w:rPr>
              <w:instrText xml:space="preserve"> PAGEREF _Toc51328198 \h </w:instrText>
            </w:r>
            <w:r w:rsidR="00954CC0">
              <w:rPr>
                <w:noProof/>
                <w:webHidden/>
              </w:rPr>
            </w:r>
            <w:r w:rsidR="00954CC0">
              <w:rPr>
                <w:noProof/>
                <w:webHidden/>
              </w:rPr>
              <w:fldChar w:fldCharType="separate"/>
            </w:r>
            <w:r w:rsidR="00EE599B">
              <w:rPr>
                <w:noProof/>
                <w:webHidden/>
              </w:rPr>
              <w:t>6</w:t>
            </w:r>
            <w:r w:rsidR="00954CC0">
              <w:rPr>
                <w:noProof/>
                <w:webHidden/>
              </w:rPr>
              <w:fldChar w:fldCharType="end"/>
            </w:r>
          </w:hyperlink>
        </w:p>
        <w:p w14:paraId="640DDF74" w14:textId="2C873BC9"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199" w:history="1">
            <w:r w:rsidR="00954CC0" w:rsidRPr="008114DB">
              <w:rPr>
                <w:rStyle w:val="Hiperveza"/>
                <w:rFonts w:cs="Arial"/>
                <w:noProof/>
              </w:rPr>
              <w:t>3.1.</w:t>
            </w:r>
            <w:r w:rsidR="00954CC0">
              <w:rPr>
                <w:rFonts w:asciiTheme="minorHAnsi" w:eastAsiaTheme="minorEastAsia" w:hAnsiTheme="minorHAnsi" w:cstheme="minorBidi"/>
                <w:noProof/>
                <w:lang w:eastAsia="hr-HR"/>
              </w:rPr>
              <w:tab/>
            </w:r>
            <w:r w:rsidR="00954CC0" w:rsidRPr="008114DB">
              <w:rPr>
                <w:rStyle w:val="Hiperveza"/>
                <w:rFonts w:cs="Arial"/>
                <w:noProof/>
              </w:rPr>
              <w:t>Plaćanje dospjelih poreznih obveza i obveza za mirovinsko i zdravstveno osiguranje</w:t>
            </w:r>
            <w:r w:rsidR="00954CC0">
              <w:rPr>
                <w:noProof/>
                <w:webHidden/>
              </w:rPr>
              <w:tab/>
            </w:r>
            <w:r w:rsidR="00954CC0">
              <w:rPr>
                <w:noProof/>
                <w:webHidden/>
              </w:rPr>
              <w:fldChar w:fldCharType="begin"/>
            </w:r>
            <w:r w:rsidR="00954CC0">
              <w:rPr>
                <w:noProof/>
                <w:webHidden/>
              </w:rPr>
              <w:instrText xml:space="preserve"> PAGEREF _Toc51328199 \h </w:instrText>
            </w:r>
            <w:r w:rsidR="00954CC0">
              <w:rPr>
                <w:noProof/>
                <w:webHidden/>
              </w:rPr>
            </w:r>
            <w:r w:rsidR="00954CC0">
              <w:rPr>
                <w:noProof/>
                <w:webHidden/>
              </w:rPr>
              <w:fldChar w:fldCharType="separate"/>
            </w:r>
            <w:r w:rsidR="00EE599B">
              <w:rPr>
                <w:noProof/>
                <w:webHidden/>
              </w:rPr>
              <w:t>6</w:t>
            </w:r>
            <w:r w:rsidR="00954CC0">
              <w:rPr>
                <w:noProof/>
                <w:webHidden/>
              </w:rPr>
              <w:fldChar w:fldCharType="end"/>
            </w:r>
          </w:hyperlink>
        </w:p>
        <w:p w14:paraId="03425157" w14:textId="5CE93A1D" w:rsidR="00954CC0" w:rsidRDefault="00142237">
          <w:pPr>
            <w:pStyle w:val="Sadraj1"/>
            <w:tabs>
              <w:tab w:val="left" w:pos="440"/>
              <w:tab w:val="right" w:leader="dot" w:pos="9016"/>
            </w:tabs>
            <w:rPr>
              <w:rFonts w:asciiTheme="minorHAnsi" w:eastAsiaTheme="minorEastAsia" w:hAnsiTheme="minorHAnsi" w:cstheme="minorBidi"/>
              <w:noProof/>
              <w:lang w:eastAsia="hr-HR"/>
            </w:rPr>
          </w:pPr>
          <w:hyperlink w:anchor="_Toc51328200" w:history="1">
            <w:r w:rsidR="00954CC0" w:rsidRPr="008114DB">
              <w:rPr>
                <w:rStyle w:val="Hiperveza"/>
                <w:rFonts w:cs="Arial"/>
                <w:noProof/>
              </w:rPr>
              <w:t>4.</w:t>
            </w:r>
            <w:r w:rsidR="00954CC0">
              <w:rPr>
                <w:rFonts w:asciiTheme="minorHAnsi" w:eastAsiaTheme="minorEastAsia" w:hAnsiTheme="minorHAnsi" w:cstheme="minorBidi"/>
                <w:noProof/>
                <w:lang w:eastAsia="hr-HR"/>
              </w:rPr>
              <w:tab/>
            </w:r>
            <w:r w:rsidR="00954CC0" w:rsidRPr="008114DB">
              <w:rPr>
                <w:rStyle w:val="Hiperveza"/>
                <w:rFonts w:cs="Arial"/>
                <w:noProof/>
              </w:rPr>
              <w:t>KRITERIJI ZA ODABIR GOSPODARSKOG SUBJEKTA (UVJETI SPOSOBNOSTI)</w:t>
            </w:r>
            <w:r w:rsidR="00954CC0">
              <w:rPr>
                <w:noProof/>
                <w:webHidden/>
              </w:rPr>
              <w:tab/>
            </w:r>
            <w:r w:rsidR="00954CC0">
              <w:rPr>
                <w:noProof/>
                <w:webHidden/>
              </w:rPr>
              <w:fldChar w:fldCharType="begin"/>
            </w:r>
            <w:r w:rsidR="00954CC0">
              <w:rPr>
                <w:noProof/>
                <w:webHidden/>
              </w:rPr>
              <w:instrText xml:space="preserve"> PAGEREF _Toc51328200 \h </w:instrText>
            </w:r>
            <w:r w:rsidR="00954CC0">
              <w:rPr>
                <w:noProof/>
                <w:webHidden/>
              </w:rPr>
            </w:r>
            <w:r w:rsidR="00954CC0">
              <w:rPr>
                <w:noProof/>
                <w:webHidden/>
              </w:rPr>
              <w:fldChar w:fldCharType="separate"/>
            </w:r>
            <w:r w:rsidR="00EE599B">
              <w:rPr>
                <w:noProof/>
                <w:webHidden/>
              </w:rPr>
              <w:t>7</w:t>
            </w:r>
            <w:r w:rsidR="00954CC0">
              <w:rPr>
                <w:noProof/>
                <w:webHidden/>
              </w:rPr>
              <w:fldChar w:fldCharType="end"/>
            </w:r>
          </w:hyperlink>
        </w:p>
        <w:p w14:paraId="2237352C" w14:textId="055EA115"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01" w:history="1">
            <w:r w:rsidR="00954CC0" w:rsidRPr="008114DB">
              <w:rPr>
                <w:rStyle w:val="Hiperveza"/>
                <w:rFonts w:cs="Arial"/>
                <w:noProof/>
              </w:rPr>
              <w:t>4.1.</w:t>
            </w:r>
            <w:r w:rsidR="00954CC0">
              <w:rPr>
                <w:rFonts w:asciiTheme="minorHAnsi" w:eastAsiaTheme="minorEastAsia" w:hAnsiTheme="minorHAnsi" w:cstheme="minorBidi"/>
                <w:noProof/>
                <w:lang w:eastAsia="hr-HR"/>
              </w:rPr>
              <w:tab/>
            </w:r>
            <w:r w:rsidR="00954CC0" w:rsidRPr="008114DB">
              <w:rPr>
                <w:rStyle w:val="Hiperveza"/>
                <w:rFonts w:cs="Arial"/>
                <w:noProof/>
              </w:rPr>
              <w:t>Uvjeti sposobnosti ponuditelja</w:t>
            </w:r>
            <w:r w:rsidR="00954CC0">
              <w:rPr>
                <w:noProof/>
                <w:webHidden/>
              </w:rPr>
              <w:tab/>
            </w:r>
            <w:r w:rsidR="00954CC0">
              <w:rPr>
                <w:noProof/>
                <w:webHidden/>
              </w:rPr>
              <w:fldChar w:fldCharType="begin"/>
            </w:r>
            <w:r w:rsidR="00954CC0">
              <w:rPr>
                <w:noProof/>
                <w:webHidden/>
              </w:rPr>
              <w:instrText xml:space="preserve"> PAGEREF _Toc51328201 \h </w:instrText>
            </w:r>
            <w:r w:rsidR="00954CC0">
              <w:rPr>
                <w:noProof/>
                <w:webHidden/>
              </w:rPr>
            </w:r>
            <w:r w:rsidR="00954CC0">
              <w:rPr>
                <w:noProof/>
                <w:webHidden/>
              </w:rPr>
              <w:fldChar w:fldCharType="separate"/>
            </w:r>
            <w:r w:rsidR="00EE599B">
              <w:rPr>
                <w:noProof/>
                <w:webHidden/>
              </w:rPr>
              <w:t>7</w:t>
            </w:r>
            <w:r w:rsidR="00954CC0">
              <w:rPr>
                <w:noProof/>
                <w:webHidden/>
              </w:rPr>
              <w:fldChar w:fldCharType="end"/>
            </w:r>
          </w:hyperlink>
        </w:p>
        <w:p w14:paraId="3AFFA62A" w14:textId="12B35361" w:rsidR="00954CC0" w:rsidRDefault="00142237">
          <w:pPr>
            <w:pStyle w:val="Sadraj3"/>
            <w:tabs>
              <w:tab w:val="left" w:pos="1320"/>
              <w:tab w:val="right" w:leader="dot" w:pos="9016"/>
            </w:tabs>
            <w:rPr>
              <w:rFonts w:asciiTheme="minorHAnsi" w:eastAsiaTheme="minorEastAsia" w:hAnsiTheme="minorHAnsi" w:cstheme="minorBidi"/>
              <w:noProof/>
              <w:lang w:eastAsia="hr-HR"/>
            </w:rPr>
          </w:pPr>
          <w:hyperlink w:anchor="_Toc51328202" w:history="1">
            <w:r w:rsidR="00954CC0" w:rsidRPr="008114DB">
              <w:rPr>
                <w:rStyle w:val="Hiperveza"/>
                <w:rFonts w:cs="Arial"/>
                <w:noProof/>
              </w:rPr>
              <w:t>4.1.1.</w:t>
            </w:r>
            <w:r w:rsidR="00954CC0">
              <w:rPr>
                <w:rFonts w:asciiTheme="minorHAnsi" w:eastAsiaTheme="minorEastAsia" w:hAnsiTheme="minorHAnsi" w:cstheme="minorBidi"/>
                <w:noProof/>
                <w:lang w:eastAsia="hr-HR"/>
              </w:rPr>
              <w:tab/>
            </w:r>
            <w:r w:rsidR="00954CC0" w:rsidRPr="008114DB">
              <w:rPr>
                <w:rStyle w:val="Hiperveza"/>
                <w:rFonts w:cs="Arial"/>
                <w:noProof/>
              </w:rPr>
              <w:t>Uvjeti sposobnosti za obavljanje profesionalne djelatnosti</w:t>
            </w:r>
            <w:r w:rsidR="00954CC0">
              <w:rPr>
                <w:noProof/>
                <w:webHidden/>
              </w:rPr>
              <w:tab/>
            </w:r>
            <w:r w:rsidR="00954CC0">
              <w:rPr>
                <w:noProof/>
                <w:webHidden/>
              </w:rPr>
              <w:fldChar w:fldCharType="begin"/>
            </w:r>
            <w:r w:rsidR="00954CC0">
              <w:rPr>
                <w:noProof/>
                <w:webHidden/>
              </w:rPr>
              <w:instrText xml:space="preserve"> PAGEREF _Toc51328202 \h </w:instrText>
            </w:r>
            <w:r w:rsidR="00954CC0">
              <w:rPr>
                <w:noProof/>
                <w:webHidden/>
              </w:rPr>
            </w:r>
            <w:r w:rsidR="00954CC0">
              <w:rPr>
                <w:noProof/>
                <w:webHidden/>
              </w:rPr>
              <w:fldChar w:fldCharType="separate"/>
            </w:r>
            <w:r w:rsidR="00EE599B">
              <w:rPr>
                <w:noProof/>
                <w:webHidden/>
              </w:rPr>
              <w:t>7</w:t>
            </w:r>
            <w:r w:rsidR="00954CC0">
              <w:rPr>
                <w:noProof/>
                <w:webHidden/>
              </w:rPr>
              <w:fldChar w:fldCharType="end"/>
            </w:r>
          </w:hyperlink>
        </w:p>
        <w:p w14:paraId="7C96672E" w14:textId="691FE2F7" w:rsidR="00954CC0" w:rsidRDefault="00142237">
          <w:pPr>
            <w:pStyle w:val="Sadraj3"/>
            <w:tabs>
              <w:tab w:val="left" w:pos="1320"/>
              <w:tab w:val="right" w:leader="dot" w:pos="9016"/>
            </w:tabs>
            <w:rPr>
              <w:rFonts w:asciiTheme="minorHAnsi" w:eastAsiaTheme="minorEastAsia" w:hAnsiTheme="minorHAnsi" w:cstheme="minorBidi"/>
              <w:noProof/>
              <w:lang w:eastAsia="hr-HR"/>
            </w:rPr>
          </w:pPr>
          <w:hyperlink w:anchor="_Toc51328203" w:history="1">
            <w:r w:rsidR="00954CC0" w:rsidRPr="008114DB">
              <w:rPr>
                <w:rStyle w:val="Hiperveza"/>
                <w:rFonts w:cs="Arial"/>
                <w:noProof/>
              </w:rPr>
              <w:t>4.1.2.</w:t>
            </w:r>
            <w:r w:rsidR="00954CC0">
              <w:rPr>
                <w:rFonts w:asciiTheme="minorHAnsi" w:eastAsiaTheme="minorEastAsia" w:hAnsiTheme="minorHAnsi" w:cstheme="minorBidi"/>
                <w:noProof/>
                <w:lang w:eastAsia="hr-HR"/>
              </w:rPr>
              <w:tab/>
            </w:r>
            <w:r w:rsidR="00954CC0" w:rsidRPr="008114DB">
              <w:rPr>
                <w:rStyle w:val="Hiperveza"/>
                <w:rFonts w:cs="Arial"/>
                <w:noProof/>
              </w:rPr>
              <w:t>Uvjeti tehničke i stručne sposobnosti i njihove minimalne razine</w:t>
            </w:r>
            <w:r w:rsidR="00954CC0">
              <w:rPr>
                <w:noProof/>
                <w:webHidden/>
              </w:rPr>
              <w:tab/>
            </w:r>
            <w:r w:rsidR="00954CC0">
              <w:rPr>
                <w:noProof/>
                <w:webHidden/>
              </w:rPr>
              <w:fldChar w:fldCharType="begin"/>
            </w:r>
            <w:r w:rsidR="00954CC0">
              <w:rPr>
                <w:noProof/>
                <w:webHidden/>
              </w:rPr>
              <w:instrText xml:space="preserve"> PAGEREF _Toc51328203 \h </w:instrText>
            </w:r>
            <w:r w:rsidR="00954CC0">
              <w:rPr>
                <w:noProof/>
                <w:webHidden/>
              </w:rPr>
            </w:r>
            <w:r w:rsidR="00954CC0">
              <w:rPr>
                <w:noProof/>
                <w:webHidden/>
              </w:rPr>
              <w:fldChar w:fldCharType="separate"/>
            </w:r>
            <w:r w:rsidR="00EE599B">
              <w:rPr>
                <w:noProof/>
                <w:webHidden/>
              </w:rPr>
              <w:t>7</w:t>
            </w:r>
            <w:r w:rsidR="00954CC0">
              <w:rPr>
                <w:noProof/>
                <w:webHidden/>
              </w:rPr>
              <w:fldChar w:fldCharType="end"/>
            </w:r>
          </w:hyperlink>
        </w:p>
        <w:p w14:paraId="31014C51" w14:textId="651E851E" w:rsidR="00954CC0" w:rsidRDefault="00142237">
          <w:pPr>
            <w:pStyle w:val="Sadraj1"/>
            <w:tabs>
              <w:tab w:val="left" w:pos="440"/>
              <w:tab w:val="right" w:leader="dot" w:pos="9016"/>
            </w:tabs>
            <w:rPr>
              <w:rFonts w:asciiTheme="minorHAnsi" w:eastAsiaTheme="minorEastAsia" w:hAnsiTheme="minorHAnsi" w:cstheme="minorBidi"/>
              <w:noProof/>
              <w:lang w:eastAsia="hr-HR"/>
            </w:rPr>
          </w:pPr>
          <w:hyperlink w:anchor="_Toc51328204" w:history="1">
            <w:r w:rsidR="00954CC0" w:rsidRPr="008114DB">
              <w:rPr>
                <w:rStyle w:val="Hiperveza"/>
                <w:rFonts w:cs="Arial"/>
                <w:noProof/>
              </w:rPr>
              <w:t>5.</w:t>
            </w:r>
            <w:r w:rsidR="00954CC0">
              <w:rPr>
                <w:rFonts w:asciiTheme="minorHAnsi" w:eastAsiaTheme="minorEastAsia" w:hAnsiTheme="minorHAnsi" w:cstheme="minorBidi"/>
                <w:noProof/>
                <w:lang w:eastAsia="hr-HR"/>
              </w:rPr>
              <w:tab/>
            </w:r>
            <w:r w:rsidR="00954CC0" w:rsidRPr="008114DB">
              <w:rPr>
                <w:rStyle w:val="Hiperveza"/>
                <w:rFonts w:cs="Arial"/>
                <w:noProof/>
              </w:rPr>
              <w:t>PODACI O PONUDI</w:t>
            </w:r>
            <w:r w:rsidR="00954CC0">
              <w:rPr>
                <w:noProof/>
                <w:webHidden/>
              </w:rPr>
              <w:tab/>
            </w:r>
            <w:r w:rsidR="00954CC0">
              <w:rPr>
                <w:noProof/>
                <w:webHidden/>
              </w:rPr>
              <w:fldChar w:fldCharType="begin"/>
            </w:r>
            <w:r w:rsidR="00954CC0">
              <w:rPr>
                <w:noProof/>
                <w:webHidden/>
              </w:rPr>
              <w:instrText xml:space="preserve"> PAGEREF _Toc51328204 \h </w:instrText>
            </w:r>
            <w:r w:rsidR="00954CC0">
              <w:rPr>
                <w:noProof/>
                <w:webHidden/>
              </w:rPr>
            </w:r>
            <w:r w:rsidR="00954CC0">
              <w:rPr>
                <w:noProof/>
                <w:webHidden/>
              </w:rPr>
              <w:fldChar w:fldCharType="separate"/>
            </w:r>
            <w:r w:rsidR="00EE599B">
              <w:rPr>
                <w:noProof/>
                <w:webHidden/>
              </w:rPr>
              <w:t>8</w:t>
            </w:r>
            <w:r w:rsidR="00954CC0">
              <w:rPr>
                <w:noProof/>
                <w:webHidden/>
              </w:rPr>
              <w:fldChar w:fldCharType="end"/>
            </w:r>
          </w:hyperlink>
        </w:p>
        <w:p w14:paraId="19D99BF7" w14:textId="100C1320"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05" w:history="1">
            <w:r w:rsidR="00954CC0" w:rsidRPr="008114DB">
              <w:rPr>
                <w:rStyle w:val="Hiperveza"/>
                <w:rFonts w:cs="Arial"/>
                <w:noProof/>
              </w:rPr>
              <w:t>5.1.</w:t>
            </w:r>
            <w:r w:rsidR="00954CC0">
              <w:rPr>
                <w:rFonts w:asciiTheme="minorHAnsi" w:eastAsiaTheme="minorEastAsia" w:hAnsiTheme="minorHAnsi" w:cstheme="minorBidi"/>
                <w:noProof/>
                <w:lang w:eastAsia="hr-HR"/>
              </w:rPr>
              <w:tab/>
            </w:r>
            <w:r w:rsidR="00954CC0" w:rsidRPr="008114DB">
              <w:rPr>
                <w:rStyle w:val="Hiperveza"/>
                <w:rFonts w:cs="Arial"/>
                <w:noProof/>
              </w:rPr>
              <w:t>Sadržaj i način izrade ponude:</w:t>
            </w:r>
            <w:r w:rsidR="00954CC0">
              <w:rPr>
                <w:noProof/>
                <w:webHidden/>
              </w:rPr>
              <w:tab/>
            </w:r>
            <w:r w:rsidR="00954CC0">
              <w:rPr>
                <w:noProof/>
                <w:webHidden/>
              </w:rPr>
              <w:fldChar w:fldCharType="begin"/>
            </w:r>
            <w:r w:rsidR="00954CC0">
              <w:rPr>
                <w:noProof/>
                <w:webHidden/>
              </w:rPr>
              <w:instrText xml:space="preserve"> PAGEREF _Toc51328205 \h </w:instrText>
            </w:r>
            <w:r w:rsidR="00954CC0">
              <w:rPr>
                <w:noProof/>
                <w:webHidden/>
              </w:rPr>
            </w:r>
            <w:r w:rsidR="00954CC0">
              <w:rPr>
                <w:noProof/>
                <w:webHidden/>
              </w:rPr>
              <w:fldChar w:fldCharType="separate"/>
            </w:r>
            <w:r w:rsidR="00EE599B">
              <w:rPr>
                <w:noProof/>
                <w:webHidden/>
              </w:rPr>
              <w:t>8</w:t>
            </w:r>
            <w:r w:rsidR="00954CC0">
              <w:rPr>
                <w:noProof/>
                <w:webHidden/>
              </w:rPr>
              <w:fldChar w:fldCharType="end"/>
            </w:r>
          </w:hyperlink>
        </w:p>
        <w:p w14:paraId="4C4112B8" w14:textId="0D8A9199"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06" w:history="1">
            <w:r w:rsidR="00954CC0" w:rsidRPr="008114DB">
              <w:rPr>
                <w:rStyle w:val="Hiperveza"/>
                <w:rFonts w:cs="Arial"/>
                <w:noProof/>
              </w:rPr>
              <w:t>5.2.</w:t>
            </w:r>
            <w:r w:rsidR="00954CC0">
              <w:rPr>
                <w:rFonts w:asciiTheme="minorHAnsi" w:eastAsiaTheme="minorEastAsia" w:hAnsiTheme="minorHAnsi" w:cstheme="minorBidi"/>
                <w:noProof/>
                <w:lang w:eastAsia="hr-HR"/>
              </w:rPr>
              <w:tab/>
            </w:r>
            <w:r w:rsidR="00954CC0" w:rsidRPr="008114DB">
              <w:rPr>
                <w:rStyle w:val="Hiperveza"/>
                <w:rFonts w:cs="Arial"/>
                <w:noProof/>
              </w:rPr>
              <w:t>Način dostave ponude</w:t>
            </w:r>
            <w:r w:rsidR="00954CC0">
              <w:rPr>
                <w:noProof/>
                <w:webHidden/>
              </w:rPr>
              <w:tab/>
            </w:r>
            <w:r w:rsidR="00954CC0">
              <w:rPr>
                <w:noProof/>
                <w:webHidden/>
              </w:rPr>
              <w:fldChar w:fldCharType="begin"/>
            </w:r>
            <w:r w:rsidR="00954CC0">
              <w:rPr>
                <w:noProof/>
                <w:webHidden/>
              </w:rPr>
              <w:instrText xml:space="preserve"> PAGEREF _Toc51328206 \h </w:instrText>
            </w:r>
            <w:r w:rsidR="00954CC0">
              <w:rPr>
                <w:noProof/>
                <w:webHidden/>
              </w:rPr>
            </w:r>
            <w:r w:rsidR="00954CC0">
              <w:rPr>
                <w:noProof/>
                <w:webHidden/>
              </w:rPr>
              <w:fldChar w:fldCharType="separate"/>
            </w:r>
            <w:r w:rsidR="00EE599B">
              <w:rPr>
                <w:noProof/>
                <w:webHidden/>
              </w:rPr>
              <w:t>8</w:t>
            </w:r>
            <w:r w:rsidR="00954CC0">
              <w:rPr>
                <w:noProof/>
                <w:webHidden/>
              </w:rPr>
              <w:fldChar w:fldCharType="end"/>
            </w:r>
          </w:hyperlink>
        </w:p>
        <w:p w14:paraId="7777FB53" w14:textId="4A52196E"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07" w:history="1">
            <w:r w:rsidR="00954CC0" w:rsidRPr="008114DB">
              <w:rPr>
                <w:rStyle w:val="Hiperveza"/>
                <w:rFonts w:cs="Arial"/>
                <w:noProof/>
              </w:rPr>
              <w:t>5.3.</w:t>
            </w:r>
            <w:r w:rsidR="00954CC0">
              <w:rPr>
                <w:rFonts w:asciiTheme="minorHAnsi" w:eastAsiaTheme="minorEastAsia" w:hAnsiTheme="minorHAnsi" w:cstheme="minorBidi"/>
                <w:noProof/>
                <w:lang w:eastAsia="hr-HR"/>
              </w:rPr>
              <w:tab/>
            </w:r>
            <w:r w:rsidR="00954CC0" w:rsidRPr="008114DB">
              <w:rPr>
                <w:rStyle w:val="Hiperveza"/>
                <w:rFonts w:cs="Arial"/>
                <w:noProof/>
              </w:rPr>
              <w:t>Izmjena, dopuna i odustajanje od ponude</w:t>
            </w:r>
            <w:r w:rsidR="00954CC0">
              <w:rPr>
                <w:noProof/>
                <w:webHidden/>
              </w:rPr>
              <w:tab/>
            </w:r>
            <w:r w:rsidR="00954CC0">
              <w:rPr>
                <w:noProof/>
                <w:webHidden/>
              </w:rPr>
              <w:fldChar w:fldCharType="begin"/>
            </w:r>
            <w:r w:rsidR="00954CC0">
              <w:rPr>
                <w:noProof/>
                <w:webHidden/>
              </w:rPr>
              <w:instrText xml:space="preserve"> PAGEREF _Toc51328207 \h </w:instrText>
            </w:r>
            <w:r w:rsidR="00954CC0">
              <w:rPr>
                <w:noProof/>
                <w:webHidden/>
              </w:rPr>
            </w:r>
            <w:r w:rsidR="00954CC0">
              <w:rPr>
                <w:noProof/>
                <w:webHidden/>
              </w:rPr>
              <w:fldChar w:fldCharType="separate"/>
            </w:r>
            <w:r w:rsidR="00EE599B">
              <w:rPr>
                <w:noProof/>
                <w:webHidden/>
              </w:rPr>
              <w:t>9</w:t>
            </w:r>
            <w:r w:rsidR="00954CC0">
              <w:rPr>
                <w:noProof/>
                <w:webHidden/>
              </w:rPr>
              <w:fldChar w:fldCharType="end"/>
            </w:r>
          </w:hyperlink>
        </w:p>
        <w:p w14:paraId="50F1A13A" w14:textId="5F571345"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08" w:history="1">
            <w:r w:rsidR="00954CC0" w:rsidRPr="008114DB">
              <w:rPr>
                <w:rStyle w:val="Hiperveza"/>
                <w:rFonts w:cs="Arial"/>
                <w:noProof/>
              </w:rPr>
              <w:t>5.4.</w:t>
            </w:r>
            <w:r w:rsidR="00954CC0">
              <w:rPr>
                <w:rFonts w:asciiTheme="minorHAnsi" w:eastAsiaTheme="minorEastAsia" w:hAnsiTheme="minorHAnsi" w:cstheme="minorBidi"/>
                <w:noProof/>
                <w:lang w:eastAsia="hr-HR"/>
              </w:rPr>
              <w:tab/>
            </w:r>
            <w:r w:rsidR="00954CC0" w:rsidRPr="008114DB">
              <w:rPr>
                <w:rStyle w:val="Hiperveza"/>
                <w:rFonts w:cs="Arial"/>
                <w:noProof/>
              </w:rPr>
              <w:t>Rok za dostavu ponuda</w:t>
            </w:r>
            <w:r w:rsidR="00954CC0">
              <w:rPr>
                <w:noProof/>
                <w:webHidden/>
              </w:rPr>
              <w:tab/>
            </w:r>
            <w:r w:rsidR="00954CC0">
              <w:rPr>
                <w:noProof/>
                <w:webHidden/>
              </w:rPr>
              <w:fldChar w:fldCharType="begin"/>
            </w:r>
            <w:r w:rsidR="00954CC0">
              <w:rPr>
                <w:noProof/>
                <w:webHidden/>
              </w:rPr>
              <w:instrText xml:space="preserve"> PAGEREF _Toc51328208 \h </w:instrText>
            </w:r>
            <w:r w:rsidR="00954CC0">
              <w:rPr>
                <w:noProof/>
                <w:webHidden/>
              </w:rPr>
            </w:r>
            <w:r w:rsidR="00954CC0">
              <w:rPr>
                <w:noProof/>
                <w:webHidden/>
              </w:rPr>
              <w:fldChar w:fldCharType="separate"/>
            </w:r>
            <w:r w:rsidR="00EE599B">
              <w:rPr>
                <w:noProof/>
                <w:webHidden/>
              </w:rPr>
              <w:t>9</w:t>
            </w:r>
            <w:r w:rsidR="00954CC0">
              <w:rPr>
                <w:noProof/>
                <w:webHidden/>
              </w:rPr>
              <w:fldChar w:fldCharType="end"/>
            </w:r>
          </w:hyperlink>
        </w:p>
        <w:p w14:paraId="60C3147F" w14:textId="253A205F"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09" w:history="1">
            <w:r w:rsidR="00954CC0" w:rsidRPr="008114DB">
              <w:rPr>
                <w:rStyle w:val="Hiperveza"/>
                <w:rFonts w:cs="Arial"/>
                <w:noProof/>
              </w:rPr>
              <w:t>5.5.</w:t>
            </w:r>
            <w:r w:rsidR="00954CC0">
              <w:rPr>
                <w:rFonts w:asciiTheme="minorHAnsi" w:eastAsiaTheme="minorEastAsia" w:hAnsiTheme="minorHAnsi" w:cstheme="minorBidi"/>
                <w:noProof/>
                <w:lang w:eastAsia="hr-HR"/>
              </w:rPr>
              <w:tab/>
            </w:r>
            <w:r w:rsidR="00954CC0" w:rsidRPr="008114DB">
              <w:rPr>
                <w:rStyle w:val="Hiperveza"/>
                <w:rFonts w:cs="Arial"/>
                <w:noProof/>
              </w:rPr>
              <w:t>Minimalni zahtjevi alternativnih ponuda u odnosu na predmet nabave</w:t>
            </w:r>
            <w:r w:rsidR="00954CC0">
              <w:rPr>
                <w:noProof/>
                <w:webHidden/>
              </w:rPr>
              <w:tab/>
            </w:r>
            <w:r w:rsidR="00954CC0">
              <w:rPr>
                <w:noProof/>
                <w:webHidden/>
              </w:rPr>
              <w:fldChar w:fldCharType="begin"/>
            </w:r>
            <w:r w:rsidR="00954CC0">
              <w:rPr>
                <w:noProof/>
                <w:webHidden/>
              </w:rPr>
              <w:instrText xml:space="preserve"> PAGEREF _Toc51328209 \h </w:instrText>
            </w:r>
            <w:r w:rsidR="00954CC0">
              <w:rPr>
                <w:noProof/>
                <w:webHidden/>
              </w:rPr>
            </w:r>
            <w:r w:rsidR="00954CC0">
              <w:rPr>
                <w:noProof/>
                <w:webHidden/>
              </w:rPr>
              <w:fldChar w:fldCharType="separate"/>
            </w:r>
            <w:r w:rsidR="00EE599B">
              <w:rPr>
                <w:noProof/>
                <w:webHidden/>
              </w:rPr>
              <w:t>9</w:t>
            </w:r>
            <w:r w:rsidR="00954CC0">
              <w:rPr>
                <w:noProof/>
                <w:webHidden/>
              </w:rPr>
              <w:fldChar w:fldCharType="end"/>
            </w:r>
          </w:hyperlink>
        </w:p>
        <w:p w14:paraId="36F63197" w14:textId="4297E1E3"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10" w:history="1">
            <w:r w:rsidR="00954CC0" w:rsidRPr="008114DB">
              <w:rPr>
                <w:rStyle w:val="Hiperveza"/>
                <w:rFonts w:cs="Arial"/>
                <w:noProof/>
              </w:rPr>
              <w:t>5.6.</w:t>
            </w:r>
            <w:r w:rsidR="00954CC0">
              <w:rPr>
                <w:rFonts w:asciiTheme="minorHAnsi" w:eastAsiaTheme="minorEastAsia" w:hAnsiTheme="minorHAnsi" w:cstheme="minorBidi"/>
                <w:noProof/>
                <w:lang w:eastAsia="hr-HR"/>
              </w:rPr>
              <w:tab/>
            </w:r>
            <w:r w:rsidR="00954CC0" w:rsidRPr="008114DB">
              <w:rPr>
                <w:rStyle w:val="Hiperveza"/>
                <w:rFonts w:cs="Arial"/>
                <w:noProof/>
              </w:rPr>
              <w:t>Način određivanja cijene ponude</w:t>
            </w:r>
            <w:r w:rsidR="00954CC0">
              <w:rPr>
                <w:noProof/>
                <w:webHidden/>
              </w:rPr>
              <w:tab/>
            </w:r>
            <w:r w:rsidR="00954CC0">
              <w:rPr>
                <w:noProof/>
                <w:webHidden/>
              </w:rPr>
              <w:fldChar w:fldCharType="begin"/>
            </w:r>
            <w:r w:rsidR="00954CC0">
              <w:rPr>
                <w:noProof/>
                <w:webHidden/>
              </w:rPr>
              <w:instrText xml:space="preserve"> PAGEREF _Toc51328210 \h </w:instrText>
            </w:r>
            <w:r w:rsidR="00954CC0">
              <w:rPr>
                <w:noProof/>
                <w:webHidden/>
              </w:rPr>
            </w:r>
            <w:r w:rsidR="00954CC0">
              <w:rPr>
                <w:noProof/>
                <w:webHidden/>
              </w:rPr>
              <w:fldChar w:fldCharType="separate"/>
            </w:r>
            <w:r w:rsidR="00EE599B">
              <w:rPr>
                <w:noProof/>
                <w:webHidden/>
              </w:rPr>
              <w:t>10</w:t>
            </w:r>
            <w:r w:rsidR="00954CC0">
              <w:rPr>
                <w:noProof/>
                <w:webHidden/>
              </w:rPr>
              <w:fldChar w:fldCharType="end"/>
            </w:r>
          </w:hyperlink>
        </w:p>
        <w:p w14:paraId="1DD94573" w14:textId="149E2D1F"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11" w:history="1">
            <w:r w:rsidR="00954CC0" w:rsidRPr="008114DB">
              <w:rPr>
                <w:rStyle w:val="Hiperveza"/>
                <w:rFonts w:cs="Arial"/>
                <w:noProof/>
              </w:rPr>
              <w:t>5.7.</w:t>
            </w:r>
            <w:r w:rsidR="00954CC0">
              <w:rPr>
                <w:rFonts w:asciiTheme="minorHAnsi" w:eastAsiaTheme="minorEastAsia" w:hAnsiTheme="minorHAnsi" w:cstheme="minorBidi"/>
                <w:noProof/>
                <w:lang w:eastAsia="hr-HR"/>
              </w:rPr>
              <w:tab/>
            </w:r>
            <w:r w:rsidR="00954CC0" w:rsidRPr="008114DB">
              <w:rPr>
                <w:rStyle w:val="Hiperveza"/>
                <w:rFonts w:cs="Arial"/>
                <w:noProof/>
              </w:rPr>
              <w:t>Valuta ponude</w:t>
            </w:r>
            <w:r w:rsidR="00954CC0">
              <w:rPr>
                <w:noProof/>
                <w:webHidden/>
              </w:rPr>
              <w:tab/>
            </w:r>
            <w:r w:rsidR="00954CC0">
              <w:rPr>
                <w:noProof/>
                <w:webHidden/>
              </w:rPr>
              <w:fldChar w:fldCharType="begin"/>
            </w:r>
            <w:r w:rsidR="00954CC0">
              <w:rPr>
                <w:noProof/>
                <w:webHidden/>
              </w:rPr>
              <w:instrText xml:space="preserve"> PAGEREF _Toc51328211 \h </w:instrText>
            </w:r>
            <w:r w:rsidR="00954CC0">
              <w:rPr>
                <w:noProof/>
                <w:webHidden/>
              </w:rPr>
            </w:r>
            <w:r w:rsidR="00954CC0">
              <w:rPr>
                <w:noProof/>
                <w:webHidden/>
              </w:rPr>
              <w:fldChar w:fldCharType="separate"/>
            </w:r>
            <w:r w:rsidR="00EE599B">
              <w:rPr>
                <w:noProof/>
                <w:webHidden/>
              </w:rPr>
              <w:t>10</w:t>
            </w:r>
            <w:r w:rsidR="00954CC0">
              <w:rPr>
                <w:noProof/>
                <w:webHidden/>
              </w:rPr>
              <w:fldChar w:fldCharType="end"/>
            </w:r>
          </w:hyperlink>
        </w:p>
        <w:p w14:paraId="334A0D37" w14:textId="2B2AB0C2"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12" w:history="1">
            <w:r w:rsidR="00954CC0" w:rsidRPr="008114DB">
              <w:rPr>
                <w:rStyle w:val="Hiperveza"/>
                <w:rFonts w:cs="Arial"/>
                <w:noProof/>
              </w:rPr>
              <w:t>5.8.</w:t>
            </w:r>
            <w:r w:rsidR="00954CC0">
              <w:rPr>
                <w:rFonts w:asciiTheme="minorHAnsi" w:eastAsiaTheme="minorEastAsia" w:hAnsiTheme="minorHAnsi" w:cstheme="minorBidi"/>
                <w:noProof/>
                <w:lang w:eastAsia="hr-HR"/>
              </w:rPr>
              <w:tab/>
            </w:r>
            <w:r w:rsidR="00954CC0" w:rsidRPr="008114DB">
              <w:rPr>
                <w:rStyle w:val="Hiperveza"/>
                <w:rFonts w:cs="Arial"/>
                <w:noProof/>
              </w:rPr>
              <w:t>Kriterij za odabir ponude</w:t>
            </w:r>
            <w:r w:rsidR="00954CC0">
              <w:rPr>
                <w:noProof/>
                <w:webHidden/>
              </w:rPr>
              <w:tab/>
            </w:r>
            <w:r w:rsidR="00954CC0">
              <w:rPr>
                <w:noProof/>
                <w:webHidden/>
              </w:rPr>
              <w:fldChar w:fldCharType="begin"/>
            </w:r>
            <w:r w:rsidR="00954CC0">
              <w:rPr>
                <w:noProof/>
                <w:webHidden/>
              </w:rPr>
              <w:instrText xml:space="preserve"> PAGEREF _Toc51328212 \h </w:instrText>
            </w:r>
            <w:r w:rsidR="00954CC0">
              <w:rPr>
                <w:noProof/>
                <w:webHidden/>
              </w:rPr>
            </w:r>
            <w:r w:rsidR="00954CC0">
              <w:rPr>
                <w:noProof/>
                <w:webHidden/>
              </w:rPr>
              <w:fldChar w:fldCharType="separate"/>
            </w:r>
            <w:r w:rsidR="00EE599B">
              <w:rPr>
                <w:noProof/>
                <w:webHidden/>
              </w:rPr>
              <w:t>10</w:t>
            </w:r>
            <w:r w:rsidR="00954CC0">
              <w:rPr>
                <w:noProof/>
                <w:webHidden/>
              </w:rPr>
              <w:fldChar w:fldCharType="end"/>
            </w:r>
          </w:hyperlink>
        </w:p>
        <w:p w14:paraId="3AE9D8EA" w14:textId="67363103"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13" w:history="1">
            <w:r w:rsidR="00954CC0" w:rsidRPr="008114DB">
              <w:rPr>
                <w:rStyle w:val="Hiperveza"/>
                <w:rFonts w:cs="Arial"/>
                <w:noProof/>
              </w:rPr>
              <w:t>5.9.</w:t>
            </w:r>
            <w:r w:rsidR="00954CC0">
              <w:rPr>
                <w:rFonts w:asciiTheme="minorHAnsi" w:eastAsiaTheme="minorEastAsia" w:hAnsiTheme="minorHAnsi" w:cstheme="minorBidi"/>
                <w:noProof/>
                <w:lang w:eastAsia="hr-HR"/>
              </w:rPr>
              <w:tab/>
            </w:r>
            <w:r w:rsidR="00954CC0" w:rsidRPr="008114DB">
              <w:rPr>
                <w:rStyle w:val="Hiperveza"/>
                <w:rFonts w:cs="Arial"/>
                <w:noProof/>
              </w:rPr>
              <w:t>Jezik i pismo na kojem se izrađuje ponuda</w:t>
            </w:r>
            <w:r w:rsidR="00954CC0">
              <w:rPr>
                <w:noProof/>
                <w:webHidden/>
              </w:rPr>
              <w:tab/>
            </w:r>
            <w:r w:rsidR="00954CC0">
              <w:rPr>
                <w:noProof/>
                <w:webHidden/>
              </w:rPr>
              <w:fldChar w:fldCharType="begin"/>
            </w:r>
            <w:r w:rsidR="00954CC0">
              <w:rPr>
                <w:noProof/>
                <w:webHidden/>
              </w:rPr>
              <w:instrText xml:space="preserve"> PAGEREF _Toc51328213 \h </w:instrText>
            </w:r>
            <w:r w:rsidR="00954CC0">
              <w:rPr>
                <w:noProof/>
                <w:webHidden/>
              </w:rPr>
            </w:r>
            <w:r w:rsidR="00954CC0">
              <w:rPr>
                <w:noProof/>
                <w:webHidden/>
              </w:rPr>
              <w:fldChar w:fldCharType="separate"/>
            </w:r>
            <w:r w:rsidR="00EE599B">
              <w:rPr>
                <w:noProof/>
                <w:webHidden/>
              </w:rPr>
              <w:t>10</w:t>
            </w:r>
            <w:r w:rsidR="00954CC0">
              <w:rPr>
                <w:noProof/>
                <w:webHidden/>
              </w:rPr>
              <w:fldChar w:fldCharType="end"/>
            </w:r>
          </w:hyperlink>
        </w:p>
        <w:p w14:paraId="38334BFF" w14:textId="13CB2C0D" w:rsidR="00954CC0" w:rsidRDefault="00142237">
          <w:pPr>
            <w:pStyle w:val="Sadraj2"/>
            <w:tabs>
              <w:tab w:val="left" w:pos="1100"/>
              <w:tab w:val="right" w:leader="dot" w:pos="9016"/>
            </w:tabs>
            <w:rPr>
              <w:rFonts w:asciiTheme="minorHAnsi" w:eastAsiaTheme="minorEastAsia" w:hAnsiTheme="minorHAnsi" w:cstheme="minorBidi"/>
              <w:noProof/>
              <w:lang w:eastAsia="hr-HR"/>
            </w:rPr>
          </w:pPr>
          <w:hyperlink w:anchor="_Toc51328214" w:history="1">
            <w:r w:rsidR="00954CC0" w:rsidRPr="008114DB">
              <w:rPr>
                <w:rStyle w:val="Hiperveza"/>
                <w:rFonts w:cs="Arial"/>
                <w:noProof/>
              </w:rPr>
              <w:t>5.10.</w:t>
            </w:r>
            <w:r w:rsidR="00954CC0">
              <w:rPr>
                <w:rFonts w:asciiTheme="minorHAnsi" w:eastAsiaTheme="minorEastAsia" w:hAnsiTheme="minorHAnsi" w:cstheme="minorBidi"/>
                <w:noProof/>
                <w:lang w:eastAsia="hr-HR"/>
              </w:rPr>
              <w:tab/>
            </w:r>
            <w:r w:rsidR="00954CC0" w:rsidRPr="008114DB">
              <w:rPr>
                <w:rStyle w:val="Hiperveza"/>
                <w:rFonts w:cs="Arial"/>
                <w:noProof/>
              </w:rPr>
              <w:t>Rok valjanosti ponude</w:t>
            </w:r>
            <w:r w:rsidR="00954CC0">
              <w:rPr>
                <w:noProof/>
                <w:webHidden/>
              </w:rPr>
              <w:tab/>
            </w:r>
            <w:r w:rsidR="00954CC0">
              <w:rPr>
                <w:noProof/>
                <w:webHidden/>
              </w:rPr>
              <w:fldChar w:fldCharType="begin"/>
            </w:r>
            <w:r w:rsidR="00954CC0">
              <w:rPr>
                <w:noProof/>
                <w:webHidden/>
              </w:rPr>
              <w:instrText xml:space="preserve"> PAGEREF _Toc51328214 \h </w:instrText>
            </w:r>
            <w:r w:rsidR="00954CC0">
              <w:rPr>
                <w:noProof/>
                <w:webHidden/>
              </w:rPr>
            </w:r>
            <w:r w:rsidR="00954CC0">
              <w:rPr>
                <w:noProof/>
                <w:webHidden/>
              </w:rPr>
              <w:fldChar w:fldCharType="separate"/>
            </w:r>
            <w:r w:rsidR="00EE599B">
              <w:rPr>
                <w:noProof/>
                <w:webHidden/>
              </w:rPr>
              <w:t>10</w:t>
            </w:r>
            <w:r w:rsidR="00954CC0">
              <w:rPr>
                <w:noProof/>
                <w:webHidden/>
              </w:rPr>
              <w:fldChar w:fldCharType="end"/>
            </w:r>
          </w:hyperlink>
        </w:p>
        <w:p w14:paraId="22F737F3" w14:textId="2E328D0A" w:rsidR="00954CC0" w:rsidRDefault="00142237">
          <w:pPr>
            <w:pStyle w:val="Sadraj1"/>
            <w:tabs>
              <w:tab w:val="left" w:pos="440"/>
              <w:tab w:val="right" w:leader="dot" w:pos="9016"/>
            </w:tabs>
            <w:rPr>
              <w:rFonts w:asciiTheme="minorHAnsi" w:eastAsiaTheme="minorEastAsia" w:hAnsiTheme="minorHAnsi" w:cstheme="minorBidi"/>
              <w:noProof/>
              <w:lang w:eastAsia="hr-HR"/>
            </w:rPr>
          </w:pPr>
          <w:hyperlink w:anchor="_Toc51328215" w:history="1">
            <w:r w:rsidR="00954CC0" w:rsidRPr="008114DB">
              <w:rPr>
                <w:rStyle w:val="Hiperveza"/>
                <w:rFonts w:cs="Arial"/>
                <w:noProof/>
              </w:rPr>
              <w:t>6.</w:t>
            </w:r>
            <w:r w:rsidR="00954CC0">
              <w:rPr>
                <w:rFonts w:asciiTheme="minorHAnsi" w:eastAsiaTheme="minorEastAsia" w:hAnsiTheme="minorHAnsi" w:cstheme="minorBidi"/>
                <w:noProof/>
                <w:lang w:eastAsia="hr-HR"/>
              </w:rPr>
              <w:tab/>
            </w:r>
            <w:r w:rsidR="00954CC0" w:rsidRPr="008114DB">
              <w:rPr>
                <w:rStyle w:val="Hiperveza"/>
                <w:rFonts w:cs="Arial"/>
                <w:noProof/>
              </w:rPr>
              <w:t>JAMSTVO</w:t>
            </w:r>
            <w:r w:rsidR="00954CC0">
              <w:rPr>
                <w:noProof/>
                <w:webHidden/>
              </w:rPr>
              <w:tab/>
            </w:r>
            <w:r w:rsidR="00954CC0">
              <w:rPr>
                <w:noProof/>
                <w:webHidden/>
              </w:rPr>
              <w:fldChar w:fldCharType="begin"/>
            </w:r>
            <w:r w:rsidR="00954CC0">
              <w:rPr>
                <w:noProof/>
                <w:webHidden/>
              </w:rPr>
              <w:instrText xml:space="preserve"> PAGEREF _Toc51328215 \h </w:instrText>
            </w:r>
            <w:r w:rsidR="00954CC0">
              <w:rPr>
                <w:noProof/>
                <w:webHidden/>
              </w:rPr>
            </w:r>
            <w:r w:rsidR="00954CC0">
              <w:rPr>
                <w:noProof/>
                <w:webHidden/>
              </w:rPr>
              <w:fldChar w:fldCharType="separate"/>
            </w:r>
            <w:r w:rsidR="00EE599B">
              <w:rPr>
                <w:noProof/>
                <w:webHidden/>
              </w:rPr>
              <w:t>10</w:t>
            </w:r>
            <w:r w:rsidR="00954CC0">
              <w:rPr>
                <w:noProof/>
                <w:webHidden/>
              </w:rPr>
              <w:fldChar w:fldCharType="end"/>
            </w:r>
          </w:hyperlink>
        </w:p>
        <w:p w14:paraId="012A359B" w14:textId="03B46DD8"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16" w:history="1">
            <w:r w:rsidR="00954CC0" w:rsidRPr="008114DB">
              <w:rPr>
                <w:rStyle w:val="Hiperveza"/>
                <w:rFonts w:cs="Arial"/>
                <w:noProof/>
              </w:rPr>
              <w:t>6.1.</w:t>
            </w:r>
            <w:r w:rsidR="00954CC0">
              <w:rPr>
                <w:rFonts w:asciiTheme="minorHAnsi" w:eastAsiaTheme="minorEastAsia" w:hAnsiTheme="minorHAnsi" w:cstheme="minorBidi"/>
                <w:noProof/>
                <w:lang w:eastAsia="hr-HR"/>
              </w:rPr>
              <w:tab/>
            </w:r>
            <w:r w:rsidR="00954CC0" w:rsidRPr="008114DB">
              <w:rPr>
                <w:rStyle w:val="Hiperveza"/>
                <w:rFonts w:cs="Arial"/>
                <w:noProof/>
              </w:rPr>
              <w:t>Jamstvo za ozbiljnost ponude</w:t>
            </w:r>
            <w:r w:rsidR="00954CC0">
              <w:rPr>
                <w:noProof/>
                <w:webHidden/>
              </w:rPr>
              <w:tab/>
            </w:r>
            <w:r w:rsidR="00954CC0">
              <w:rPr>
                <w:noProof/>
                <w:webHidden/>
              </w:rPr>
              <w:fldChar w:fldCharType="begin"/>
            </w:r>
            <w:r w:rsidR="00954CC0">
              <w:rPr>
                <w:noProof/>
                <w:webHidden/>
              </w:rPr>
              <w:instrText xml:space="preserve"> PAGEREF _Toc51328216 \h </w:instrText>
            </w:r>
            <w:r w:rsidR="00954CC0">
              <w:rPr>
                <w:noProof/>
                <w:webHidden/>
              </w:rPr>
            </w:r>
            <w:r w:rsidR="00954CC0">
              <w:rPr>
                <w:noProof/>
                <w:webHidden/>
              </w:rPr>
              <w:fldChar w:fldCharType="separate"/>
            </w:r>
            <w:r w:rsidR="00EE599B">
              <w:rPr>
                <w:noProof/>
                <w:webHidden/>
              </w:rPr>
              <w:t>11</w:t>
            </w:r>
            <w:r w:rsidR="00954CC0">
              <w:rPr>
                <w:noProof/>
                <w:webHidden/>
              </w:rPr>
              <w:fldChar w:fldCharType="end"/>
            </w:r>
          </w:hyperlink>
        </w:p>
        <w:p w14:paraId="4B5723FF" w14:textId="74F228B7"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17" w:history="1">
            <w:r w:rsidR="00954CC0" w:rsidRPr="008114DB">
              <w:rPr>
                <w:rStyle w:val="Hiperveza"/>
                <w:rFonts w:cs="Arial"/>
                <w:noProof/>
              </w:rPr>
              <w:t>6.2.</w:t>
            </w:r>
            <w:r w:rsidR="00954CC0">
              <w:rPr>
                <w:rFonts w:asciiTheme="minorHAnsi" w:eastAsiaTheme="minorEastAsia" w:hAnsiTheme="minorHAnsi" w:cstheme="minorBidi"/>
                <w:noProof/>
                <w:lang w:eastAsia="hr-HR"/>
              </w:rPr>
              <w:tab/>
            </w:r>
            <w:r w:rsidR="00954CC0" w:rsidRPr="008114DB">
              <w:rPr>
                <w:rStyle w:val="Hiperveza"/>
                <w:rFonts w:cs="Arial"/>
                <w:noProof/>
              </w:rPr>
              <w:t>Jamstvo za uredno izvršenje ugovora</w:t>
            </w:r>
            <w:r w:rsidR="00954CC0">
              <w:rPr>
                <w:noProof/>
                <w:webHidden/>
              </w:rPr>
              <w:tab/>
            </w:r>
            <w:r w:rsidR="00954CC0">
              <w:rPr>
                <w:noProof/>
                <w:webHidden/>
              </w:rPr>
              <w:fldChar w:fldCharType="begin"/>
            </w:r>
            <w:r w:rsidR="00954CC0">
              <w:rPr>
                <w:noProof/>
                <w:webHidden/>
              </w:rPr>
              <w:instrText xml:space="preserve"> PAGEREF _Toc51328217 \h </w:instrText>
            </w:r>
            <w:r w:rsidR="00954CC0">
              <w:rPr>
                <w:noProof/>
                <w:webHidden/>
              </w:rPr>
            </w:r>
            <w:r w:rsidR="00954CC0">
              <w:rPr>
                <w:noProof/>
                <w:webHidden/>
              </w:rPr>
              <w:fldChar w:fldCharType="separate"/>
            </w:r>
            <w:r w:rsidR="00EE599B">
              <w:rPr>
                <w:noProof/>
                <w:webHidden/>
              </w:rPr>
              <w:t>11</w:t>
            </w:r>
            <w:r w:rsidR="00954CC0">
              <w:rPr>
                <w:noProof/>
                <w:webHidden/>
              </w:rPr>
              <w:fldChar w:fldCharType="end"/>
            </w:r>
          </w:hyperlink>
        </w:p>
        <w:p w14:paraId="690CB950" w14:textId="0F8D1D29"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18" w:history="1">
            <w:r w:rsidR="00954CC0" w:rsidRPr="008114DB">
              <w:rPr>
                <w:rStyle w:val="Hiperveza"/>
                <w:rFonts w:cs="Arial"/>
                <w:noProof/>
              </w:rPr>
              <w:t>6.3.</w:t>
            </w:r>
            <w:r w:rsidR="00954CC0">
              <w:rPr>
                <w:rFonts w:asciiTheme="minorHAnsi" w:eastAsiaTheme="minorEastAsia" w:hAnsiTheme="minorHAnsi" w:cstheme="minorBidi"/>
                <w:noProof/>
                <w:lang w:eastAsia="hr-HR"/>
              </w:rPr>
              <w:tab/>
            </w:r>
            <w:r w:rsidR="00954CC0" w:rsidRPr="008114DB">
              <w:rPr>
                <w:rStyle w:val="Hiperveza"/>
                <w:rFonts w:cs="Arial"/>
                <w:noProof/>
              </w:rPr>
              <w:t>Jamstvo za otklanjanje nedostataka u jamstvenom roku</w:t>
            </w:r>
            <w:r w:rsidR="00954CC0">
              <w:rPr>
                <w:noProof/>
                <w:webHidden/>
              </w:rPr>
              <w:tab/>
            </w:r>
            <w:r w:rsidR="00954CC0">
              <w:rPr>
                <w:noProof/>
                <w:webHidden/>
              </w:rPr>
              <w:fldChar w:fldCharType="begin"/>
            </w:r>
            <w:r w:rsidR="00954CC0">
              <w:rPr>
                <w:noProof/>
                <w:webHidden/>
              </w:rPr>
              <w:instrText xml:space="preserve"> PAGEREF _Toc51328218 \h </w:instrText>
            </w:r>
            <w:r w:rsidR="00954CC0">
              <w:rPr>
                <w:noProof/>
                <w:webHidden/>
              </w:rPr>
            </w:r>
            <w:r w:rsidR="00954CC0">
              <w:rPr>
                <w:noProof/>
                <w:webHidden/>
              </w:rPr>
              <w:fldChar w:fldCharType="separate"/>
            </w:r>
            <w:r w:rsidR="00EE599B">
              <w:rPr>
                <w:noProof/>
                <w:webHidden/>
              </w:rPr>
              <w:t>12</w:t>
            </w:r>
            <w:r w:rsidR="00954CC0">
              <w:rPr>
                <w:noProof/>
                <w:webHidden/>
              </w:rPr>
              <w:fldChar w:fldCharType="end"/>
            </w:r>
          </w:hyperlink>
        </w:p>
        <w:p w14:paraId="282E28E7" w14:textId="1DD1B8BD" w:rsidR="00954CC0" w:rsidRDefault="00142237">
          <w:pPr>
            <w:pStyle w:val="Sadraj1"/>
            <w:tabs>
              <w:tab w:val="left" w:pos="440"/>
              <w:tab w:val="right" w:leader="dot" w:pos="9016"/>
            </w:tabs>
            <w:rPr>
              <w:rFonts w:asciiTheme="minorHAnsi" w:eastAsiaTheme="minorEastAsia" w:hAnsiTheme="minorHAnsi" w:cstheme="minorBidi"/>
              <w:noProof/>
              <w:lang w:eastAsia="hr-HR"/>
            </w:rPr>
          </w:pPr>
          <w:hyperlink w:anchor="_Toc51328219" w:history="1">
            <w:r w:rsidR="00954CC0" w:rsidRPr="008114DB">
              <w:rPr>
                <w:rStyle w:val="Hiperveza"/>
                <w:rFonts w:cs="Arial"/>
                <w:noProof/>
              </w:rPr>
              <w:t>7.</w:t>
            </w:r>
            <w:r w:rsidR="00954CC0">
              <w:rPr>
                <w:rFonts w:asciiTheme="minorHAnsi" w:eastAsiaTheme="minorEastAsia" w:hAnsiTheme="minorHAnsi" w:cstheme="minorBidi"/>
                <w:noProof/>
                <w:lang w:eastAsia="hr-HR"/>
              </w:rPr>
              <w:tab/>
            </w:r>
            <w:r w:rsidR="00954CC0" w:rsidRPr="008114DB">
              <w:rPr>
                <w:rStyle w:val="Hiperveza"/>
                <w:rFonts w:cs="Arial"/>
                <w:noProof/>
              </w:rPr>
              <w:t>OSTALE ODREDBE</w:t>
            </w:r>
            <w:r w:rsidR="00954CC0">
              <w:rPr>
                <w:noProof/>
                <w:webHidden/>
              </w:rPr>
              <w:tab/>
            </w:r>
            <w:r w:rsidR="00954CC0">
              <w:rPr>
                <w:noProof/>
                <w:webHidden/>
              </w:rPr>
              <w:fldChar w:fldCharType="begin"/>
            </w:r>
            <w:r w:rsidR="00954CC0">
              <w:rPr>
                <w:noProof/>
                <w:webHidden/>
              </w:rPr>
              <w:instrText xml:space="preserve"> PAGEREF _Toc51328219 \h </w:instrText>
            </w:r>
            <w:r w:rsidR="00954CC0">
              <w:rPr>
                <w:noProof/>
                <w:webHidden/>
              </w:rPr>
            </w:r>
            <w:r w:rsidR="00954CC0">
              <w:rPr>
                <w:noProof/>
                <w:webHidden/>
              </w:rPr>
              <w:fldChar w:fldCharType="separate"/>
            </w:r>
            <w:r w:rsidR="00EE599B">
              <w:rPr>
                <w:noProof/>
                <w:webHidden/>
              </w:rPr>
              <w:t>12</w:t>
            </w:r>
            <w:r w:rsidR="00954CC0">
              <w:rPr>
                <w:noProof/>
                <w:webHidden/>
              </w:rPr>
              <w:fldChar w:fldCharType="end"/>
            </w:r>
          </w:hyperlink>
        </w:p>
        <w:p w14:paraId="0DE3DC8B" w14:textId="2E783966"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20" w:history="1">
            <w:r w:rsidR="00954CC0" w:rsidRPr="008114DB">
              <w:rPr>
                <w:rStyle w:val="Hiperveza"/>
                <w:rFonts w:cs="Arial"/>
                <w:noProof/>
              </w:rPr>
              <w:t>7.1.</w:t>
            </w:r>
            <w:r w:rsidR="00954CC0">
              <w:rPr>
                <w:rFonts w:asciiTheme="minorHAnsi" w:eastAsiaTheme="minorEastAsia" w:hAnsiTheme="minorHAnsi" w:cstheme="minorBidi"/>
                <w:noProof/>
                <w:lang w:eastAsia="hr-HR"/>
              </w:rPr>
              <w:tab/>
            </w:r>
            <w:r w:rsidR="00954CC0" w:rsidRPr="008114DB">
              <w:rPr>
                <w:rStyle w:val="Hiperveza"/>
                <w:rFonts w:cs="Arial"/>
                <w:noProof/>
              </w:rPr>
              <w:t>Odredbe koje se odnose na zajednicu ponuditelja</w:t>
            </w:r>
            <w:r w:rsidR="00954CC0">
              <w:rPr>
                <w:noProof/>
                <w:webHidden/>
              </w:rPr>
              <w:tab/>
            </w:r>
            <w:r w:rsidR="00954CC0">
              <w:rPr>
                <w:noProof/>
                <w:webHidden/>
              </w:rPr>
              <w:fldChar w:fldCharType="begin"/>
            </w:r>
            <w:r w:rsidR="00954CC0">
              <w:rPr>
                <w:noProof/>
                <w:webHidden/>
              </w:rPr>
              <w:instrText xml:space="preserve"> PAGEREF _Toc51328220 \h </w:instrText>
            </w:r>
            <w:r w:rsidR="00954CC0">
              <w:rPr>
                <w:noProof/>
                <w:webHidden/>
              </w:rPr>
            </w:r>
            <w:r w:rsidR="00954CC0">
              <w:rPr>
                <w:noProof/>
                <w:webHidden/>
              </w:rPr>
              <w:fldChar w:fldCharType="separate"/>
            </w:r>
            <w:r w:rsidR="00EE599B">
              <w:rPr>
                <w:noProof/>
                <w:webHidden/>
              </w:rPr>
              <w:t>12</w:t>
            </w:r>
            <w:r w:rsidR="00954CC0">
              <w:rPr>
                <w:noProof/>
                <w:webHidden/>
              </w:rPr>
              <w:fldChar w:fldCharType="end"/>
            </w:r>
          </w:hyperlink>
        </w:p>
        <w:p w14:paraId="799083EE" w14:textId="3619C818"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21" w:history="1">
            <w:r w:rsidR="00954CC0" w:rsidRPr="008114DB">
              <w:rPr>
                <w:rStyle w:val="Hiperveza"/>
                <w:rFonts w:cs="Arial"/>
                <w:noProof/>
              </w:rPr>
              <w:t>7.2.</w:t>
            </w:r>
            <w:r w:rsidR="00954CC0">
              <w:rPr>
                <w:rFonts w:asciiTheme="minorHAnsi" w:eastAsiaTheme="minorEastAsia" w:hAnsiTheme="minorHAnsi" w:cstheme="minorBidi"/>
                <w:noProof/>
                <w:lang w:eastAsia="hr-HR"/>
              </w:rPr>
              <w:tab/>
            </w:r>
            <w:r w:rsidR="00954CC0" w:rsidRPr="008114DB">
              <w:rPr>
                <w:rStyle w:val="Hiperveza"/>
                <w:rFonts w:cs="Arial"/>
                <w:noProof/>
              </w:rPr>
              <w:t>Odredbe koje se odnose na podugovaratelje</w:t>
            </w:r>
            <w:r w:rsidR="00954CC0">
              <w:rPr>
                <w:noProof/>
                <w:webHidden/>
              </w:rPr>
              <w:tab/>
            </w:r>
            <w:r w:rsidR="00954CC0">
              <w:rPr>
                <w:noProof/>
                <w:webHidden/>
              </w:rPr>
              <w:fldChar w:fldCharType="begin"/>
            </w:r>
            <w:r w:rsidR="00954CC0">
              <w:rPr>
                <w:noProof/>
                <w:webHidden/>
              </w:rPr>
              <w:instrText xml:space="preserve"> PAGEREF _Toc51328221 \h </w:instrText>
            </w:r>
            <w:r w:rsidR="00954CC0">
              <w:rPr>
                <w:noProof/>
                <w:webHidden/>
              </w:rPr>
            </w:r>
            <w:r w:rsidR="00954CC0">
              <w:rPr>
                <w:noProof/>
                <w:webHidden/>
              </w:rPr>
              <w:fldChar w:fldCharType="separate"/>
            </w:r>
            <w:r w:rsidR="00EE599B">
              <w:rPr>
                <w:noProof/>
                <w:webHidden/>
              </w:rPr>
              <w:t>13</w:t>
            </w:r>
            <w:r w:rsidR="00954CC0">
              <w:rPr>
                <w:noProof/>
                <w:webHidden/>
              </w:rPr>
              <w:fldChar w:fldCharType="end"/>
            </w:r>
          </w:hyperlink>
        </w:p>
        <w:p w14:paraId="38222D95" w14:textId="25327A62"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22" w:history="1">
            <w:r w:rsidR="00954CC0" w:rsidRPr="008114DB">
              <w:rPr>
                <w:rStyle w:val="Hiperveza"/>
                <w:rFonts w:cs="Arial"/>
                <w:noProof/>
              </w:rPr>
              <w:t>7.3.</w:t>
            </w:r>
            <w:r w:rsidR="00954CC0">
              <w:rPr>
                <w:rFonts w:asciiTheme="minorHAnsi" w:eastAsiaTheme="minorEastAsia" w:hAnsiTheme="minorHAnsi" w:cstheme="minorBidi"/>
                <w:noProof/>
                <w:lang w:eastAsia="hr-HR"/>
              </w:rPr>
              <w:tab/>
            </w:r>
            <w:r w:rsidR="00954CC0" w:rsidRPr="008114DB">
              <w:rPr>
                <w:rStyle w:val="Hiperveza"/>
                <w:rFonts w:cs="Arial"/>
                <w:noProof/>
              </w:rPr>
              <w:t>Rok za donošenje odluke o odabiru</w:t>
            </w:r>
            <w:r w:rsidR="00954CC0">
              <w:rPr>
                <w:noProof/>
                <w:webHidden/>
              </w:rPr>
              <w:tab/>
            </w:r>
            <w:r w:rsidR="00954CC0">
              <w:rPr>
                <w:noProof/>
                <w:webHidden/>
              </w:rPr>
              <w:fldChar w:fldCharType="begin"/>
            </w:r>
            <w:r w:rsidR="00954CC0">
              <w:rPr>
                <w:noProof/>
                <w:webHidden/>
              </w:rPr>
              <w:instrText xml:space="preserve"> PAGEREF _Toc51328222 \h </w:instrText>
            </w:r>
            <w:r w:rsidR="00954CC0">
              <w:rPr>
                <w:noProof/>
                <w:webHidden/>
              </w:rPr>
            </w:r>
            <w:r w:rsidR="00954CC0">
              <w:rPr>
                <w:noProof/>
                <w:webHidden/>
              </w:rPr>
              <w:fldChar w:fldCharType="separate"/>
            </w:r>
            <w:r w:rsidR="00EE599B">
              <w:rPr>
                <w:noProof/>
                <w:webHidden/>
              </w:rPr>
              <w:t>13</w:t>
            </w:r>
            <w:r w:rsidR="00954CC0">
              <w:rPr>
                <w:noProof/>
                <w:webHidden/>
              </w:rPr>
              <w:fldChar w:fldCharType="end"/>
            </w:r>
          </w:hyperlink>
        </w:p>
        <w:p w14:paraId="123B8B2B" w14:textId="7AA0EF75"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23" w:history="1">
            <w:r w:rsidR="00954CC0" w:rsidRPr="008114DB">
              <w:rPr>
                <w:rStyle w:val="Hiperveza"/>
                <w:rFonts w:cs="Arial"/>
                <w:noProof/>
              </w:rPr>
              <w:t>7.4.</w:t>
            </w:r>
            <w:r w:rsidR="00954CC0">
              <w:rPr>
                <w:rFonts w:asciiTheme="minorHAnsi" w:eastAsiaTheme="minorEastAsia" w:hAnsiTheme="minorHAnsi" w:cstheme="minorBidi"/>
                <w:noProof/>
                <w:lang w:eastAsia="hr-HR"/>
              </w:rPr>
              <w:tab/>
            </w:r>
            <w:r w:rsidR="00954CC0" w:rsidRPr="008114DB">
              <w:rPr>
                <w:rStyle w:val="Hiperveza"/>
                <w:rFonts w:cs="Arial"/>
                <w:noProof/>
              </w:rPr>
              <w:t>Rok, način i uvjeti plaćanja</w:t>
            </w:r>
            <w:r w:rsidR="00954CC0">
              <w:rPr>
                <w:noProof/>
                <w:webHidden/>
              </w:rPr>
              <w:tab/>
            </w:r>
            <w:r w:rsidR="00954CC0">
              <w:rPr>
                <w:noProof/>
                <w:webHidden/>
              </w:rPr>
              <w:fldChar w:fldCharType="begin"/>
            </w:r>
            <w:r w:rsidR="00954CC0">
              <w:rPr>
                <w:noProof/>
                <w:webHidden/>
              </w:rPr>
              <w:instrText xml:space="preserve"> PAGEREF _Toc51328223 \h </w:instrText>
            </w:r>
            <w:r w:rsidR="00954CC0">
              <w:rPr>
                <w:noProof/>
                <w:webHidden/>
              </w:rPr>
            </w:r>
            <w:r w:rsidR="00954CC0">
              <w:rPr>
                <w:noProof/>
                <w:webHidden/>
              </w:rPr>
              <w:fldChar w:fldCharType="separate"/>
            </w:r>
            <w:r w:rsidR="00EE599B">
              <w:rPr>
                <w:noProof/>
                <w:webHidden/>
              </w:rPr>
              <w:t>13</w:t>
            </w:r>
            <w:r w:rsidR="00954CC0">
              <w:rPr>
                <w:noProof/>
                <w:webHidden/>
              </w:rPr>
              <w:fldChar w:fldCharType="end"/>
            </w:r>
          </w:hyperlink>
        </w:p>
        <w:p w14:paraId="1156A287" w14:textId="6CB8CA50"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24" w:history="1">
            <w:r w:rsidR="00954CC0" w:rsidRPr="008114DB">
              <w:rPr>
                <w:rStyle w:val="Hiperveza"/>
                <w:rFonts w:cs="Arial"/>
                <w:noProof/>
              </w:rPr>
              <w:t>7.5.</w:t>
            </w:r>
            <w:r w:rsidR="00954CC0">
              <w:rPr>
                <w:rFonts w:asciiTheme="minorHAnsi" w:eastAsiaTheme="minorEastAsia" w:hAnsiTheme="minorHAnsi" w:cstheme="minorBidi"/>
                <w:noProof/>
                <w:lang w:eastAsia="hr-HR"/>
              </w:rPr>
              <w:tab/>
            </w:r>
            <w:r w:rsidR="00954CC0" w:rsidRPr="008114DB">
              <w:rPr>
                <w:rStyle w:val="Hiperveza"/>
                <w:rFonts w:cs="Arial"/>
                <w:noProof/>
              </w:rPr>
              <w:t>Uvjeti za izvršenje ugovora</w:t>
            </w:r>
            <w:r w:rsidR="00954CC0">
              <w:rPr>
                <w:noProof/>
                <w:webHidden/>
              </w:rPr>
              <w:tab/>
            </w:r>
            <w:r w:rsidR="00954CC0">
              <w:rPr>
                <w:noProof/>
                <w:webHidden/>
              </w:rPr>
              <w:fldChar w:fldCharType="begin"/>
            </w:r>
            <w:r w:rsidR="00954CC0">
              <w:rPr>
                <w:noProof/>
                <w:webHidden/>
              </w:rPr>
              <w:instrText xml:space="preserve"> PAGEREF _Toc51328224 \h </w:instrText>
            </w:r>
            <w:r w:rsidR="00954CC0">
              <w:rPr>
                <w:noProof/>
                <w:webHidden/>
              </w:rPr>
            </w:r>
            <w:r w:rsidR="00954CC0">
              <w:rPr>
                <w:noProof/>
                <w:webHidden/>
              </w:rPr>
              <w:fldChar w:fldCharType="separate"/>
            </w:r>
            <w:r w:rsidR="00EE599B">
              <w:rPr>
                <w:noProof/>
                <w:webHidden/>
              </w:rPr>
              <w:t>14</w:t>
            </w:r>
            <w:r w:rsidR="00954CC0">
              <w:rPr>
                <w:noProof/>
                <w:webHidden/>
              </w:rPr>
              <w:fldChar w:fldCharType="end"/>
            </w:r>
          </w:hyperlink>
        </w:p>
        <w:p w14:paraId="43A5C778" w14:textId="159712C2" w:rsidR="00954CC0" w:rsidRDefault="00142237">
          <w:pPr>
            <w:pStyle w:val="Sadraj2"/>
            <w:tabs>
              <w:tab w:val="left" w:pos="880"/>
              <w:tab w:val="right" w:leader="dot" w:pos="9016"/>
            </w:tabs>
            <w:rPr>
              <w:rFonts w:asciiTheme="minorHAnsi" w:eastAsiaTheme="minorEastAsia" w:hAnsiTheme="minorHAnsi" w:cstheme="minorBidi"/>
              <w:noProof/>
              <w:lang w:eastAsia="hr-HR"/>
            </w:rPr>
          </w:pPr>
          <w:hyperlink w:anchor="_Toc51328225" w:history="1">
            <w:r w:rsidR="00954CC0" w:rsidRPr="008114DB">
              <w:rPr>
                <w:rStyle w:val="Hiperveza"/>
                <w:rFonts w:cs="Arial"/>
                <w:noProof/>
              </w:rPr>
              <w:t>7.6.</w:t>
            </w:r>
            <w:r w:rsidR="00954CC0">
              <w:rPr>
                <w:rFonts w:asciiTheme="minorHAnsi" w:eastAsiaTheme="minorEastAsia" w:hAnsiTheme="minorHAnsi" w:cstheme="minorBidi"/>
                <w:noProof/>
                <w:lang w:eastAsia="hr-HR"/>
              </w:rPr>
              <w:tab/>
            </w:r>
            <w:r w:rsidR="00954CC0" w:rsidRPr="008114DB">
              <w:rPr>
                <w:rStyle w:val="Hiperveza"/>
                <w:rFonts w:cs="Arial"/>
                <w:noProof/>
              </w:rPr>
              <w:t>Popis priloga</w:t>
            </w:r>
            <w:r w:rsidR="00954CC0">
              <w:rPr>
                <w:noProof/>
                <w:webHidden/>
              </w:rPr>
              <w:tab/>
            </w:r>
            <w:r w:rsidR="00954CC0">
              <w:rPr>
                <w:noProof/>
                <w:webHidden/>
              </w:rPr>
              <w:fldChar w:fldCharType="begin"/>
            </w:r>
            <w:r w:rsidR="00954CC0">
              <w:rPr>
                <w:noProof/>
                <w:webHidden/>
              </w:rPr>
              <w:instrText xml:space="preserve"> PAGEREF _Toc51328225 \h </w:instrText>
            </w:r>
            <w:r w:rsidR="00954CC0">
              <w:rPr>
                <w:noProof/>
                <w:webHidden/>
              </w:rPr>
            </w:r>
            <w:r w:rsidR="00954CC0">
              <w:rPr>
                <w:noProof/>
                <w:webHidden/>
              </w:rPr>
              <w:fldChar w:fldCharType="separate"/>
            </w:r>
            <w:r w:rsidR="00EE599B">
              <w:rPr>
                <w:noProof/>
                <w:webHidden/>
              </w:rPr>
              <w:t>14</w:t>
            </w:r>
            <w:r w:rsidR="00954CC0">
              <w:rPr>
                <w:noProof/>
                <w:webHidden/>
              </w:rPr>
              <w:fldChar w:fldCharType="end"/>
            </w:r>
          </w:hyperlink>
        </w:p>
        <w:p w14:paraId="131EE83E" w14:textId="49E229CC" w:rsidR="00056398" w:rsidRPr="00A64C22" w:rsidRDefault="00056398">
          <w:pPr>
            <w:rPr>
              <w:rFonts w:ascii="Arial" w:hAnsi="Arial" w:cs="Arial"/>
            </w:rPr>
          </w:pPr>
          <w:r w:rsidRPr="00A64C22">
            <w:rPr>
              <w:rFonts w:ascii="Arial" w:hAnsi="Arial" w:cs="Arial"/>
              <w:b/>
              <w:bCs/>
            </w:rPr>
            <w:fldChar w:fldCharType="end"/>
          </w:r>
        </w:p>
      </w:sdtContent>
    </w:sdt>
    <w:p w14:paraId="7D0398AE" w14:textId="4F1C7CB1" w:rsidR="00056398" w:rsidRPr="00A64C22" w:rsidRDefault="00056398" w:rsidP="00F87A98">
      <w:pPr>
        <w:spacing w:after="0" w:line="240" w:lineRule="atLeast"/>
        <w:rPr>
          <w:rFonts w:ascii="Arial" w:hAnsi="Arial" w:cs="Arial"/>
          <w:b/>
          <w:lang w:val="x-none"/>
        </w:rPr>
      </w:pPr>
    </w:p>
    <w:p w14:paraId="12E8718A" w14:textId="085606FB" w:rsidR="00957ECD" w:rsidRPr="00A64C22" w:rsidRDefault="00957ECD" w:rsidP="00F87A98">
      <w:pPr>
        <w:spacing w:after="0" w:line="240" w:lineRule="atLeast"/>
        <w:rPr>
          <w:rFonts w:ascii="Arial" w:hAnsi="Arial" w:cs="Arial"/>
          <w:b/>
          <w:lang w:val="x-none"/>
        </w:rPr>
      </w:pPr>
    </w:p>
    <w:p w14:paraId="67568686" w14:textId="7D73BD7C" w:rsidR="00957ECD" w:rsidRPr="00A64C22" w:rsidRDefault="00957ECD" w:rsidP="00F87A98">
      <w:pPr>
        <w:spacing w:after="0" w:line="240" w:lineRule="atLeast"/>
        <w:rPr>
          <w:rFonts w:ascii="Arial" w:hAnsi="Arial" w:cs="Arial"/>
          <w:b/>
          <w:lang w:val="x-none"/>
        </w:rPr>
      </w:pPr>
    </w:p>
    <w:p w14:paraId="5C393315" w14:textId="1969A258" w:rsidR="00957ECD" w:rsidRPr="00A64C22" w:rsidRDefault="00957ECD" w:rsidP="00F87A98">
      <w:pPr>
        <w:spacing w:after="0" w:line="240" w:lineRule="atLeast"/>
        <w:rPr>
          <w:rFonts w:ascii="Arial" w:hAnsi="Arial" w:cs="Arial"/>
          <w:b/>
          <w:lang w:val="x-none"/>
        </w:rPr>
      </w:pPr>
    </w:p>
    <w:p w14:paraId="0485CB29" w14:textId="1BCF986C" w:rsidR="00957ECD" w:rsidRPr="00A64C22" w:rsidRDefault="00957ECD" w:rsidP="00F87A98">
      <w:pPr>
        <w:spacing w:after="0" w:line="240" w:lineRule="atLeast"/>
        <w:rPr>
          <w:rFonts w:ascii="Arial" w:hAnsi="Arial" w:cs="Arial"/>
          <w:b/>
          <w:lang w:val="x-none"/>
        </w:rPr>
      </w:pPr>
    </w:p>
    <w:p w14:paraId="06172760" w14:textId="414E53EF" w:rsidR="00957ECD" w:rsidRPr="00A64C22" w:rsidRDefault="00957ECD" w:rsidP="00F87A98">
      <w:pPr>
        <w:spacing w:after="0" w:line="240" w:lineRule="atLeast"/>
        <w:rPr>
          <w:rFonts w:ascii="Arial" w:hAnsi="Arial" w:cs="Arial"/>
          <w:b/>
          <w:lang w:val="x-none"/>
        </w:rPr>
      </w:pPr>
    </w:p>
    <w:p w14:paraId="74F6CB4B" w14:textId="3AE1E36C" w:rsidR="00957ECD" w:rsidRPr="00A64C22" w:rsidRDefault="00957ECD" w:rsidP="00F87A98">
      <w:pPr>
        <w:spacing w:after="0" w:line="240" w:lineRule="atLeast"/>
        <w:rPr>
          <w:rFonts w:ascii="Arial" w:hAnsi="Arial" w:cs="Arial"/>
          <w:b/>
          <w:lang w:val="x-none"/>
        </w:rPr>
      </w:pPr>
    </w:p>
    <w:p w14:paraId="06DE84B9" w14:textId="2196628F" w:rsidR="00957ECD" w:rsidRPr="00A64C22" w:rsidRDefault="00957ECD" w:rsidP="00F87A98">
      <w:pPr>
        <w:spacing w:after="0" w:line="240" w:lineRule="atLeast"/>
        <w:rPr>
          <w:rFonts w:ascii="Arial" w:hAnsi="Arial" w:cs="Arial"/>
          <w:b/>
          <w:lang w:val="x-none"/>
        </w:rPr>
      </w:pPr>
    </w:p>
    <w:p w14:paraId="214FC804" w14:textId="0CB9008C" w:rsidR="00957ECD" w:rsidRPr="00A64C22" w:rsidRDefault="00957ECD" w:rsidP="00F87A98">
      <w:pPr>
        <w:spacing w:after="0" w:line="240" w:lineRule="atLeast"/>
        <w:rPr>
          <w:rFonts w:ascii="Arial" w:hAnsi="Arial" w:cs="Arial"/>
          <w:b/>
          <w:lang w:val="x-none"/>
        </w:rPr>
      </w:pPr>
    </w:p>
    <w:p w14:paraId="3056AC17" w14:textId="0814AECC" w:rsidR="00957ECD" w:rsidRPr="00A64C22" w:rsidRDefault="00957ECD" w:rsidP="00F87A98">
      <w:pPr>
        <w:spacing w:after="0" w:line="240" w:lineRule="atLeast"/>
        <w:rPr>
          <w:rFonts w:ascii="Arial" w:hAnsi="Arial" w:cs="Arial"/>
          <w:b/>
          <w:lang w:val="x-none"/>
        </w:rPr>
      </w:pPr>
    </w:p>
    <w:p w14:paraId="1C8283AE" w14:textId="56026D32" w:rsidR="00957ECD" w:rsidRPr="00A64C22" w:rsidRDefault="00957ECD" w:rsidP="00F87A98">
      <w:pPr>
        <w:spacing w:after="0" w:line="240" w:lineRule="atLeast"/>
        <w:rPr>
          <w:rFonts w:ascii="Arial" w:hAnsi="Arial" w:cs="Arial"/>
          <w:b/>
          <w:lang w:val="x-none"/>
        </w:rPr>
      </w:pPr>
    </w:p>
    <w:p w14:paraId="3623FFD7" w14:textId="1E1AAB6E" w:rsidR="00957ECD" w:rsidRPr="00A64C22" w:rsidRDefault="00957ECD" w:rsidP="00F87A98">
      <w:pPr>
        <w:spacing w:after="0" w:line="240" w:lineRule="atLeast"/>
        <w:rPr>
          <w:rFonts w:ascii="Arial" w:hAnsi="Arial" w:cs="Arial"/>
          <w:b/>
          <w:lang w:val="x-none"/>
        </w:rPr>
      </w:pPr>
    </w:p>
    <w:p w14:paraId="002F6A04" w14:textId="3602C0C5" w:rsidR="00957ECD" w:rsidRPr="00A64C22" w:rsidRDefault="00957ECD" w:rsidP="00F87A98">
      <w:pPr>
        <w:spacing w:after="0" w:line="240" w:lineRule="atLeast"/>
        <w:rPr>
          <w:rFonts w:ascii="Arial" w:hAnsi="Arial" w:cs="Arial"/>
          <w:b/>
          <w:lang w:val="x-none"/>
        </w:rPr>
      </w:pPr>
    </w:p>
    <w:p w14:paraId="22AA0A94" w14:textId="70649CCA" w:rsidR="00957ECD" w:rsidRPr="00A64C22" w:rsidRDefault="00957ECD" w:rsidP="00F87A98">
      <w:pPr>
        <w:spacing w:after="0" w:line="240" w:lineRule="atLeast"/>
        <w:rPr>
          <w:rFonts w:ascii="Arial" w:hAnsi="Arial" w:cs="Arial"/>
          <w:b/>
          <w:lang w:val="x-none"/>
        </w:rPr>
      </w:pPr>
    </w:p>
    <w:p w14:paraId="5EDFE718" w14:textId="4EB16B58" w:rsidR="00957ECD" w:rsidRPr="00A64C22" w:rsidRDefault="00957ECD" w:rsidP="00F87A98">
      <w:pPr>
        <w:spacing w:after="0" w:line="240" w:lineRule="atLeast"/>
        <w:rPr>
          <w:rFonts w:ascii="Arial" w:hAnsi="Arial" w:cs="Arial"/>
          <w:b/>
          <w:lang w:val="x-none"/>
        </w:rPr>
      </w:pPr>
    </w:p>
    <w:p w14:paraId="076FF0D4" w14:textId="6C76B108" w:rsidR="00957ECD" w:rsidRPr="00A64C22" w:rsidRDefault="00957ECD" w:rsidP="00F87A98">
      <w:pPr>
        <w:spacing w:after="0" w:line="240" w:lineRule="atLeast"/>
        <w:rPr>
          <w:rFonts w:ascii="Arial" w:hAnsi="Arial" w:cs="Arial"/>
          <w:b/>
          <w:lang w:val="x-none"/>
        </w:rPr>
      </w:pPr>
    </w:p>
    <w:p w14:paraId="20726CB4" w14:textId="60C10556" w:rsidR="00957ECD" w:rsidRPr="00A64C22" w:rsidRDefault="00957ECD" w:rsidP="00F87A98">
      <w:pPr>
        <w:spacing w:after="0" w:line="240" w:lineRule="atLeast"/>
        <w:rPr>
          <w:rFonts w:ascii="Arial" w:hAnsi="Arial" w:cs="Arial"/>
          <w:b/>
          <w:lang w:val="x-none"/>
        </w:rPr>
      </w:pPr>
    </w:p>
    <w:p w14:paraId="67F6AD2D" w14:textId="7D5E77A1" w:rsidR="00957ECD" w:rsidRPr="00A64C22" w:rsidRDefault="00957ECD" w:rsidP="00F87A98">
      <w:pPr>
        <w:spacing w:after="0" w:line="240" w:lineRule="atLeast"/>
        <w:rPr>
          <w:rFonts w:ascii="Arial" w:hAnsi="Arial" w:cs="Arial"/>
          <w:b/>
          <w:lang w:val="x-none"/>
        </w:rPr>
      </w:pPr>
    </w:p>
    <w:p w14:paraId="2C2044FD" w14:textId="6D036E28" w:rsidR="00957ECD" w:rsidRPr="00A64C22" w:rsidRDefault="00957ECD" w:rsidP="00F87A98">
      <w:pPr>
        <w:spacing w:after="0" w:line="240" w:lineRule="atLeast"/>
        <w:rPr>
          <w:rFonts w:ascii="Arial" w:hAnsi="Arial" w:cs="Arial"/>
          <w:b/>
          <w:lang w:val="x-none"/>
        </w:rPr>
      </w:pPr>
    </w:p>
    <w:p w14:paraId="37A5E2FA" w14:textId="720160C4" w:rsidR="00957ECD" w:rsidRPr="00A64C22" w:rsidRDefault="00957ECD" w:rsidP="00F87A98">
      <w:pPr>
        <w:spacing w:after="0" w:line="240" w:lineRule="atLeast"/>
        <w:rPr>
          <w:rFonts w:ascii="Arial" w:hAnsi="Arial" w:cs="Arial"/>
          <w:b/>
          <w:lang w:val="x-none"/>
        </w:rPr>
      </w:pPr>
    </w:p>
    <w:p w14:paraId="39EA3823" w14:textId="69787725" w:rsidR="00957ECD" w:rsidRPr="00A64C22" w:rsidRDefault="00957ECD" w:rsidP="00F87A98">
      <w:pPr>
        <w:spacing w:after="0" w:line="240" w:lineRule="atLeast"/>
        <w:rPr>
          <w:rFonts w:ascii="Arial" w:hAnsi="Arial" w:cs="Arial"/>
          <w:b/>
          <w:lang w:val="x-none"/>
        </w:rPr>
      </w:pPr>
    </w:p>
    <w:p w14:paraId="4D7FBDE0" w14:textId="38A428BF" w:rsidR="00957ECD" w:rsidRPr="00A64C22" w:rsidRDefault="00957ECD" w:rsidP="00F87A98">
      <w:pPr>
        <w:spacing w:after="0" w:line="240" w:lineRule="atLeast"/>
        <w:rPr>
          <w:rFonts w:ascii="Arial" w:hAnsi="Arial" w:cs="Arial"/>
          <w:b/>
          <w:lang w:val="x-none"/>
        </w:rPr>
      </w:pPr>
    </w:p>
    <w:p w14:paraId="0CBBF038" w14:textId="20FB5D1A" w:rsidR="00957ECD" w:rsidRPr="00A64C22" w:rsidRDefault="00957ECD" w:rsidP="00F87A98">
      <w:pPr>
        <w:spacing w:after="0" w:line="240" w:lineRule="atLeast"/>
        <w:rPr>
          <w:rFonts w:ascii="Arial" w:hAnsi="Arial" w:cs="Arial"/>
          <w:b/>
          <w:lang w:val="x-none"/>
        </w:rPr>
      </w:pPr>
    </w:p>
    <w:p w14:paraId="662F703B" w14:textId="44F173B4" w:rsidR="00957ECD" w:rsidRPr="00A64C22" w:rsidRDefault="00957ECD" w:rsidP="00F87A98">
      <w:pPr>
        <w:spacing w:after="0" w:line="240" w:lineRule="atLeast"/>
        <w:rPr>
          <w:rFonts w:ascii="Arial" w:hAnsi="Arial" w:cs="Arial"/>
          <w:b/>
          <w:lang w:val="x-none"/>
        </w:rPr>
      </w:pPr>
    </w:p>
    <w:p w14:paraId="7DF0AC49" w14:textId="150E5BF1" w:rsidR="00957ECD" w:rsidRPr="00A64C22" w:rsidRDefault="00957ECD" w:rsidP="00F87A98">
      <w:pPr>
        <w:spacing w:after="0" w:line="240" w:lineRule="atLeast"/>
        <w:rPr>
          <w:rFonts w:ascii="Arial" w:hAnsi="Arial" w:cs="Arial"/>
          <w:b/>
          <w:lang w:val="x-none"/>
        </w:rPr>
      </w:pPr>
    </w:p>
    <w:p w14:paraId="62E9E3EC" w14:textId="77777777" w:rsidR="00957ECD" w:rsidRPr="00A64C22" w:rsidRDefault="00957ECD" w:rsidP="00F87A98">
      <w:pPr>
        <w:spacing w:after="0" w:line="240" w:lineRule="atLeast"/>
        <w:rPr>
          <w:rFonts w:ascii="Arial" w:hAnsi="Arial" w:cs="Arial"/>
          <w:b/>
          <w:lang w:val="x-none"/>
        </w:rPr>
      </w:pPr>
    </w:p>
    <w:p w14:paraId="21E38A00" w14:textId="77777777" w:rsidR="00F87A98" w:rsidRPr="00A64C22" w:rsidRDefault="00F87A98" w:rsidP="00F87A98">
      <w:pPr>
        <w:spacing w:after="0" w:line="240" w:lineRule="atLeast"/>
        <w:rPr>
          <w:rFonts w:ascii="Arial" w:hAnsi="Arial" w:cs="Arial"/>
        </w:rPr>
      </w:pPr>
    </w:p>
    <w:p w14:paraId="549DE6E4" w14:textId="77777777" w:rsidR="00222E1A" w:rsidRPr="00A64C22" w:rsidRDefault="00222E1A" w:rsidP="00F87A98">
      <w:pPr>
        <w:spacing w:after="0" w:line="240" w:lineRule="atLeast"/>
        <w:rPr>
          <w:rFonts w:ascii="Arial" w:hAnsi="Arial" w:cs="Arial"/>
        </w:rPr>
      </w:pPr>
    </w:p>
    <w:p w14:paraId="48AF97B0" w14:textId="77777777" w:rsidR="00222E1A" w:rsidRPr="00A64C22" w:rsidRDefault="00222E1A" w:rsidP="00F87A98">
      <w:pPr>
        <w:spacing w:after="0" w:line="240" w:lineRule="atLeast"/>
        <w:rPr>
          <w:rFonts w:ascii="Arial" w:hAnsi="Arial" w:cs="Arial"/>
        </w:rPr>
      </w:pPr>
    </w:p>
    <w:p w14:paraId="135B1322" w14:textId="77777777" w:rsidR="00222E1A" w:rsidRPr="00A64C22" w:rsidRDefault="00222E1A" w:rsidP="00F87A98">
      <w:pPr>
        <w:spacing w:after="0" w:line="240" w:lineRule="atLeast"/>
        <w:rPr>
          <w:rFonts w:ascii="Arial" w:hAnsi="Arial" w:cs="Arial"/>
        </w:rPr>
      </w:pPr>
    </w:p>
    <w:p w14:paraId="27F9AAD0" w14:textId="77777777" w:rsidR="00222E1A" w:rsidRPr="00A64C22" w:rsidRDefault="00222E1A" w:rsidP="00F87A98">
      <w:pPr>
        <w:spacing w:after="0" w:line="240" w:lineRule="atLeast"/>
        <w:rPr>
          <w:rFonts w:ascii="Arial" w:hAnsi="Arial" w:cs="Arial"/>
        </w:rPr>
      </w:pPr>
    </w:p>
    <w:p w14:paraId="301AAE87" w14:textId="77777777" w:rsidR="00222E1A" w:rsidRPr="00A64C22" w:rsidRDefault="00222E1A" w:rsidP="00F87A98">
      <w:pPr>
        <w:spacing w:after="0" w:line="240" w:lineRule="atLeast"/>
        <w:rPr>
          <w:rFonts w:ascii="Arial" w:hAnsi="Arial" w:cs="Arial"/>
        </w:rPr>
      </w:pPr>
    </w:p>
    <w:p w14:paraId="0AA63708" w14:textId="6AEC997E" w:rsidR="00222E1A" w:rsidRPr="00A64C22" w:rsidRDefault="00222E1A" w:rsidP="00F87A98">
      <w:pPr>
        <w:spacing w:after="0" w:line="240" w:lineRule="atLeast"/>
        <w:rPr>
          <w:rFonts w:ascii="Arial" w:hAnsi="Arial" w:cs="Arial"/>
        </w:rPr>
      </w:pPr>
    </w:p>
    <w:p w14:paraId="11C96F90" w14:textId="77777777" w:rsidR="00C60D61" w:rsidRPr="00A64C22" w:rsidRDefault="00C60D61" w:rsidP="00F87A98">
      <w:pPr>
        <w:spacing w:after="0" w:line="240" w:lineRule="atLeast"/>
        <w:rPr>
          <w:rFonts w:ascii="Arial" w:hAnsi="Arial" w:cs="Arial"/>
        </w:rPr>
      </w:pPr>
    </w:p>
    <w:p w14:paraId="2599D40C" w14:textId="77777777" w:rsidR="00222E1A" w:rsidRPr="00A64C22" w:rsidRDefault="00222E1A" w:rsidP="00F87A98">
      <w:pPr>
        <w:spacing w:after="0" w:line="240" w:lineRule="atLeast"/>
        <w:rPr>
          <w:rFonts w:ascii="Arial" w:hAnsi="Arial" w:cs="Arial"/>
        </w:rPr>
      </w:pPr>
    </w:p>
    <w:p w14:paraId="1968954C" w14:textId="77777777" w:rsidR="00222E1A" w:rsidRPr="00A64C22" w:rsidRDefault="00222E1A" w:rsidP="00F87A98">
      <w:pPr>
        <w:spacing w:after="0" w:line="240" w:lineRule="atLeast"/>
        <w:rPr>
          <w:rFonts w:ascii="Arial" w:hAnsi="Arial" w:cs="Arial"/>
        </w:rPr>
      </w:pPr>
    </w:p>
    <w:p w14:paraId="5C343C48" w14:textId="77777777" w:rsidR="00222E1A" w:rsidRPr="00A64C22" w:rsidRDefault="00222E1A" w:rsidP="00F87A98">
      <w:pPr>
        <w:spacing w:after="0" w:line="240" w:lineRule="atLeast"/>
        <w:rPr>
          <w:rFonts w:ascii="Arial" w:hAnsi="Arial" w:cs="Arial"/>
        </w:rPr>
      </w:pPr>
    </w:p>
    <w:p w14:paraId="2E0DFE07" w14:textId="77777777" w:rsidR="00222E1A" w:rsidRPr="00A64C22" w:rsidRDefault="00222E1A" w:rsidP="00F87A98">
      <w:pPr>
        <w:spacing w:after="0" w:line="240" w:lineRule="atLeast"/>
        <w:rPr>
          <w:rFonts w:ascii="Arial" w:hAnsi="Arial" w:cs="Arial"/>
        </w:rPr>
      </w:pPr>
    </w:p>
    <w:p w14:paraId="750E4C44" w14:textId="58D3598B" w:rsidR="00F87A98" w:rsidRPr="00A64C22" w:rsidRDefault="00F87A98" w:rsidP="00DE2DA7">
      <w:pPr>
        <w:spacing w:after="0" w:line="240" w:lineRule="atLeast"/>
        <w:jc w:val="both"/>
        <w:rPr>
          <w:rFonts w:ascii="Arial" w:hAnsi="Arial" w:cs="Arial"/>
        </w:rPr>
      </w:pPr>
      <w:r w:rsidRPr="00A64C22">
        <w:rPr>
          <w:rFonts w:ascii="Arial" w:hAnsi="Arial" w:cs="Arial"/>
        </w:rPr>
        <w:lastRenderedPageBreak/>
        <w:t>Sukladno odredbama čl.</w:t>
      </w:r>
      <w:r w:rsidR="00DE2DA7" w:rsidRPr="00A64C22">
        <w:rPr>
          <w:rFonts w:ascii="Arial" w:hAnsi="Arial" w:cs="Arial"/>
        </w:rPr>
        <w:t xml:space="preserve"> </w:t>
      </w:r>
      <w:r w:rsidRPr="00A64C22">
        <w:rPr>
          <w:rFonts w:ascii="Arial" w:hAnsi="Arial" w:cs="Arial"/>
        </w:rPr>
        <w:t>15 st. 2 Zakona o javnoj nabavi  (</w:t>
      </w:r>
      <w:r w:rsidR="00DE2DA7" w:rsidRPr="00A64C22">
        <w:rPr>
          <w:rFonts w:ascii="Arial" w:hAnsi="Arial" w:cs="Arial"/>
        </w:rPr>
        <w:t xml:space="preserve">„Narodne novine“ </w:t>
      </w:r>
      <w:r w:rsidRPr="00A64C22">
        <w:rPr>
          <w:rFonts w:ascii="Arial" w:hAnsi="Arial" w:cs="Arial"/>
        </w:rPr>
        <w:t>br</w:t>
      </w:r>
      <w:r w:rsidR="00DE2DA7" w:rsidRPr="00A64C22">
        <w:rPr>
          <w:rFonts w:ascii="Arial" w:hAnsi="Arial" w:cs="Arial"/>
        </w:rPr>
        <w:t>oj</w:t>
      </w:r>
      <w:r w:rsidRPr="00A64C22">
        <w:rPr>
          <w:rFonts w:ascii="Arial" w:hAnsi="Arial" w:cs="Arial"/>
        </w:rPr>
        <w:t xml:space="preserve">. 120/2016) (u daljnjem tekstu: Zakon) i čl. </w:t>
      </w:r>
      <w:r w:rsidR="00DE2DA7" w:rsidRPr="00A64C22">
        <w:rPr>
          <w:rFonts w:ascii="Arial" w:hAnsi="Arial" w:cs="Arial"/>
        </w:rPr>
        <w:t>6</w:t>
      </w:r>
      <w:r w:rsidRPr="00A64C22">
        <w:rPr>
          <w:rFonts w:ascii="Arial" w:hAnsi="Arial" w:cs="Arial"/>
        </w:rPr>
        <w:t xml:space="preserve">. </w:t>
      </w:r>
      <w:r w:rsidR="00DE2DA7" w:rsidRPr="00A64C22">
        <w:rPr>
          <w:rFonts w:ascii="Arial" w:hAnsi="Arial" w:cs="Arial"/>
        </w:rPr>
        <w:t>Pravilnika o provedbi postupka jednostavne nabave („Službeni glasnik Grada Drniša“, broj 2/17), Grad Drniš</w:t>
      </w:r>
      <w:r w:rsidRPr="00A64C22">
        <w:rPr>
          <w:rFonts w:ascii="Arial" w:hAnsi="Arial" w:cs="Arial"/>
        </w:rPr>
        <w:t xml:space="preserve"> (u daljnjem tekstu: </w:t>
      </w:r>
      <w:r w:rsidRPr="00A64C22">
        <w:rPr>
          <w:rFonts w:ascii="Arial" w:hAnsi="Arial" w:cs="Arial"/>
          <w:b/>
        </w:rPr>
        <w:t>Naručitelj</w:t>
      </w:r>
      <w:r w:rsidR="00DE2DA7" w:rsidRPr="00A64C22">
        <w:rPr>
          <w:rFonts w:ascii="Arial" w:hAnsi="Arial" w:cs="Arial"/>
        </w:rPr>
        <w:t>) izradi</w:t>
      </w:r>
      <w:r w:rsidRPr="00A64C22">
        <w:rPr>
          <w:rFonts w:ascii="Arial" w:hAnsi="Arial" w:cs="Arial"/>
        </w:rPr>
        <w:t>o je Poziv na dostavu ponuda slijedećeg sadržaja:</w:t>
      </w:r>
    </w:p>
    <w:p w14:paraId="5B2C0436" w14:textId="77777777" w:rsidR="00DE2DA7" w:rsidRPr="00A64C22" w:rsidRDefault="00DE2DA7" w:rsidP="00DE2DA7">
      <w:pPr>
        <w:spacing w:after="0" w:line="240" w:lineRule="atLeast"/>
        <w:jc w:val="both"/>
        <w:rPr>
          <w:rFonts w:ascii="Arial" w:hAnsi="Arial" w:cs="Arial"/>
        </w:rPr>
      </w:pPr>
    </w:p>
    <w:p w14:paraId="42AA62FC" w14:textId="715D4831" w:rsidR="00DE2DA7" w:rsidRPr="00A64C22" w:rsidRDefault="00DE2DA7" w:rsidP="00DE2DA7">
      <w:pPr>
        <w:pStyle w:val="Naslov1"/>
        <w:rPr>
          <w:rFonts w:cs="Arial"/>
          <w:szCs w:val="22"/>
        </w:rPr>
      </w:pPr>
      <w:bookmarkStart w:id="3" w:name="_Toc51328182"/>
      <w:r w:rsidRPr="00A64C22">
        <w:rPr>
          <w:rFonts w:cs="Arial"/>
          <w:szCs w:val="22"/>
        </w:rPr>
        <w:t>OPĆI PODACI</w:t>
      </w:r>
      <w:bookmarkEnd w:id="3"/>
    </w:p>
    <w:p w14:paraId="3F1F1757" w14:textId="77777777" w:rsidR="00DE2DA7" w:rsidRPr="00A64C22" w:rsidRDefault="00DE2DA7" w:rsidP="00DE2DA7">
      <w:pPr>
        <w:spacing w:after="0" w:line="240" w:lineRule="atLeast"/>
        <w:jc w:val="both"/>
        <w:rPr>
          <w:rFonts w:ascii="Arial" w:hAnsi="Arial" w:cs="Arial"/>
        </w:rPr>
      </w:pPr>
    </w:p>
    <w:p w14:paraId="7BD4B5C8" w14:textId="725412DA" w:rsidR="00DE2DA7" w:rsidRPr="00A64C22" w:rsidRDefault="00DE2DA7" w:rsidP="00DE2DA7">
      <w:pPr>
        <w:pStyle w:val="Naslov2"/>
        <w:rPr>
          <w:rFonts w:cs="Arial"/>
          <w:szCs w:val="22"/>
        </w:rPr>
      </w:pPr>
      <w:bookmarkStart w:id="4" w:name="_Toc51328183"/>
      <w:bookmarkStart w:id="5" w:name="_Toc360694412"/>
      <w:r w:rsidRPr="00A64C22">
        <w:rPr>
          <w:rFonts w:cs="Arial"/>
          <w:szCs w:val="22"/>
        </w:rPr>
        <w:t>Naručitelj</w:t>
      </w:r>
      <w:bookmarkEnd w:id="4"/>
    </w:p>
    <w:p w14:paraId="3BBC4DE9" w14:textId="7242E435" w:rsidR="00DE2DA7" w:rsidRPr="00A64C22" w:rsidRDefault="00DE2DA7" w:rsidP="00DE2DA7">
      <w:pPr>
        <w:pStyle w:val="Bezproreda"/>
        <w:rPr>
          <w:rFonts w:ascii="Arial" w:hAnsi="Arial" w:cs="Arial"/>
          <w:sz w:val="22"/>
          <w:szCs w:val="22"/>
        </w:rPr>
      </w:pPr>
      <w:r w:rsidRPr="00A64C22">
        <w:rPr>
          <w:rFonts w:ascii="Arial" w:hAnsi="Arial" w:cs="Arial"/>
          <w:sz w:val="22"/>
          <w:szCs w:val="22"/>
        </w:rPr>
        <w:t>GRAD DRNIŠ</w:t>
      </w:r>
    </w:p>
    <w:p w14:paraId="0B39AF81" w14:textId="4996C979" w:rsidR="00DE2DA7" w:rsidRPr="00A64C22" w:rsidRDefault="00DE2DA7" w:rsidP="00DE2DA7">
      <w:pPr>
        <w:pStyle w:val="Bezproreda"/>
        <w:rPr>
          <w:rFonts w:ascii="Arial" w:hAnsi="Arial" w:cs="Arial"/>
          <w:sz w:val="22"/>
          <w:szCs w:val="22"/>
        </w:rPr>
      </w:pPr>
      <w:r w:rsidRPr="00A64C22">
        <w:rPr>
          <w:rFonts w:ascii="Arial" w:hAnsi="Arial" w:cs="Arial"/>
          <w:sz w:val="22"/>
          <w:szCs w:val="22"/>
        </w:rPr>
        <w:t>Trg kralja Tomislava 1</w:t>
      </w:r>
    </w:p>
    <w:p w14:paraId="5A92B781" w14:textId="21C78924" w:rsidR="00DE2DA7" w:rsidRPr="00A64C22" w:rsidRDefault="00DE2DA7" w:rsidP="00DE2DA7">
      <w:pPr>
        <w:pStyle w:val="Bezproreda"/>
        <w:rPr>
          <w:rFonts w:ascii="Arial" w:hAnsi="Arial" w:cs="Arial"/>
          <w:sz w:val="22"/>
          <w:szCs w:val="22"/>
        </w:rPr>
      </w:pPr>
      <w:r w:rsidRPr="00A64C22">
        <w:rPr>
          <w:rFonts w:ascii="Arial" w:hAnsi="Arial" w:cs="Arial"/>
          <w:sz w:val="22"/>
          <w:szCs w:val="22"/>
        </w:rPr>
        <w:t>22320 Drniš</w:t>
      </w:r>
    </w:p>
    <w:p w14:paraId="38BC103B" w14:textId="3205295B" w:rsidR="00DE2DA7" w:rsidRPr="00A64C22" w:rsidRDefault="00DE2DA7" w:rsidP="00DE2DA7">
      <w:pPr>
        <w:pStyle w:val="Bezproreda"/>
        <w:rPr>
          <w:rFonts w:ascii="Arial" w:hAnsi="Arial" w:cs="Arial"/>
          <w:sz w:val="22"/>
          <w:szCs w:val="22"/>
        </w:rPr>
      </w:pPr>
      <w:r w:rsidRPr="00A64C22">
        <w:rPr>
          <w:rFonts w:ascii="Arial" w:hAnsi="Arial" w:cs="Arial"/>
          <w:sz w:val="22"/>
          <w:szCs w:val="22"/>
        </w:rPr>
        <w:t>OIB:38309740312</w:t>
      </w:r>
    </w:p>
    <w:p w14:paraId="0CF61856" w14:textId="651C6215" w:rsidR="00DE2DA7" w:rsidRPr="00A64C22" w:rsidRDefault="00DE2DA7" w:rsidP="00DE2DA7">
      <w:pPr>
        <w:pStyle w:val="Bezproreda"/>
        <w:rPr>
          <w:rFonts w:ascii="Arial" w:hAnsi="Arial" w:cs="Arial"/>
          <w:sz w:val="22"/>
          <w:szCs w:val="22"/>
        </w:rPr>
      </w:pPr>
      <w:r w:rsidRPr="00A64C22">
        <w:rPr>
          <w:rFonts w:ascii="Arial" w:hAnsi="Arial" w:cs="Arial"/>
          <w:sz w:val="22"/>
          <w:szCs w:val="22"/>
        </w:rPr>
        <w:t>Tel.: +385 22 888 830</w:t>
      </w:r>
    </w:p>
    <w:p w14:paraId="7BD2E807" w14:textId="0CEB9E1E" w:rsidR="00DE2DA7" w:rsidRPr="00A64C22" w:rsidRDefault="00DE2DA7" w:rsidP="00DE2DA7">
      <w:pPr>
        <w:pStyle w:val="Bezproreda"/>
        <w:rPr>
          <w:rFonts w:ascii="Arial" w:hAnsi="Arial" w:cs="Arial"/>
          <w:sz w:val="22"/>
          <w:szCs w:val="22"/>
        </w:rPr>
      </w:pPr>
      <w:r w:rsidRPr="00A64C22">
        <w:rPr>
          <w:rFonts w:ascii="Arial" w:hAnsi="Arial" w:cs="Arial"/>
          <w:sz w:val="22"/>
          <w:szCs w:val="22"/>
        </w:rPr>
        <w:t>Fax.: +385 22 888 831</w:t>
      </w:r>
    </w:p>
    <w:p w14:paraId="7EE4FE85" w14:textId="21177F14" w:rsidR="00DE2DA7" w:rsidRPr="00A64C22" w:rsidRDefault="00142237" w:rsidP="00DE2DA7">
      <w:pPr>
        <w:pStyle w:val="Bezproreda"/>
        <w:rPr>
          <w:rFonts w:ascii="Arial" w:hAnsi="Arial" w:cs="Arial"/>
          <w:sz w:val="22"/>
          <w:szCs w:val="22"/>
        </w:rPr>
      </w:pPr>
      <w:hyperlink r:id="rId13" w:history="1">
        <w:r w:rsidR="00DE2DA7" w:rsidRPr="00A64C22">
          <w:rPr>
            <w:rStyle w:val="Hiperveza"/>
            <w:rFonts w:ascii="Arial" w:hAnsi="Arial" w:cs="Arial"/>
            <w:sz w:val="22"/>
            <w:szCs w:val="22"/>
          </w:rPr>
          <w:t>www.drnis.hr</w:t>
        </w:r>
      </w:hyperlink>
    </w:p>
    <w:p w14:paraId="461D9A3F" w14:textId="1D72E88D" w:rsidR="00DE2DA7" w:rsidRPr="00A64C22" w:rsidRDefault="00DE2DA7" w:rsidP="00DE2DA7">
      <w:pPr>
        <w:pStyle w:val="Bezproreda"/>
        <w:rPr>
          <w:rFonts w:ascii="Arial" w:hAnsi="Arial" w:cs="Arial"/>
          <w:sz w:val="22"/>
          <w:szCs w:val="22"/>
        </w:rPr>
      </w:pPr>
      <w:r w:rsidRPr="00A64C22">
        <w:rPr>
          <w:rFonts w:ascii="Arial" w:hAnsi="Arial" w:cs="Arial"/>
          <w:sz w:val="22"/>
          <w:szCs w:val="22"/>
        </w:rPr>
        <w:t>Odgovorna osoba: mr.sc. Josip Begonja, gradonačelnik</w:t>
      </w:r>
    </w:p>
    <w:p w14:paraId="4205C427" w14:textId="77777777" w:rsidR="00DE2DA7" w:rsidRPr="00A64C22" w:rsidRDefault="00DE2DA7" w:rsidP="00DE2DA7">
      <w:pPr>
        <w:rPr>
          <w:rFonts w:ascii="Arial" w:hAnsi="Arial" w:cs="Arial"/>
        </w:rPr>
      </w:pPr>
    </w:p>
    <w:p w14:paraId="75A5FEE4" w14:textId="77777777" w:rsidR="00257357" w:rsidRPr="00A64C22" w:rsidRDefault="00257357" w:rsidP="00257357">
      <w:pPr>
        <w:pStyle w:val="Naslov2"/>
        <w:rPr>
          <w:rFonts w:cs="Arial"/>
          <w:szCs w:val="22"/>
        </w:rPr>
      </w:pPr>
      <w:bookmarkStart w:id="6" w:name="_Toc51328184"/>
      <w:r w:rsidRPr="00A64C22">
        <w:rPr>
          <w:rFonts w:cs="Arial"/>
          <w:szCs w:val="22"/>
        </w:rPr>
        <w:t>Sukob interesa</w:t>
      </w:r>
      <w:bookmarkEnd w:id="6"/>
    </w:p>
    <w:p w14:paraId="4F7DD799" w14:textId="5EBC2BD4" w:rsidR="00257357" w:rsidRPr="00A64C22" w:rsidRDefault="00257357" w:rsidP="00257357">
      <w:pPr>
        <w:rPr>
          <w:rFonts w:ascii="Arial" w:hAnsi="Arial" w:cs="Arial"/>
        </w:rPr>
      </w:pPr>
      <w:r w:rsidRPr="00A64C22">
        <w:rPr>
          <w:rFonts w:ascii="Arial" w:hAnsi="Arial" w:cs="Arial"/>
        </w:rPr>
        <w:t>Gospodarski subjekti s kojima je Naručitelj u sukobu interesa u smislu članka 76. i  77. Zakona o javnoj nabavi (NN 120/2016):</w:t>
      </w:r>
    </w:p>
    <w:p w14:paraId="29C4F408" w14:textId="77777777" w:rsidR="00257357" w:rsidRPr="00A64C22" w:rsidRDefault="00257357" w:rsidP="00257357">
      <w:pPr>
        <w:pStyle w:val="Bezproreda"/>
        <w:rPr>
          <w:rFonts w:ascii="Arial" w:hAnsi="Arial" w:cs="Arial"/>
          <w:sz w:val="22"/>
          <w:szCs w:val="22"/>
        </w:rPr>
      </w:pPr>
      <w:r w:rsidRPr="00A64C22">
        <w:rPr>
          <w:rFonts w:ascii="Arial" w:hAnsi="Arial" w:cs="Arial"/>
          <w:sz w:val="22"/>
          <w:szCs w:val="22"/>
        </w:rPr>
        <w:t>KONAK d.o.o., OIB:54042795963, Zadar, A.Hebranga 6D</w:t>
      </w:r>
    </w:p>
    <w:p w14:paraId="03D29C85" w14:textId="77777777" w:rsidR="00257357" w:rsidRPr="00A64C22" w:rsidRDefault="00257357" w:rsidP="00257357">
      <w:pPr>
        <w:pStyle w:val="Bezproreda"/>
        <w:rPr>
          <w:rFonts w:ascii="Arial" w:hAnsi="Arial" w:cs="Arial"/>
          <w:sz w:val="22"/>
          <w:szCs w:val="22"/>
        </w:rPr>
      </w:pPr>
      <w:r w:rsidRPr="00A64C22">
        <w:rPr>
          <w:rFonts w:ascii="Arial" w:hAnsi="Arial" w:cs="Arial"/>
          <w:sz w:val="22"/>
          <w:szCs w:val="22"/>
        </w:rPr>
        <w:t>FAGUS d.o.o., OIB:36556925512, Drniš, fra Joze Jerkovića 1</w:t>
      </w:r>
    </w:p>
    <w:p w14:paraId="41CB43FA" w14:textId="77777777" w:rsidR="00257357" w:rsidRPr="00A64C22" w:rsidRDefault="00257357" w:rsidP="00257357">
      <w:pPr>
        <w:pStyle w:val="Bezproreda"/>
        <w:rPr>
          <w:rFonts w:ascii="Arial" w:hAnsi="Arial" w:cs="Arial"/>
          <w:sz w:val="22"/>
          <w:szCs w:val="22"/>
        </w:rPr>
      </w:pPr>
      <w:r w:rsidRPr="00A64C22">
        <w:rPr>
          <w:rFonts w:ascii="Arial" w:hAnsi="Arial" w:cs="Arial"/>
          <w:sz w:val="22"/>
          <w:szCs w:val="22"/>
        </w:rPr>
        <w:t>HRVATSKI TELEKOM, OIB:81793146560, Ulica Roberta Frangeša, Zagreb</w:t>
      </w:r>
    </w:p>
    <w:p w14:paraId="14755EB2" w14:textId="77777777" w:rsidR="007316D5" w:rsidRDefault="007316D5" w:rsidP="00257357">
      <w:pPr>
        <w:pStyle w:val="Bezproreda"/>
        <w:rPr>
          <w:rFonts w:ascii="Arial" w:hAnsi="Arial" w:cs="Arial"/>
          <w:sz w:val="22"/>
          <w:szCs w:val="22"/>
        </w:rPr>
      </w:pPr>
    </w:p>
    <w:p w14:paraId="4CC9280B" w14:textId="5B31096D" w:rsidR="007316D5" w:rsidRDefault="007316D5" w:rsidP="007316D5">
      <w:pPr>
        <w:pStyle w:val="Bezproreda"/>
        <w:rPr>
          <w:rFonts w:ascii="Arial" w:hAnsi="Arial" w:cs="Arial"/>
        </w:rPr>
      </w:pPr>
      <w:r w:rsidRPr="007316D5">
        <w:rPr>
          <w:rFonts w:ascii="Arial" w:hAnsi="Arial" w:cs="Arial"/>
        </w:rPr>
        <w:t>Predstavnici Naručitelja u ovom postupku javne nabave potpisnici su izjave sukladno članku 80. stavku 1. ZJN 2016</w:t>
      </w:r>
      <w:r>
        <w:rPr>
          <w:rFonts w:ascii="Arial" w:hAnsi="Arial" w:cs="Arial"/>
        </w:rPr>
        <w:t>:</w:t>
      </w:r>
    </w:p>
    <w:p w14:paraId="32BC5962" w14:textId="77777777" w:rsidR="007316D5" w:rsidRDefault="007316D5" w:rsidP="00257357">
      <w:pPr>
        <w:pStyle w:val="Bezproreda"/>
        <w:rPr>
          <w:rFonts w:ascii="Arial" w:hAnsi="Arial" w:cs="Arial"/>
          <w:sz w:val="22"/>
          <w:szCs w:val="22"/>
        </w:rPr>
      </w:pPr>
    </w:p>
    <w:p w14:paraId="642431D8" w14:textId="2449DC93" w:rsidR="00CA1D85" w:rsidRPr="00A64C22" w:rsidRDefault="00E54AD9" w:rsidP="00257357">
      <w:pPr>
        <w:pStyle w:val="Bezproreda"/>
        <w:rPr>
          <w:rFonts w:ascii="Arial" w:hAnsi="Arial" w:cs="Arial"/>
          <w:sz w:val="22"/>
          <w:szCs w:val="22"/>
        </w:rPr>
      </w:pPr>
      <w:r w:rsidRPr="00A64C22">
        <w:rPr>
          <w:rFonts w:ascii="Arial" w:hAnsi="Arial" w:cs="Arial"/>
          <w:sz w:val="22"/>
          <w:szCs w:val="22"/>
        </w:rPr>
        <w:t>HRVATSKE CESTE d.o.o, OIB: 55545787885, Vončinina 3, Zagreb</w:t>
      </w:r>
    </w:p>
    <w:p w14:paraId="54B77CD4" w14:textId="77777777" w:rsidR="00AF22C0" w:rsidRPr="00A64C22" w:rsidRDefault="00AF22C0" w:rsidP="00257357">
      <w:pPr>
        <w:pStyle w:val="Bezproreda"/>
        <w:rPr>
          <w:rFonts w:ascii="Arial" w:hAnsi="Arial" w:cs="Arial"/>
          <w:sz w:val="22"/>
          <w:szCs w:val="22"/>
        </w:rPr>
      </w:pPr>
    </w:p>
    <w:p w14:paraId="1E3CC4B5" w14:textId="092BA1A8" w:rsidR="00AF22C0" w:rsidRPr="00A64C22" w:rsidRDefault="00AF22C0" w:rsidP="00AF22C0">
      <w:pPr>
        <w:pStyle w:val="Naslov2"/>
        <w:rPr>
          <w:rFonts w:cs="Arial"/>
          <w:szCs w:val="22"/>
        </w:rPr>
      </w:pPr>
      <w:bookmarkStart w:id="7" w:name="_Toc51328185"/>
      <w:r w:rsidRPr="00A64C22">
        <w:rPr>
          <w:rFonts w:cs="Arial"/>
          <w:szCs w:val="22"/>
        </w:rPr>
        <w:t>Evidencijski broj nabave</w:t>
      </w:r>
      <w:bookmarkEnd w:id="7"/>
    </w:p>
    <w:p w14:paraId="69E5697E" w14:textId="5898AFE7" w:rsidR="00AF22C0" w:rsidRPr="00A64C22" w:rsidRDefault="00AF22C0" w:rsidP="00AF22C0">
      <w:pPr>
        <w:rPr>
          <w:rFonts w:ascii="Arial" w:hAnsi="Arial" w:cs="Arial"/>
        </w:rPr>
      </w:pPr>
      <w:r w:rsidRPr="00A64C22">
        <w:rPr>
          <w:rFonts w:ascii="Arial" w:hAnsi="Arial" w:cs="Arial"/>
        </w:rPr>
        <w:t xml:space="preserve"> Evidencijski broj nabave: JN 39/20</w:t>
      </w:r>
    </w:p>
    <w:p w14:paraId="2DFBA75C" w14:textId="77777777" w:rsidR="00257357" w:rsidRPr="00A64C22" w:rsidRDefault="00257357" w:rsidP="00257357">
      <w:pPr>
        <w:pStyle w:val="Bezproreda"/>
        <w:rPr>
          <w:rFonts w:ascii="Arial" w:hAnsi="Arial" w:cs="Arial"/>
          <w:sz w:val="22"/>
          <w:szCs w:val="22"/>
        </w:rPr>
      </w:pPr>
    </w:p>
    <w:p w14:paraId="5D63A536" w14:textId="64110078" w:rsidR="00F87A98" w:rsidRPr="00A64C22" w:rsidRDefault="00DE2DA7" w:rsidP="00630392">
      <w:pPr>
        <w:pStyle w:val="Naslov2"/>
        <w:rPr>
          <w:rFonts w:cs="Arial"/>
          <w:szCs w:val="22"/>
        </w:rPr>
      </w:pPr>
      <w:bookmarkStart w:id="8" w:name="_Toc51328186"/>
      <w:bookmarkEnd w:id="5"/>
      <w:r w:rsidRPr="00A64C22">
        <w:rPr>
          <w:rFonts w:cs="Arial"/>
          <w:szCs w:val="22"/>
        </w:rPr>
        <w:t>K</w:t>
      </w:r>
      <w:r w:rsidR="00630392" w:rsidRPr="00A64C22">
        <w:rPr>
          <w:rFonts w:cs="Arial"/>
          <w:szCs w:val="22"/>
        </w:rPr>
        <w:t>ontakt osoba</w:t>
      </w:r>
      <w:bookmarkEnd w:id="8"/>
    </w:p>
    <w:p w14:paraId="510ECD31" w14:textId="134ECAA7" w:rsidR="00F87A98" w:rsidRPr="00A64C22" w:rsidRDefault="00635E12" w:rsidP="00F87A98">
      <w:pPr>
        <w:spacing w:after="0" w:line="240" w:lineRule="atLeast"/>
        <w:rPr>
          <w:rFonts w:ascii="Arial" w:hAnsi="Arial" w:cs="Arial"/>
        </w:rPr>
      </w:pPr>
      <w:r w:rsidRPr="00A64C22">
        <w:rPr>
          <w:rFonts w:ascii="Arial" w:hAnsi="Arial" w:cs="Arial"/>
        </w:rPr>
        <w:t>Ante Galić</w:t>
      </w:r>
      <w:r w:rsidR="00F87A98" w:rsidRPr="00A64C22">
        <w:rPr>
          <w:rFonts w:ascii="Arial" w:hAnsi="Arial" w:cs="Arial"/>
        </w:rPr>
        <w:t xml:space="preserve">, telefon: </w:t>
      </w:r>
      <w:r w:rsidR="00630392" w:rsidRPr="00A64C22">
        <w:rPr>
          <w:rFonts w:ascii="Arial" w:hAnsi="Arial" w:cs="Arial"/>
        </w:rPr>
        <w:t>+385 22 888 836</w:t>
      </w:r>
      <w:r w:rsidR="00F87A98" w:rsidRPr="00A64C22">
        <w:rPr>
          <w:rFonts w:ascii="Arial" w:hAnsi="Arial" w:cs="Arial"/>
        </w:rPr>
        <w:t xml:space="preserve">, adresa elektronske pošte: </w:t>
      </w:r>
      <w:hyperlink r:id="rId14" w:history="1">
        <w:r w:rsidR="002532DC" w:rsidRPr="00A64C22">
          <w:rPr>
            <w:rStyle w:val="Hiperveza"/>
            <w:rFonts w:ascii="Arial" w:hAnsi="Arial" w:cs="Arial"/>
          </w:rPr>
          <w:t>ante.galic@drnis.hr</w:t>
        </w:r>
      </w:hyperlink>
    </w:p>
    <w:p w14:paraId="4A182E7B" w14:textId="77777777" w:rsidR="007270E1" w:rsidRPr="00A64C22" w:rsidRDefault="007270E1" w:rsidP="00F87A98">
      <w:pPr>
        <w:spacing w:after="0" w:line="240" w:lineRule="atLeast"/>
        <w:rPr>
          <w:rFonts w:ascii="Arial" w:hAnsi="Arial" w:cs="Arial"/>
        </w:rPr>
      </w:pPr>
    </w:p>
    <w:p w14:paraId="41E1D755" w14:textId="44098A0A" w:rsidR="007270E1" w:rsidRPr="00A64C22" w:rsidRDefault="007270E1" w:rsidP="007270E1">
      <w:pPr>
        <w:spacing w:after="0" w:line="240" w:lineRule="atLeast"/>
        <w:jc w:val="both"/>
        <w:rPr>
          <w:rFonts w:ascii="Arial" w:hAnsi="Arial" w:cs="Arial"/>
        </w:rPr>
      </w:pPr>
      <w:r w:rsidRPr="00A64C22">
        <w:rPr>
          <w:rFonts w:ascii="Arial" w:hAnsi="Arial" w:cs="Arial"/>
        </w:rPr>
        <w:t>Komunikacija i svaka druga razmjena informacija između Naručitelja i gospodarskih subjekata odvija se elektroničkim sredstvima komunikacije (elektroničkom poštom na gore navedenu adresu e-pošte) isključivo u pisanom obliku, na hrvatskom jeziku.</w:t>
      </w:r>
    </w:p>
    <w:p w14:paraId="100EA582" w14:textId="77777777" w:rsidR="007270E1" w:rsidRPr="00A64C22" w:rsidRDefault="007270E1" w:rsidP="007270E1">
      <w:pPr>
        <w:spacing w:after="0" w:line="240" w:lineRule="atLeast"/>
        <w:jc w:val="both"/>
        <w:rPr>
          <w:rFonts w:ascii="Arial" w:hAnsi="Arial" w:cs="Arial"/>
        </w:rPr>
      </w:pPr>
      <w:r w:rsidRPr="00A64C22">
        <w:rPr>
          <w:rFonts w:ascii="Arial" w:hAnsi="Arial" w:cs="Arial"/>
        </w:rPr>
        <w:t>Gospodarski subjekt može zahtijevati dodatne informacije ili objašnjenja u vezi s pozivom na dostavu ponuda tijekom roka za dostavu ponuda, a najkasnije 4 (četiri) dana prije isteka roka za dostavu ponuda. Naručitelj se obvezuje odgovoriti na zahtjeve za pojašnjenjem i dodatnim informacijama vezane uz Poziv za dostavu isključivo na zahtjeve dostavljene elektroničkom poštom.</w:t>
      </w:r>
    </w:p>
    <w:p w14:paraId="7E83E966" w14:textId="1CF02699" w:rsidR="00630392" w:rsidRPr="00A64C22" w:rsidRDefault="00F87A98" w:rsidP="00F87A98">
      <w:pPr>
        <w:spacing w:after="0" w:line="240" w:lineRule="atLeast"/>
        <w:rPr>
          <w:rFonts w:ascii="Arial" w:hAnsi="Arial" w:cs="Arial"/>
        </w:rPr>
      </w:pPr>
      <w:r w:rsidRPr="00A64C22">
        <w:rPr>
          <w:rFonts w:ascii="Arial" w:hAnsi="Arial" w:cs="Arial"/>
        </w:rPr>
        <w:t xml:space="preserve"> </w:t>
      </w:r>
    </w:p>
    <w:p w14:paraId="2251CD5A" w14:textId="77777777" w:rsidR="00CA1D85" w:rsidRPr="00A64C22" w:rsidRDefault="00CA1D85" w:rsidP="00F87A98">
      <w:pPr>
        <w:spacing w:after="0" w:line="240" w:lineRule="atLeast"/>
        <w:rPr>
          <w:rFonts w:ascii="Arial" w:hAnsi="Arial" w:cs="Arial"/>
        </w:rPr>
      </w:pPr>
    </w:p>
    <w:p w14:paraId="36710FA9" w14:textId="229BA7E8" w:rsidR="00630392" w:rsidRPr="00A64C22" w:rsidRDefault="00630392" w:rsidP="00630392">
      <w:pPr>
        <w:pStyle w:val="Naslov2"/>
        <w:rPr>
          <w:rFonts w:cs="Arial"/>
          <w:szCs w:val="22"/>
        </w:rPr>
      </w:pPr>
      <w:bookmarkStart w:id="9" w:name="_Toc51328187"/>
      <w:r w:rsidRPr="00A64C22">
        <w:rPr>
          <w:rFonts w:cs="Arial"/>
          <w:szCs w:val="22"/>
        </w:rPr>
        <w:t>Procijenjena vrijednost nabave</w:t>
      </w:r>
      <w:bookmarkEnd w:id="9"/>
    </w:p>
    <w:p w14:paraId="1A03E602" w14:textId="27C8459A" w:rsidR="00630392" w:rsidRPr="00A64C22" w:rsidRDefault="002532DC" w:rsidP="00630392">
      <w:pPr>
        <w:rPr>
          <w:rFonts w:ascii="Arial" w:hAnsi="Arial" w:cs="Arial"/>
        </w:rPr>
      </w:pPr>
      <w:bookmarkStart w:id="10" w:name="_Hlk48717292"/>
      <w:r w:rsidRPr="00A64C22">
        <w:rPr>
          <w:rFonts w:ascii="Arial" w:hAnsi="Arial" w:cs="Arial"/>
        </w:rPr>
        <w:t>493.43</w:t>
      </w:r>
      <w:r w:rsidR="00CA1D85" w:rsidRPr="00A64C22">
        <w:rPr>
          <w:rFonts w:ascii="Arial" w:hAnsi="Arial" w:cs="Arial"/>
        </w:rPr>
        <w:t>0</w:t>
      </w:r>
      <w:r w:rsidR="00630392" w:rsidRPr="00A64C22">
        <w:rPr>
          <w:rFonts w:ascii="Arial" w:hAnsi="Arial" w:cs="Arial"/>
        </w:rPr>
        <w:t xml:space="preserve">,00 </w:t>
      </w:r>
      <w:bookmarkEnd w:id="10"/>
      <w:r w:rsidR="00630392" w:rsidRPr="00A64C22">
        <w:rPr>
          <w:rFonts w:ascii="Arial" w:hAnsi="Arial" w:cs="Arial"/>
        </w:rPr>
        <w:t>kuna bez PDV-a</w:t>
      </w:r>
    </w:p>
    <w:p w14:paraId="373FB157" w14:textId="77777777" w:rsidR="00CA1D85" w:rsidRPr="00A64C22" w:rsidRDefault="00CA1D85" w:rsidP="00630392">
      <w:pPr>
        <w:rPr>
          <w:rFonts w:ascii="Arial" w:hAnsi="Arial" w:cs="Arial"/>
        </w:rPr>
      </w:pPr>
    </w:p>
    <w:p w14:paraId="37177833" w14:textId="2A5FA04E" w:rsidR="00630392" w:rsidRPr="00A64C22" w:rsidRDefault="00630392" w:rsidP="00630392">
      <w:pPr>
        <w:pStyle w:val="Naslov2"/>
        <w:rPr>
          <w:rFonts w:cs="Arial"/>
          <w:szCs w:val="22"/>
        </w:rPr>
      </w:pPr>
      <w:bookmarkStart w:id="11" w:name="_Toc51328188"/>
      <w:bookmarkStart w:id="12" w:name="_Hlk48641951"/>
      <w:r w:rsidRPr="00A64C22">
        <w:rPr>
          <w:rFonts w:cs="Arial"/>
          <w:szCs w:val="22"/>
        </w:rPr>
        <w:lastRenderedPageBreak/>
        <w:t>Vrsta ugovora o nabavi</w:t>
      </w:r>
      <w:bookmarkEnd w:id="11"/>
    </w:p>
    <w:bookmarkEnd w:id="12"/>
    <w:p w14:paraId="093292AA" w14:textId="6A28B926" w:rsidR="007270E1" w:rsidRPr="00A64C22" w:rsidRDefault="00630392" w:rsidP="00C60D61">
      <w:pPr>
        <w:rPr>
          <w:rFonts w:ascii="Arial" w:hAnsi="Arial" w:cs="Arial"/>
        </w:rPr>
      </w:pPr>
      <w:r w:rsidRPr="00A64C22">
        <w:rPr>
          <w:rFonts w:ascii="Arial" w:hAnsi="Arial" w:cs="Arial"/>
        </w:rPr>
        <w:t xml:space="preserve">Naručitelj će s odabranim ponuditeljem sklopiti ugovor o </w:t>
      </w:r>
      <w:r w:rsidR="00B4534B" w:rsidRPr="00A64C22">
        <w:rPr>
          <w:rFonts w:ascii="Arial" w:hAnsi="Arial" w:cs="Arial"/>
        </w:rPr>
        <w:t>javnoj nabavi radova.</w:t>
      </w:r>
      <w:r w:rsidR="00C60D61" w:rsidRPr="00A64C22">
        <w:rPr>
          <w:rFonts w:ascii="Arial" w:hAnsi="Arial" w:cs="Arial"/>
        </w:rPr>
        <w:t xml:space="preserve"> </w:t>
      </w:r>
      <w:bookmarkStart w:id="13" w:name="_Hlk8109418"/>
      <w:r w:rsidR="007270E1" w:rsidRPr="00A64C22">
        <w:rPr>
          <w:rFonts w:ascii="Arial" w:hAnsi="Arial" w:cs="Arial"/>
        </w:rPr>
        <w:t>Ugovor stupa na snagu danom potpisa ugovornih strana.</w:t>
      </w:r>
    </w:p>
    <w:p w14:paraId="73B98613" w14:textId="167CABC2" w:rsidR="00A35A04" w:rsidRPr="00A64C22" w:rsidRDefault="00A35A04" w:rsidP="007270E1">
      <w:pPr>
        <w:spacing w:after="0" w:line="240" w:lineRule="atLeast"/>
        <w:rPr>
          <w:rFonts w:ascii="Arial" w:hAnsi="Arial" w:cs="Arial"/>
        </w:rPr>
      </w:pPr>
    </w:p>
    <w:p w14:paraId="47D5E5ED" w14:textId="77777777" w:rsidR="00A35A04" w:rsidRPr="00A64C22" w:rsidRDefault="00A35A04" w:rsidP="007270E1">
      <w:pPr>
        <w:spacing w:after="0" w:line="240" w:lineRule="atLeast"/>
        <w:rPr>
          <w:rFonts w:ascii="Arial" w:hAnsi="Arial" w:cs="Arial"/>
        </w:rPr>
      </w:pPr>
    </w:p>
    <w:p w14:paraId="3BA8F681" w14:textId="263F33E7" w:rsidR="00630392" w:rsidRPr="00A64C22" w:rsidRDefault="00A35A04" w:rsidP="00A35A04">
      <w:pPr>
        <w:pStyle w:val="Naslov2"/>
        <w:rPr>
          <w:rFonts w:cs="Arial"/>
          <w:szCs w:val="22"/>
        </w:rPr>
      </w:pPr>
      <w:bookmarkStart w:id="14" w:name="_Toc51328189"/>
      <w:bookmarkEnd w:id="13"/>
      <w:r w:rsidRPr="00A64C22">
        <w:rPr>
          <w:rFonts w:cs="Arial"/>
          <w:szCs w:val="22"/>
        </w:rPr>
        <w:t>Početak postupka nabave</w:t>
      </w:r>
      <w:bookmarkEnd w:id="14"/>
    </w:p>
    <w:p w14:paraId="5C05764C" w14:textId="598CDA1F" w:rsidR="00630392" w:rsidRPr="00A64C22" w:rsidRDefault="00A35A04" w:rsidP="00A35A04">
      <w:pPr>
        <w:rPr>
          <w:rFonts w:ascii="Arial" w:hAnsi="Arial" w:cs="Arial"/>
        </w:rPr>
      </w:pPr>
      <w:r w:rsidRPr="00A64C22">
        <w:rPr>
          <w:rFonts w:ascii="Arial" w:hAnsi="Arial" w:cs="Arial"/>
        </w:rPr>
        <w:t>Objavom ovog poziva u Elektronskom oglasniku javne nabave RH smatra se početkom postupka nabave.</w:t>
      </w:r>
    </w:p>
    <w:p w14:paraId="4F0346B1" w14:textId="77777777" w:rsidR="00630392" w:rsidRPr="00A64C22" w:rsidRDefault="00F87A98" w:rsidP="00630392">
      <w:pPr>
        <w:pStyle w:val="Naslov1"/>
        <w:rPr>
          <w:rFonts w:cs="Arial"/>
          <w:szCs w:val="22"/>
        </w:rPr>
      </w:pPr>
      <w:bookmarkStart w:id="15" w:name="_Toc360694413"/>
      <w:bookmarkStart w:id="16" w:name="_Toc51328190"/>
      <w:bookmarkStart w:id="17" w:name="_Toc190135166"/>
      <w:r w:rsidRPr="00A64C22">
        <w:rPr>
          <w:rFonts w:cs="Arial"/>
          <w:szCs w:val="22"/>
        </w:rPr>
        <w:t>P</w:t>
      </w:r>
      <w:r w:rsidR="00630392" w:rsidRPr="00A64C22">
        <w:rPr>
          <w:rFonts w:cs="Arial"/>
          <w:szCs w:val="22"/>
        </w:rPr>
        <w:t>ODACI O PREDMETU NABAVE</w:t>
      </w:r>
      <w:bookmarkEnd w:id="15"/>
      <w:bookmarkEnd w:id="16"/>
    </w:p>
    <w:p w14:paraId="408A8EA6" w14:textId="77777777" w:rsidR="00630392" w:rsidRPr="00A64C22" w:rsidRDefault="00F87A98" w:rsidP="00630392">
      <w:pPr>
        <w:pStyle w:val="Naslov2"/>
        <w:rPr>
          <w:rFonts w:cs="Arial"/>
          <w:szCs w:val="22"/>
        </w:rPr>
      </w:pPr>
      <w:bookmarkStart w:id="18" w:name="_Toc360694414"/>
      <w:bookmarkStart w:id="19" w:name="_Toc51328191"/>
      <w:bookmarkEnd w:id="17"/>
      <w:r w:rsidRPr="00A64C22">
        <w:rPr>
          <w:rFonts w:cs="Arial"/>
          <w:szCs w:val="22"/>
        </w:rPr>
        <w:t>Opis predmeta nabave</w:t>
      </w:r>
      <w:bookmarkEnd w:id="18"/>
      <w:bookmarkEnd w:id="19"/>
    </w:p>
    <w:p w14:paraId="678B3E32" w14:textId="58BAB5DD" w:rsidR="00B4534B" w:rsidRPr="00A64C22" w:rsidRDefault="00B4534B" w:rsidP="00873785">
      <w:pPr>
        <w:spacing w:after="0" w:line="240" w:lineRule="atLeast"/>
        <w:jc w:val="both"/>
        <w:rPr>
          <w:rFonts w:ascii="Arial" w:hAnsi="Arial" w:cs="Arial"/>
        </w:rPr>
      </w:pPr>
      <w:r w:rsidRPr="00A64C22">
        <w:rPr>
          <w:rFonts w:ascii="Arial" w:hAnsi="Arial" w:cs="Arial"/>
        </w:rPr>
        <w:t>Sanacija ceste kroz Badanj od mosta preko potoka „Jablanac“</w:t>
      </w:r>
      <w:r w:rsidR="00417683" w:rsidRPr="00A64C22">
        <w:rPr>
          <w:rFonts w:ascii="Arial" w:hAnsi="Arial" w:cs="Arial"/>
        </w:rPr>
        <w:t xml:space="preserve"> (prije Groblja) do DC-33 s oba izlazna cestovna kraka sukladno Troškovniku (Prilog 1.) objavljenom u prilogu dokumentacije.</w:t>
      </w:r>
    </w:p>
    <w:p w14:paraId="08DBD03A" w14:textId="2379A95E" w:rsidR="00F87A98" w:rsidRPr="00A64C22" w:rsidRDefault="00F87A98" w:rsidP="00873785">
      <w:pPr>
        <w:spacing w:after="0" w:line="240" w:lineRule="atLeast"/>
        <w:jc w:val="both"/>
        <w:rPr>
          <w:rFonts w:ascii="Arial" w:hAnsi="Arial" w:cs="Arial"/>
        </w:rPr>
      </w:pPr>
      <w:r w:rsidRPr="00A64C22">
        <w:rPr>
          <w:rFonts w:ascii="Arial" w:hAnsi="Arial" w:cs="Arial"/>
        </w:rPr>
        <w:t xml:space="preserve">CPV oznaka: </w:t>
      </w:r>
      <w:r w:rsidR="00417683" w:rsidRPr="00A64C22">
        <w:rPr>
          <w:rFonts w:ascii="Arial" w:hAnsi="Arial" w:cs="Arial"/>
        </w:rPr>
        <w:t>45233142-6</w:t>
      </w:r>
      <w:r w:rsidR="006D7036" w:rsidRPr="00A64C22">
        <w:rPr>
          <w:rFonts w:ascii="Arial" w:hAnsi="Arial" w:cs="Arial"/>
        </w:rPr>
        <w:t xml:space="preserve"> Radovi na popravljanju cesta.</w:t>
      </w:r>
    </w:p>
    <w:p w14:paraId="4CFCC15A" w14:textId="77777777" w:rsidR="00630392" w:rsidRPr="00A64C22" w:rsidRDefault="00630392" w:rsidP="00630392">
      <w:pPr>
        <w:spacing w:after="0" w:line="240" w:lineRule="atLeast"/>
        <w:rPr>
          <w:rFonts w:ascii="Arial" w:hAnsi="Arial" w:cs="Arial"/>
        </w:rPr>
      </w:pPr>
    </w:p>
    <w:p w14:paraId="179275DC" w14:textId="77777777" w:rsidR="00630392" w:rsidRPr="00A64C22" w:rsidRDefault="00F87A98" w:rsidP="00630392">
      <w:pPr>
        <w:pStyle w:val="Naslov2"/>
        <w:rPr>
          <w:rFonts w:cs="Arial"/>
          <w:szCs w:val="22"/>
        </w:rPr>
      </w:pPr>
      <w:bookmarkStart w:id="20" w:name="_Toc51328192"/>
      <w:r w:rsidRPr="00A64C22">
        <w:rPr>
          <w:rFonts w:cs="Arial"/>
          <w:szCs w:val="22"/>
        </w:rPr>
        <w:t>Količina predmeta nabave</w:t>
      </w:r>
      <w:bookmarkEnd w:id="20"/>
    </w:p>
    <w:p w14:paraId="1EC986FD" w14:textId="77777777" w:rsidR="00E8269F" w:rsidRPr="00E8269F" w:rsidRDefault="00E8269F" w:rsidP="00E8269F">
      <w:pPr>
        <w:spacing w:after="0" w:line="240" w:lineRule="atLeast"/>
        <w:jc w:val="both"/>
        <w:rPr>
          <w:rFonts w:ascii="Arial" w:hAnsi="Arial" w:cs="Arial"/>
        </w:rPr>
      </w:pPr>
      <w:r w:rsidRPr="00E8269F">
        <w:rPr>
          <w:rFonts w:ascii="Arial" w:hAnsi="Arial" w:cs="Arial"/>
        </w:rPr>
        <w:t xml:space="preserve">Naručitelj je u predmetnom postupku javne nabave odredio predviđenu (okvirnu) količinu predmeta nabave. Stvarno nabavljena količina predmeta nabave može biti veća ili manja od predviđene količine. </w:t>
      </w:r>
    </w:p>
    <w:p w14:paraId="344C6B75" w14:textId="77777777" w:rsidR="00E8269F" w:rsidRPr="00E8269F" w:rsidRDefault="00E8269F" w:rsidP="00E8269F">
      <w:pPr>
        <w:spacing w:after="0" w:line="240" w:lineRule="atLeast"/>
        <w:jc w:val="both"/>
        <w:rPr>
          <w:rFonts w:ascii="Arial" w:hAnsi="Arial" w:cs="Arial"/>
        </w:rPr>
      </w:pPr>
    </w:p>
    <w:p w14:paraId="615CAECB" w14:textId="3993B3D4" w:rsidR="00E8269F" w:rsidRDefault="00E8269F" w:rsidP="00E8269F">
      <w:pPr>
        <w:spacing w:after="0" w:line="240" w:lineRule="atLeast"/>
        <w:jc w:val="both"/>
        <w:rPr>
          <w:rFonts w:ascii="Arial" w:hAnsi="Arial" w:cs="Arial"/>
        </w:rPr>
      </w:pPr>
      <w:r w:rsidRPr="00E8269F">
        <w:rPr>
          <w:rFonts w:ascii="Arial" w:hAnsi="Arial" w:cs="Arial"/>
        </w:rPr>
        <w:t xml:space="preserve">Količina predmeta nabave određena je u </w:t>
      </w:r>
      <w:r>
        <w:rPr>
          <w:rFonts w:ascii="Arial" w:hAnsi="Arial" w:cs="Arial"/>
        </w:rPr>
        <w:t>T</w:t>
      </w:r>
      <w:r w:rsidRPr="00E8269F">
        <w:rPr>
          <w:rFonts w:ascii="Arial" w:hAnsi="Arial" w:cs="Arial"/>
        </w:rPr>
        <w:t>roškovniku koji se nalazi kao zasebni dokument u prilogu ovo</w:t>
      </w:r>
      <w:r w:rsidR="00F340CE">
        <w:rPr>
          <w:rFonts w:ascii="Arial" w:hAnsi="Arial" w:cs="Arial"/>
        </w:rPr>
        <w:t>m Pozivu na dostavu ponuda</w:t>
      </w:r>
      <w:r w:rsidRPr="00E8269F">
        <w:rPr>
          <w:rFonts w:ascii="Arial" w:hAnsi="Arial" w:cs="Arial"/>
        </w:rPr>
        <w:t>. Količine navedene u troškovniku koriste se za izračun ponude za postupak nabave. Ponuditelj mora ponuditi cjelokupni opseg posla koji se traži</w:t>
      </w:r>
      <w:r w:rsidR="00F340CE">
        <w:rPr>
          <w:rFonts w:ascii="Arial" w:hAnsi="Arial" w:cs="Arial"/>
        </w:rPr>
        <w:t>.</w:t>
      </w:r>
      <w:r w:rsidRPr="00E8269F">
        <w:rPr>
          <w:rFonts w:ascii="Arial" w:hAnsi="Arial" w:cs="Arial"/>
        </w:rPr>
        <w:t xml:space="preserve"> Ponude koje obuhvaćaju samo dio traženog opsega posla neće se razmatrati. Ponuditelj je dužan ponuditi i izvršiti radove sukladno svim uvjetima navedenim u </w:t>
      </w:r>
      <w:r w:rsidR="00F340CE">
        <w:rPr>
          <w:rFonts w:ascii="Arial" w:hAnsi="Arial" w:cs="Arial"/>
        </w:rPr>
        <w:t xml:space="preserve">ovom Pozivu </w:t>
      </w:r>
      <w:r w:rsidRPr="00E8269F">
        <w:rPr>
          <w:rFonts w:ascii="Arial" w:hAnsi="Arial" w:cs="Arial"/>
        </w:rPr>
        <w:t>i troškovniku, važećim zakonima i pravilnicima, te pravilima struke.</w:t>
      </w:r>
    </w:p>
    <w:p w14:paraId="1B05851C" w14:textId="77777777" w:rsidR="00E8269F" w:rsidRDefault="00E8269F" w:rsidP="00873785">
      <w:pPr>
        <w:spacing w:after="0" w:line="240" w:lineRule="atLeast"/>
        <w:jc w:val="both"/>
        <w:rPr>
          <w:rFonts w:ascii="Arial" w:hAnsi="Arial" w:cs="Arial"/>
        </w:rPr>
      </w:pPr>
    </w:p>
    <w:p w14:paraId="784BCA48" w14:textId="77777777" w:rsidR="00E8269F" w:rsidRDefault="00E8269F" w:rsidP="00873785">
      <w:pPr>
        <w:spacing w:after="0" w:line="240" w:lineRule="atLeast"/>
        <w:jc w:val="both"/>
        <w:rPr>
          <w:rFonts w:ascii="Arial" w:hAnsi="Arial" w:cs="Arial"/>
        </w:rPr>
      </w:pPr>
    </w:p>
    <w:p w14:paraId="10907492" w14:textId="77777777" w:rsidR="00630392" w:rsidRPr="00A64C22" w:rsidRDefault="00F87A98" w:rsidP="00630392">
      <w:pPr>
        <w:pStyle w:val="Naslov2"/>
        <w:rPr>
          <w:rFonts w:cs="Arial"/>
          <w:szCs w:val="22"/>
        </w:rPr>
      </w:pPr>
      <w:bookmarkStart w:id="21" w:name="_Toc360694415"/>
      <w:bookmarkStart w:id="22" w:name="_Toc51328193"/>
      <w:r w:rsidRPr="00A64C22">
        <w:rPr>
          <w:rFonts w:cs="Arial"/>
          <w:szCs w:val="22"/>
        </w:rPr>
        <w:t>Opis i oznaka grupa predmeta nabave</w:t>
      </w:r>
      <w:bookmarkEnd w:id="21"/>
      <w:r w:rsidRPr="00A64C22">
        <w:rPr>
          <w:rFonts w:cs="Arial"/>
          <w:szCs w:val="22"/>
        </w:rPr>
        <w:t>:</w:t>
      </w:r>
      <w:bookmarkEnd w:id="22"/>
    </w:p>
    <w:p w14:paraId="55D5A400" w14:textId="77777777" w:rsidR="00257357" w:rsidRPr="00A64C22" w:rsidRDefault="00257357" w:rsidP="00257357">
      <w:pPr>
        <w:spacing w:after="0" w:line="240" w:lineRule="atLeast"/>
        <w:rPr>
          <w:rFonts w:ascii="Arial" w:hAnsi="Arial" w:cs="Arial"/>
        </w:rPr>
      </w:pPr>
      <w:r w:rsidRPr="00A64C22">
        <w:rPr>
          <w:rFonts w:ascii="Arial" w:hAnsi="Arial" w:cs="Arial"/>
        </w:rPr>
        <w:t>Predmet nabave nije podijeljen u grupe.</w:t>
      </w:r>
    </w:p>
    <w:p w14:paraId="0EA2D0FB" w14:textId="547F723A" w:rsidR="00F87A98" w:rsidRPr="00A64C22" w:rsidRDefault="00257357" w:rsidP="00257357">
      <w:pPr>
        <w:spacing w:after="0" w:line="240" w:lineRule="atLeast"/>
        <w:rPr>
          <w:rFonts w:ascii="Arial" w:hAnsi="Arial" w:cs="Arial"/>
        </w:rPr>
      </w:pPr>
      <w:r w:rsidRPr="00A64C22">
        <w:rPr>
          <w:rFonts w:ascii="Arial" w:hAnsi="Arial" w:cs="Arial"/>
        </w:rPr>
        <w:t>Ponuditelj mora dostaviti ponudu za cjelokupni predmet nabave.</w:t>
      </w:r>
      <w:r w:rsidR="00F87A98" w:rsidRPr="00A64C22">
        <w:rPr>
          <w:rFonts w:ascii="Arial" w:hAnsi="Arial" w:cs="Arial"/>
        </w:rPr>
        <w:t xml:space="preserve"> </w:t>
      </w:r>
    </w:p>
    <w:p w14:paraId="143153B1" w14:textId="77777777" w:rsidR="00257357" w:rsidRPr="00A64C22" w:rsidRDefault="00257357" w:rsidP="00F87A98">
      <w:pPr>
        <w:spacing w:after="0" w:line="240" w:lineRule="atLeast"/>
        <w:rPr>
          <w:rFonts w:ascii="Arial" w:hAnsi="Arial" w:cs="Arial"/>
        </w:rPr>
      </w:pPr>
    </w:p>
    <w:p w14:paraId="7D8DFC34" w14:textId="77777777" w:rsidR="00257357" w:rsidRPr="00A64C22" w:rsidRDefault="00F87A98" w:rsidP="00257357">
      <w:pPr>
        <w:pStyle w:val="Naslov2"/>
        <w:rPr>
          <w:rFonts w:cs="Arial"/>
          <w:szCs w:val="22"/>
        </w:rPr>
      </w:pPr>
      <w:bookmarkStart w:id="23" w:name="_Toc326064063"/>
      <w:bookmarkStart w:id="24" w:name="_Toc51328194"/>
      <w:bookmarkEnd w:id="23"/>
      <w:r w:rsidRPr="00A64C22">
        <w:rPr>
          <w:rFonts w:cs="Arial"/>
          <w:szCs w:val="22"/>
        </w:rPr>
        <w:t>Tehničke specifikacije</w:t>
      </w:r>
      <w:bookmarkEnd w:id="24"/>
    </w:p>
    <w:p w14:paraId="7DD962CF" w14:textId="1B95FC43" w:rsidR="00F87A98" w:rsidRPr="00A64C22" w:rsidRDefault="00257357" w:rsidP="00873785">
      <w:pPr>
        <w:spacing w:after="0" w:line="240" w:lineRule="atLeast"/>
        <w:jc w:val="both"/>
        <w:rPr>
          <w:rFonts w:ascii="Arial" w:hAnsi="Arial" w:cs="Arial"/>
        </w:rPr>
      </w:pPr>
      <w:r w:rsidRPr="00A64C22">
        <w:rPr>
          <w:rFonts w:ascii="Arial" w:hAnsi="Arial" w:cs="Arial"/>
        </w:rPr>
        <w:t>T</w:t>
      </w:r>
      <w:r w:rsidR="00F87A98" w:rsidRPr="00A64C22">
        <w:rPr>
          <w:rFonts w:ascii="Arial" w:hAnsi="Arial" w:cs="Arial"/>
        </w:rPr>
        <w:t xml:space="preserve">ehničke specifikacije navedene su u </w:t>
      </w:r>
      <w:r w:rsidR="00873785" w:rsidRPr="00A64C22">
        <w:rPr>
          <w:rFonts w:ascii="Arial" w:hAnsi="Arial" w:cs="Arial"/>
        </w:rPr>
        <w:t>T</w:t>
      </w:r>
      <w:r w:rsidRPr="00A64C22">
        <w:rPr>
          <w:rFonts w:ascii="Arial" w:hAnsi="Arial" w:cs="Arial"/>
        </w:rPr>
        <w:t xml:space="preserve">roškovniku </w:t>
      </w:r>
      <w:r w:rsidR="00E8269F">
        <w:rPr>
          <w:rFonts w:ascii="Arial" w:hAnsi="Arial" w:cs="Arial"/>
        </w:rPr>
        <w:t xml:space="preserve">koji je </w:t>
      </w:r>
      <w:r w:rsidR="00F87A98" w:rsidRPr="00A64C22">
        <w:rPr>
          <w:rFonts w:ascii="Arial" w:hAnsi="Arial" w:cs="Arial"/>
        </w:rPr>
        <w:t xml:space="preserve">Prilog </w:t>
      </w:r>
      <w:r w:rsidR="00060083" w:rsidRPr="00A64C22">
        <w:rPr>
          <w:rFonts w:ascii="Arial" w:hAnsi="Arial" w:cs="Arial"/>
        </w:rPr>
        <w:t>1</w:t>
      </w:r>
      <w:r w:rsidRPr="00A64C22">
        <w:rPr>
          <w:rFonts w:ascii="Arial" w:hAnsi="Arial" w:cs="Arial"/>
        </w:rPr>
        <w:t>.</w:t>
      </w:r>
      <w:r w:rsidR="00E8269F">
        <w:rPr>
          <w:rFonts w:ascii="Arial" w:hAnsi="Arial" w:cs="Arial"/>
        </w:rPr>
        <w:t xml:space="preserve"> ovog</w:t>
      </w:r>
      <w:r w:rsidR="00F87A98" w:rsidRPr="00A64C22">
        <w:rPr>
          <w:rFonts w:ascii="Arial" w:hAnsi="Arial" w:cs="Arial"/>
        </w:rPr>
        <w:t xml:space="preserve"> Poziva na dostavu ponuda</w:t>
      </w:r>
      <w:r w:rsidR="00E8269F">
        <w:rPr>
          <w:rFonts w:ascii="Arial" w:hAnsi="Arial" w:cs="Arial"/>
        </w:rPr>
        <w:t>.</w:t>
      </w:r>
    </w:p>
    <w:p w14:paraId="5AC819F2" w14:textId="77777777" w:rsidR="00257357" w:rsidRPr="00A64C22" w:rsidRDefault="00257357" w:rsidP="00F87A98">
      <w:pPr>
        <w:spacing w:after="0" w:line="240" w:lineRule="atLeast"/>
        <w:rPr>
          <w:rFonts w:ascii="Arial" w:hAnsi="Arial" w:cs="Arial"/>
          <w:b/>
        </w:rPr>
      </w:pPr>
    </w:p>
    <w:p w14:paraId="49983CCB" w14:textId="57A750C2" w:rsidR="00257357" w:rsidRPr="00A64C22" w:rsidRDefault="00F87A98" w:rsidP="00257357">
      <w:pPr>
        <w:pStyle w:val="Naslov2"/>
        <w:rPr>
          <w:rFonts w:cs="Arial"/>
          <w:szCs w:val="22"/>
        </w:rPr>
      </w:pPr>
      <w:bookmarkStart w:id="25" w:name="_Toc51328195"/>
      <w:r w:rsidRPr="00A64C22">
        <w:rPr>
          <w:rFonts w:cs="Arial"/>
          <w:szCs w:val="22"/>
        </w:rPr>
        <w:t>Troškovnik</w:t>
      </w:r>
      <w:bookmarkEnd w:id="25"/>
    </w:p>
    <w:p w14:paraId="3F8F9140" w14:textId="28E9EA98" w:rsidR="00257357" w:rsidRPr="00A64C22" w:rsidRDefault="00257357" w:rsidP="00873785">
      <w:pPr>
        <w:spacing w:after="0" w:line="240" w:lineRule="atLeast"/>
        <w:jc w:val="both"/>
        <w:rPr>
          <w:rFonts w:ascii="Arial" w:hAnsi="Arial" w:cs="Arial"/>
        </w:rPr>
      </w:pPr>
      <w:r w:rsidRPr="00A64C22">
        <w:rPr>
          <w:rFonts w:ascii="Arial" w:hAnsi="Arial" w:cs="Arial"/>
        </w:rPr>
        <w:t xml:space="preserve">Ponuditelj je obvezan popuniti sve stavke nestandardiziranog Troškovnika (Prilog </w:t>
      </w:r>
      <w:r w:rsidR="00727EA2" w:rsidRPr="00A64C22">
        <w:rPr>
          <w:rFonts w:ascii="Arial" w:hAnsi="Arial" w:cs="Arial"/>
        </w:rPr>
        <w:t>1</w:t>
      </w:r>
      <w:r w:rsidRPr="00A64C22">
        <w:rPr>
          <w:rFonts w:ascii="Arial" w:hAnsi="Arial" w:cs="Arial"/>
        </w:rPr>
        <w:t xml:space="preserve"> ), koji je u xls.formatu, zajedno s Pozivom na dostavu ponuda objavljen neograničeno i u cijelosti </w:t>
      </w:r>
      <w:r w:rsidR="003F52DF" w:rsidRPr="00A64C22">
        <w:rPr>
          <w:rFonts w:ascii="Arial" w:hAnsi="Arial" w:cs="Arial"/>
        </w:rPr>
        <w:t xml:space="preserve">na </w:t>
      </w:r>
      <w:r w:rsidR="007270E1" w:rsidRPr="00A64C22">
        <w:rPr>
          <w:rFonts w:ascii="Arial" w:hAnsi="Arial" w:cs="Arial"/>
        </w:rPr>
        <w:t xml:space="preserve">u Elektronskom oglasniku javne nabave RH i na stranicama </w:t>
      </w:r>
      <w:r w:rsidR="003F52DF" w:rsidRPr="00A64C22">
        <w:rPr>
          <w:rFonts w:ascii="Arial" w:hAnsi="Arial" w:cs="Arial"/>
          <w:u w:val="single"/>
        </w:rPr>
        <w:t>www.drnis.hr</w:t>
      </w:r>
      <w:r w:rsidRPr="00A64C22">
        <w:rPr>
          <w:rFonts w:ascii="Arial" w:hAnsi="Arial" w:cs="Arial"/>
        </w:rPr>
        <w:t xml:space="preserve"> kao zaseban dokument. </w:t>
      </w:r>
    </w:p>
    <w:p w14:paraId="01C42CA1" w14:textId="77777777" w:rsidR="00257357" w:rsidRPr="00A64C22" w:rsidRDefault="00257357" w:rsidP="00873785">
      <w:pPr>
        <w:spacing w:after="0" w:line="240" w:lineRule="atLeast"/>
        <w:jc w:val="both"/>
        <w:rPr>
          <w:rFonts w:ascii="Arial" w:hAnsi="Arial" w:cs="Arial"/>
        </w:rPr>
      </w:pPr>
      <w:r w:rsidRPr="00A64C22">
        <w:rPr>
          <w:rFonts w:ascii="Arial" w:hAnsi="Arial" w:cs="Arial"/>
        </w:rPr>
        <w:t xml:space="preserve">Ponuditelji su obvezni popuniti Troškovnik i priložiti ga svojoj ponudi. </w:t>
      </w:r>
    </w:p>
    <w:p w14:paraId="5DF0D0F0" w14:textId="77777777" w:rsidR="00257357" w:rsidRPr="00A64C22" w:rsidRDefault="00257357" w:rsidP="00873785">
      <w:pPr>
        <w:spacing w:after="0" w:line="240" w:lineRule="atLeast"/>
        <w:jc w:val="both"/>
        <w:rPr>
          <w:rFonts w:ascii="Arial" w:hAnsi="Arial" w:cs="Arial"/>
        </w:rPr>
      </w:pPr>
      <w:r w:rsidRPr="00A64C22">
        <w:rPr>
          <w:rFonts w:ascii="Arial" w:hAnsi="Arial" w:cs="Arial"/>
        </w:rPr>
        <w:t xml:space="preserve">Zabranjeno je bilo kakvo mijenjanje ili ispravljanje Troškovnika. </w:t>
      </w:r>
    </w:p>
    <w:p w14:paraId="7A8C66B8" w14:textId="77777777" w:rsidR="00257357" w:rsidRPr="00A64C22" w:rsidRDefault="00257357" w:rsidP="00873785">
      <w:pPr>
        <w:spacing w:after="0" w:line="240" w:lineRule="atLeast"/>
        <w:jc w:val="both"/>
        <w:rPr>
          <w:rFonts w:ascii="Arial" w:hAnsi="Arial" w:cs="Arial"/>
        </w:rPr>
      </w:pPr>
      <w:r w:rsidRPr="00A64C22">
        <w:rPr>
          <w:rFonts w:ascii="Arial" w:hAnsi="Arial" w:cs="Arial"/>
        </w:rPr>
        <w:t xml:space="preserve">Ponuditelji u Troškovnik obvezno unose jedinične cijene koje se izražavaju u hrvatskim kunama (HRK) i koje pomnožene s količinom svake stavke daju ukupnu cijenu stavke Troškovnika. </w:t>
      </w:r>
    </w:p>
    <w:p w14:paraId="2FE4232F" w14:textId="77777777" w:rsidR="006A2CC4" w:rsidRPr="00A64C22" w:rsidRDefault="00257357" w:rsidP="00873785">
      <w:pPr>
        <w:spacing w:after="0" w:line="240" w:lineRule="atLeast"/>
        <w:jc w:val="both"/>
        <w:rPr>
          <w:rFonts w:ascii="Arial" w:hAnsi="Arial" w:cs="Arial"/>
        </w:rPr>
      </w:pPr>
      <w:r w:rsidRPr="00A64C22">
        <w:rPr>
          <w:rFonts w:ascii="Arial" w:hAnsi="Arial" w:cs="Arial"/>
        </w:rPr>
        <w:t xml:space="preserve">Zbroj svih ukupnih stavaka Troškovnika čini cijenu ponude. </w:t>
      </w:r>
    </w:p>
    <w:p w14:paraId="774DA863" w14:textId="20C13A3E" w:rsidR="00257357" w:rsidRPr="00A64C22" w:rsidRDefault="00257357" w:rsidP="00873785">
      <w:pPr>
        <w:spacing w:after="0" w:line="240" w:lineRule="atLeast"/>
        <w:jc w:val="both"/>
        <w:rPr>
          <w:rFonts w:ascii="Arial" w:hAnsi="Arial" w:cs="Arial"/>
        </w:rPr>
      </w:pPr>
      <w:r w:rsidRPr="00A64C22">
        <w:rPr>
          <w:rFonts w:ascii="Arial" w:hAnsi="Arial" w:cs="Arial"/>
        </w:rPr>
        <w:t xml:space="preserve">Jedinična cijena svake stavke Troškovnika smije biti iskazana s najviše 2 (dvije) decimale. </w:t>
      </w:r>
    </w:p>
    <w:p w14:paraId="7941CE6E" w14:textId="593F8B0F" w:rsidR="00257357" w:rsidRPr="00A64C22" w:rsidRDefault="00873785" w:rsidP="00873785">
      <w:pPr>
        <w:spacing w:after="0" w:line="240" w:lineRule="atLeast"/>
        <w:jc w:val="both"/>
        <w:rPr>
          <w:rFonts w:ascii="Arial" w:hAnsi="Arial" w:cs="Arial"/>
        </w:rPr>
      </w:pPr>
      <w:r w:rsidRPr="00A64C22">
        <w:rPr>
          <w:rFonts w:ascii="Arial" w:hAnsi="Arial" w:cs="Arial"/>
        </w:rPr>
        <w:t>Ako</w:t>
      </w:r>
      <w:r w:rsidR="00257357" w:rsidRPr="00A64C22">
        <w:rPr>
          <w:rFonts w:ascii="Arial" w:hAnsi="Arial" w:cs="Arial"/>
        </w:rPr>
        <w:t xml:space="preserve"> određenu stavku troškovnika ponuditelj neće naplaćivati, odnosno, </w:t>
      </w:r>
      <w:r w:rsidRPr="00A64C22">
        <w:rPr>
          <w:rFonts w:ascii="Arial" w:hAnsi="Arial" w:cs="Arial"/>
        </w:rPr>
        <w:t>ako</w:t>
      </w:r>
      <w:r w:rsidR="00257357" w:rsidRPr="00A64C22">
        <w:rPr>
          <w:rFonts w:ascii="Arial" w:hAnsi="Arial" w:cs="Arial"/>
        </w:rPr>
        <w:t xml:space="preserve"> j</w:t>
      </w:r>
      <w:r w:rsidRPr="00A64C22">
        <w:rPr>
          <w:rFonts w:ascii="Arial" w:hAnsi="Arial" w:cs="Arial"/>
        </w:rPr>
        <w:t>e</w:t>
      </w:r>
      <w:r w:rsidR="00257357" w:rsidRPr="00A64C22">
        <w:rPr>
          <w:rFonts w:ascii="Arial" w:hAnsi="Arial" w:cs="Arial"/>
        </w:rPr>
        <w:t xml:space="preserve"> nudi besplatno ili je ista uračunata u cijenu neke druge stavke, ponuditelj je u troškovniku za istu stavku obvezan upisati iznos „0,00“. </w:t>
      </w:r>
    </w:p>
    <w:p w14:paraId="6C994486" w14:textId="0CE2EC51" w:rsidR="00257357" w:rsidRPr="00A64C22" w:rsidRDefault="00873785" w:rsidP="00873785">
      <w:pPr>
        <w:spacing w:after="0" w:line="240" w:lineRule="atLeast"/>
        <w:jc w:val="both"/>
        <w:rPr>
          <w:rFonts w:ascii="Arial" w:hAnsi="Arial" w:cs="Arial"/>
        </w:rPr>
      </w:pPr>
      <w:r w:rsidRPr="00A64C22">
        <w:rPr>
          <w:rFonts w:ascii="Arial" w:hAnsi="Arial" w:cs="Arial"/>
        </w:rPr>
        <w:t>Ako</w:t>
      </w:r>
      <w:r w:rsidR="00257357" w:rsidRPr="00A64C22">
        <w:rPr>
          <w:rFonts w:ascii="Arial" w:hAnsi="Arial" w:cs="Arial"/>
        </w:rPr>
        <w:t xml:space="preserve"> ponuditelj ne popuni troškovnik ili izmijeni troškovnik koji se nalazi u prilogu dokumentacije o nabavi (promijeni tekstualni opis, jedinicu mjere ili količinu stavke) smatrat će se da njegova </w:t>
      </w:r>
      <w:r w:rsidR="00257357" w:rsidRPr="00A64C22">
        <w:rPr>
          <w:rFonts w:ascii="Arial" w:hAnsi="Arial" w:cs="Arial"/>
        </w:rPr>
        <w:lastRenderedPageBreak/>
        <w:t xml:space="preserve">ponuda nije sukladna </w:t>
      </w:r>
      <w:r w:rsidR="003F52DF" w:rsidRPr="00A64C22">
        <w:rPr>
          <w:rFonts w:ascii="Arial" w:hAnsi="Arial" w:cs="Arial"/>
        </w:rPr>
        <w:t>Pozivu na dostavu ponuda</w:t>
      </w:r>
      <w:r w:rsidR="00257357" w:rsidRPr="00A64C22">
        <w:rPr>
          <w:rFonts w:ascii="Arial" w:hAnsi="Arial" w:cs="Arial"/>
        </w:rPr>
        <w:t xml:space="preserve">, odnosno, da je nepravilna. Takvu ponudu naručitelj će odbiti na temelju rezultata pregleda i ocjene. </w:t>
      </w:r>
    </w:p>
    <w:p w14:paraId="7890985E" w14:textId="77777777" w:rsidR="00873785" w:rsidRPr="00A64C22" w:rsidRDefault="00873785" w:rsidP="00873785">
      <w:pPr>
        <w:spacing w:after="0" w:line="240" w:lineRule="atLeast"/>
        <w:jc w:val="both"/>
        <w:rPr>
          <w:rFonts w:ascii="Arial" w:hAnsi="Arial" w:cs="Arial"/>
        </w:rPr>
      </w:pPr>
    </w:p>
    <w:p w14:paraId="6B987E57" w14:textId="77777777" w:rsidR="00F87A98" w:rsidRPr="00A64C22" w:rsidRDefault="00F87A98" w:rsidP="00F87A98">
      <w:pPr>
        <w:spacing w:after="0" w:line="240" w:lineRule="atLeast"/>
        <w:rPr>
          <w:rFonts w:ascii="Arial" w:hAnsi="Arial" w:cs="Arial"/>
        </w:rPr>
      </w:pPr>
      <w:bookmarkStart w:id="26" w:name="_Toc195589243"/>
      <w:bookmarkStart w:id="27" w:name="_Toc202591528"/>
      <w:bookmarkStart w:id="28" w:name="_Toc360694418"/>
    </w:p>
    <w:p w14:paraId="015CDAD1" w14:textId="473583D5" w:rsidR="003F52DF" w:rsidRPr="00A64C22" w:rsidRDefault="00F87A98" w:rsidP="003F52DF">
      <w:pPr>
        <w:pStyle w:val="Naslov2"/>
        <w:rPr>
          <w:rFonts w:cs="Arial"/>
          <w:szCs w:val="22"/>
        </w:rPr>
      </w:pPr>
      <w:r w:rsidRPr="00A64C22">
        <w:rPr>
          <w:rFonts w:cs="Arial"/>
          <w:szCs w:val="22"/>
        </w:rPr>
        <w:t xml:space="preserve">      </w:t>
      </w:r>
      <w:bookmarkStart w:id="29" w:name="_Toc51328196"/>
      <w:r w:rsidRPr="00A64C22">
        <w:rPr>
          <w:rFonts w:cs="Arial"/>
          <w:szCs w:val="22"/>
        </w:rPr>
        <w:t>Mjest</w:t>
      </w:r>
      <w:r w:rsidR="003F52DF" w:rsidRPr="00A64C22">
        <w:rPr>
          <w:rFonts w:cs="Arial"/>
          <w:szCs w:val="22"/>
        </w:rPr>
        <w:t>o</w:t>
      </w:r>
      <w:r w:rsidRPr="00A64C22">
        <w:rPr>
          <w:rFonts w:cs="Arial"/>
          <w:szCs w:val="22"/>
        </w:rPr>
        <w:t xml:space="preserve"> </w:t>
      </w:r>
      <w:r w:rsidR="00106518" w:rsidRPr="00A64C22">
        <w:rPr>
          <w:rFonts w:cs="Arial"/>
          <w:szCs w:val="22"/>
        </w:rPr>
        <w:t>izvršenja</w:t>
      </w:r>
      <w:r w:rsidRPr="00A64C22">
        <w:rPr>
          <w:rFonts w:cs="Arial"/>
          <w:szCs w:val="22"/>
        </w:rPr>
        <w:t xml:space="preserve"> predmeta nabave</w:t>
      </w:r>
      <w:bookmarkEnd w:id="26"/>
      <w:bookmarkEnd w:id="27"/>
      <w:bookmarkEnd w:id="28"/>
      <w:bookmarkEnd w:id="29"/>
      <w:r w:rsidRPr="00A64C22">
        <w:rPr>
          <w:rFonts w:cs="Arial"/>
          <w:szCs w:val="22"/>
        </w:rPr>
        <w:t xml:space="preserve"> </w:t>
      </w:r>
    </w:p>
    <w:p w14:paraId="0E83DAA0" w14:textId="405DF890" w:rsidR="00F87A98" w:rsidRPr="00A64C22" w:rsidRDefault="00106518" w:rsidP="00F87A98">
      <w:pPr>
        <w:spacing w:after="0" w:line="240" w:lineRule="atLeast"/>
        <w:rPr>
          <w:rFonts w:ascii="Arial" w:hAnsi="Arial" w:cs="Arial"/>
        </w:rPr>
      </w:pPr>
      <w:r w:rsidRPr="00A64C22">
        <w:rPr>
          <w:rFonts w:ascii="Arial" w:hAnsi="Arial" w:cs="Arial"/>
        </w:rPr>
        <w:t>Mjesto izvršenja predmeta nabave je cesta u naselju Badanj u sastavu Grada Drniša, koja se spaja na DC-33 s oba izlazna cestovna kraka.</w:t>
      </w:r>
    </w:p>
    <w:p w14:paraId="7366F122" w14:textId="77777777" w:rsidR="00F87A98" w:rsidRPr="00A64C22" w:rsidRDefault="00F87A98" w:rsidP="00F87A98">
      <w:pPr>
        <w:spacing w:after="0" w:line="240" w:lineRule="atLeast"/>
        <w:rPr>
          <w:rFonts w:ascii="Arial" w:hAnsi="Arial" w:cs="Arial"/>
        </w:rPr>
      </w:pPr>
    </w:p>
    <w:p w14:paraId="4F3D8A5B" w14:textId="7E0D9781" w:rsidR="00F87A98" w:rsidRPr="00A64C22" w:rsidRDefault="00F87A98" w:rsidP="003F52DF">
      <w:pPr>
        <w:pStyle w:val="Naslov2"/>
        <w:rPr>
          <w:rFonts w:cs="Arial"/>
          <w:szCs w:val="22"/>
        </w:rPr>
      </w:pPr>
      <w:bookmarkStart w:id="30" w:name="_Toc326064074"/>
      <w:bookmarkStart w:id="31" w:name="_Toc326064076"/>
      <w:bookmarkStart w:id="32" w:name="_Toc326064079"/>
      <w:bookmarkStart w:id="33" w:name="_Toc360694420"/>
      <w:bookmarkEnd w:id="30"/>
      <w:bookmarkEnd w:id="31"/>
      <w:bookmarkEnd w:id="32"/>
      <w:r w:rsidRPr="00A64C22">
        <w:rPr>
          <w:rFonts w:cs="Arial"/>
          <w:szCs w:val="22"/>
        </w:rPr>
        <w:t xml:space="preserve"> </w:t>
      </w:r>
      <w:bookmarkStart w:id="34" w:name="_Toc51328197"/>
      <w:r w:rsidRPr="00A64C22">
        <w:rPr>
          <w:rFonts w:cs="Arial"/>
          <w:szCs w:val="22"/>
        </w:rPr>
        <w:t xml:space="preserve">Rok </w:t>
      </w:r>
      <w:r w:rsidR="00D355B1" w:rsidRPr="00A64C22">
        <w:rPr>
          <w:rFonts w:cs="Arial"/>
          <w:szCs w:val="22"/>
        </w:rPr>
        <w:t>za izvođenje radova</w:t>
      </w:r>
      <w:r w:rsidRPr="00A64C22">
        <w:rPr>
          <w:rFonts w:cs="Arial"/>
          <w:szCs w:val="22"/>
        </w:rPr>
        <w:t>:</w:t>
      </w:r>
      <w:bookmarkEnd w:id="34"/>
      <w:r w:rsidRPr="00A64C22">
        <w:rPr>
          <w:rFonts w:cs="Arial"/>
          <w:szCs w:val="22"/>
        </w:rPr>
        <w:t xml:space="preserve"> </w:t>
      </w:r>
    </w:p>
    <w:p w14:paraId="58459650" w14:textId="7913AE07" w:rsidR="00F340CE" w:rsidRDefault="00F453A5" w:rsidP="00F87A98">
      <w:pPr>
        <w:spacing w:after="0" w:line="240" w:lineRule="atLeast"/>
        <w:rPr>
          <w:rFonts w:ascii="Arial" w:hAnsi="Arial" w:cs="Arial"/>
        </w:rPr>
      </w:pPr>
      <w:r w:rsidRPr="00A64C22">
        <w:rPr>
          <w:rFonts w:ascii="Arial" w:hAnsi="Arial" w:cs="Arial"/>
          <w:b/>
          <w:u w:val="single"/>
        </w:rPr>
        <w:t>15 radn</w:t>
      </w:r>
      <w:r w:rsidR="00E228AA" w:rsidRPr="00A64C22">
        <w:rPr>
          <w:rFonts w:ascii="Arial" w:hAnsi="Arial" w:cs="Arial"/>
          <w:b/>
          <w:u w:val="single"/>
        </w:rPr>
        <w:t>ih dana</w:t>
      </w:r>
      <w:r w:rsidR="00F87A98" w:rsidRPr="00A64C22">
        <w:rPr>
          <w:rFonts w:ascii="Arial" w:hAnsi="Arial" w:cs="Arial"/>
        </w:rPr>
        <w:t xml:space="preserve"> </w:t>
      </w:r>
      <w:r w:rsidR="003F52DF" w:rsidRPr="00A64C22">
        <w:rPr>
          <w:rFonts w:ascii="Arial" w:hAnsi="Arial" w:cs="Arial"/>
        </w:rPr>
        <w:t xml:space="preserve">od </w:t>
      </w:r>
      <w:r w:rsidR="00F340CE">
        <w:rPr>
          <w:rFonts w:ascii="Arial" w:hAnsi="Arial" w:cs="Arial"/>
        </w:rPr>
        <w:t>dana uvođenja u posao. Naručitelj će odabranog ponuditelja uvesti u posao u roku od 5 dana oda dana obostranog potpisa ugovora.</w:t>
      </w:r>
    </w:p>
    <w:p w14:paraId="3A48DFE0" w14:textId="77777777" w:rsidR="00F340CE" w:rsidRDefault="00F340CE" w:rsidP="00F87A98">
      <w:pPr>
        <w:spacing w:after="0" w:line="240" w:lineRule="atLeast"/>
        <w:rPr>
          <w:rFonts w:ascii="Arial" w:hAnsi="Arial" w:cs="Arial"/>
        </w:rPr>
      </w:pPr>
    </w:p>
    <w:p w14:paraId="31D5B499" w14:textId="18AA742C" w:rsidR="002001D0" w:rsidRPr="00A64C22" w:rsidRDefault="002001D0" w:rsidP="002001D0">
      <w:pPr>
        <w:pStyle w:val="Naslov1"/>
        <w:rPr>
          <w:rFonts w:cs="Arial"/>
          <w:szCs w:val="22"/>
        </w:rPr>
      </w:pPr>
      <w:bookmarkStart w:id="35" w:name="_Toc51328198"/>
      <w:r w:rsidRPr="00A64C22">
        <w:rPr>
          <w:rFonts w:cs="Arial"/>
          <w:szCs w:val="22"/>
        </w:rPr>
        <w:t>OSNOVE ZA ISKLJUČENJE GOSPODARSKOG SUBJEKTA</w:t>
      </w:r>
      <w:bookmarkEnd w:id="35"/>
    </w:p>
    <w:p w14:paraId="13CF1C6C" w14:textId="1E75A0DD" w:rsidR="002001D0" w:rsidRPr="00A64C22" w:rsidRDefault="002001D0" w:rsidP="002001D0">
      <w:pPr>
        <w:pStyle w:val="Naslov2"/>
        <w:rPr>
          <w:rFonts w:cs="Arial"/>
          <w:szCs w:val="22"/>
        </w:rPr>
      </w:pPr>
      <w:bookmarkStart w:id="36" w:name="_Toc51328199"/>
      <w:r w:rsidRPr="00A64C22">
        <w:rPr>
          <w:rFonts w:cs="Arial"/>
          <w:szCs w:val="22"/>
        </w:rPr>
        <w:t>Plaćanje dospjelih poreznih obveza i obveza za mirovinsko i zdravstveno osiguranje</w:t>
      </w:r>
      <w:bookmarkEnd w:id="36"/>
    </w:p>
    <w:p w14:paraId="59F994E8" w14:textId="77777777" w:rsidR="002001D0" w:rsidRPr="00A64C22" w:rsidRDefault="002001D0" w:rsidP="002001D0">
      <w:pPr>
        <w:jc w:val="both"/>
        <w:rPr>
          <w:rFonts w:ascii="Arial" w:hAnsi="Arial" w:cs="Arial"/>
        </w:rPr>
      </w:pPr>
      <w:bookmarkStart w:id="37" w:name="_Ref500231468"/>
      <w:r w:rsidRPr="00A64C22">
        <w:rPr>
          <w:rFonts w:ascii="Arial" w:hAnsi="Arial" w:cs="Arial"/>
        </w:rPr>
        <w:t>Naručitelj će isključiti gospodarskog subjekta iz postupka nabave ako utvrdi da gospodarski subjekt nije ispunio obveze plaćanja dospjelih poreznih obveza i obveza za mirovinsko i zdravstveno osiguranje:</w:t>
      </w:r>
      <w:bookmarkEnd w:id="37"/>
    </w:p>
    <w:p w14:paraId="56D2627E" w14:textId="77777777" w:rsidR="002001D0" w:rsidRPr="00A64C22" w:rsidRDefault="002001D0" w:rsidP="002001D0">
      <w:pPr>
        <w:numPr>
          <w:ilvl w:val="0"/>
          <w:numId w:val="18"/>
        </w:numPr>
        <w:rPr>
          <w:rFonts w:ascii="Arial" w:hAnsi="Arial" w:cs="Arial"/>
        </w:rPr>
      </w:pPr>
      <w:r w:rsidRPr="00A64C22">
        <w:rPr>
          <w:rFonts w:ascii="Arial" w:hAnsi="Arial" w:cs="Arial"/>
        </w:rPr>
        <w:t>u Republici Hrvatskoj, ako gospodarski subjekt ima poslovni nastan u Republici Hrvatskoj, ili</w:t>
      </w:r>
    </w:p>
    <w:p w14:paraId="60197049" w14:textId="77777777" w:rsidR="002001D0" w:rsidRPr="00A64C22" w:rsidRDefault="002001D0" w:rsidP="002001D0">
      <w:pPr>
        <w:numPr>
          <w:ilvl w:val="0"/>
          <w:numId w:val="18"/>
        </w:numPr>
        <w:rPr>
          <w:rFonts w:ascii="Arial" w:hAnsi="Arial" w:cs="Arial"/>
        </w:rPr>
      </w:pPr>
      <w:r w:rsidRPr="00A64C22">
        <w:rPr>
          <w:rFonts w:ascii="Arial" w:hAnsi="Arial" w:cs="Arial"/>
        </w:rPr>
        <w:t>u Republici Hrvatskoj ili u državi poslovnog nastana gospodarskog subjekta, ako gospodarski subjekt nema poslovni nastan u Republici Hrvatskoj.</w:t>
      </w:r>
    </w:p>
    <w:p w14:paraId="48FBEF38" w14:textId="77777777" w:rsidR="002001D0" w:rsidRPr="00A64C22" w:rsidRDefault="002001D0" w:rsidP="002001D0">
      <w:pPr>
        <w:rPr>
          <w:rFonts w:ascii="Arial" w:hAnsi="Arial" w:cs="Arial"/>
        </w:rPr>
      </w:pPr>
      <w:r w:rsidRPr="00A64C22">
        <w:rPr>
          <w:rFonts w:ascii="Arial" w:hAnsi="Arial" w:cs="Arial"/>
        </w:rPr>
        <w:t>Iznimno, Naručitelj neće isključiti gospodarskog subjekta iz postupka javne nabave ako mu sukladno posebnom propisu plaćanje obveza nije dopušteno, ili mu je odobrena odgoda plaćanja.</w:t>
      </w:r>
    </w:p>
    <w:p w14:paraId="1C9AF8C9" w14:textId="67EFACCD" w:rsidR="00F71DD1" w:rsidRPr="00A64C22" w:rsidRDefault="00F71DD1" w:rsidP="00F71DD1">
      <w:pPr>
        <w:jc w:val="both"/>
        <w:rPr>
          <w:rFonts w:ascii="Arial" w:hAnsi="Arial" w:cs="Arial"/>
          <w:b/>
          <w:bCs/>
          <w:u w:val="single"/>
        </w:rPr>
      </w:pPr>
      <w:bookmarkStart w:id="38" w:name="_Toc10549287"/>
      <w:bookmarkStart w:id="39" w:name="_Toc47012932"/>
      <w:bookmarkStart w:id="40" w:name="_Hlk48716013"/>
      <w:r w:rsidRPr="00A64C22">
        <w:rPr>
          <w:rFonts w:ascii="Arial" w:hAnsi="Arial" w:cs="Arial"/>
          <w:b/>
          <w:bCs/>
          <w:u w:val="single"/>
        </w:rPr>
        <w:t xml:space="preserve">Za potrebe utvrđivanja osnova za isključenje iz točke 3.1. gospodarski subjekt u ponudi dostavlja: </w:t>
      </w:r>
    </w:p>
    <w:bookmarkEnd w:id="38"/>
    <w:bookmarkEnd w:id="39"/>
    <w:bookmarkEnd w:id="40"/>
    <w:p w14:paraId="1E89AE6F" w14:textId="77B5245B" w:rsidR="00380292" w:rsidRPr="00A64C22" w:rsidRDefault="00380292" w:rsidP="00380292">
      <w:pPr>
        <w:pBdr>
          <w:top w:val="single" w:sz="4" w:space="1" w:color="auto"/>
          <w:left w:val="single" w:sz="4" w:space="4" w:color="auto"/>
          <w:bottom w:val="single" w:sz="4" w:space="1" w:color="auto"/>
          <w:right w:val="single" w:sz="4" w:space="4" w:color="auto"/>
        </w:pBdr>
        <w:jc w:val="both"/>
        <w:rPr>
          <w:rFonts w:ascii="Arial" w:hAnsi="Arial" w:cs="Arial"/>
        </w:rPr>
      </w:pPr>
      <w:r w:rsidRPr="00A64C22">
        <w:rPr>
          <w:rFonts w:ascii="Arial" w:hAnsi="Arial" w:cs="Arial"/>
        </w:rPr>
        <w:t>a)  potvrdu Porezne uprave o stanju duga</w:t>
      </w:r>
      <w:r w:rsidR="00324D45" w:rsidRPr="00A64C22">
        <w:rPr>
          <w:rFonts w:ascii="Arial" w:hAnsi="Arial" w:cs="Arial"/>
        </w:rPr>
        <w:t xml:space="preserve">, </w:t>
      </w:r>
      <w:r w:rsidRPr="00A64C22">
        <w:rPr>
          <w:rFonts w:ascii="Arial" w:hAnsi="Arial" w:cs="Arial"/>
        </w:rPr>
        <w:t>ili</w:t>
      </w:r>
    </w:p>
    <w:p w14:paraId="22F58D4D" w14:textId="77777777" w:rsidR="00380292" w:rsidRPr="00A64C22" w:rsidRDefault="00380292" w:rsidP="00380292">
      <w:pPr>
        <w:pBdr>
          <w:top w:val="single" w:sz="4" w:space="1" w:color="auto"/>
          <w:left w:val="single" w:sz="4" w:space="4" w:color="auto"/>
          <w:bottom w:val="single" w:sz="4" w:space="1" w:color="auto"/>
          <w:right w:val="single" w:sz="4" w:space="4" w:color="auto"/>
        </w:pBdr>
        <w:jc w:val="both"/>
        <w:rPr>
          <w:rFonts w:ascii="Arial" w:hAnsi="Arial" w:cs="Arial"/>
        </w:rPr>
      </w:pPr>
      <w:r w:rsidRPr="00A64C22">
        <w:rPr>
          <w:rFonts w:ascii="Arial" w:hAnsi="Arial" w:cs="Arial"/>
        </w:rPr>
        <w:t>b) važeći jednakovrijedni dokument nadležnog tijela države sjedišta gospodarskog subjekta, ako se ne izdaje potvrda Porezne uprave o stanju duga, ili</w:t>
      </w:r>
    </w:p>
    <w:p w14:paraId="413A868F" w14:textId="77777777" w:rsidR="00380292" w:rsidRPr="00A64C22" w:rsidRDefault="00380292" w:rsidP="00380292">
      <w:pPr>
        <w:pBdr>
          <w:top w:val="single" w:sz="4" w:space="1" w:color="auto"/>
          <w:left w:val="single" w:sz="4" w:space="4" w:color="auto"/>
          <w:bottom w:val="single" w:sz="4" w:space="1" w:color="auto"/>
          <w:right w:val="single" w:sz="4" w:space="4" w:color="auto"/>
        </w:pBdr>
        <w:jc w:val="both"/>
        <w:rPr>
          <w:rFonts w:ascii="Arial" w:hAnsi="Arial" w:cs="Arial"/>
        </w:rPr>
      </w:pPr>
      <w:r w:rsidRPr="00A64C22">
        <w:rPr>
          <w:rFonts w:ascii="Arial" w:hAnsi="Arial" w:cs="Arial"/>
        </w:rPr>
        <w:t xml:space="preserve">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Porezne uprave o stanju duga ili </w:t>
      </w:r>
    </w:p>
    <w:p w14:paraId="34515327" w14:textId="7E178F07" w:rsidR="00380292" w:rsidRPr="00A64C22" w:rsidRDefault="00380292" w:rsidP="00380292">
      <w:pPr>
        <w:pBdr>
          <w:top w:val="single" w:sz="4" w:space="1" w:color="auto"/>
          <w:left w:val="single" w:sz="4" w:space="4" w:color="auto"/>
          <w:bottom w:val="single" w:sz="4" w:space="1" w:color="auto"/>
          <w:right w:val="single" w:sz="4" w:space="4" w:color="auto"/>
        </w:pBdr>
        <w:jc w:val="both"/>
        <w:rPr>
          <w:rFonts w:ascii="Arial" w:hAnsi="Arial" w:cs="Arial"/>
        </w:rPr>
      </w:pPr>
      <w:r w:rsidRPr="00A64C22">
        <w:rPr>
          <w:rFonts w:ascii="Arial" w:hAnsi="Arial" w:cs="Arial"/>
        </w:rPr>
        <w:t>d) jednakovrijedni dokument iz točke b) (važeći jednakovrijedni dokument nadležnog tijela države sjedišta gospodarskog subjekta)</w:t>
      </w:r>
      <w:r w:rsidR="00167E62" w:rsidRPr="00A64C22">
        <w:rPr>
          <w:rFonts w:ascii="Arial" w:hAnsi="Arial" w:cs="Arial"/>
        </w:rPr>
        <w:t>,</w:t>
      </w:r>
    </w:p>
    <w:p w14:paraId="68D6F64D" w14:textId="78C82BD1" w:rsidR="00167E62" w:rsidRPr="00A64C22" w:rsidRDefault="00F71DD1" w:rsidP="00380292">
      <w:pPr>
        <w:pBdr>
          <w:top w:val="single" w:sz="4" w:space="1" w:color="auto"/>
          <w:left w:val="single" w:sz="4" w:space="4" w:color="auto"/>
          <w:bottom w:val="single" w:sz="4" w:space="1" w:color="auto"/>
          <w:right w:val="single" w:sz="4" w:space="4" w:color="auto"/>
        </w:pBdr>
        <w:jc w:val="both"/>
        <w:rPr>
          <w:rFonts w:ascii="Arial" w:hAnsi="Arial" w:cs="Arial"/>
          <w:b/>
          <w:bCs/>
        </w:rPr>
      </w:pPr>
      <w:r w:rsidRPr="00A64C22">
        <w:rPr>
          <w:rFonts w:ascii="Arial" w:hAnsi="Arial" w:cs="Arial"/>
          <w:b/>
          <w:bCs/>
          <w:u w:val="single"/>
        </w:rPr>
        <w:t>ne stariji od početka postupka nabave</w:t>
      </w:r>
    </w:p>
    <w:p w14:paraId="5E376D49" w14:textId="08241A4F" w:rsidR="002001D0" w:rsidRPr="00A64C22" w:rsidRDefault="002001D0" w:rsidP="00BD7F54">
      <w:pPr>
        <w:pStyle w:val="Naslov2"/>
        <w:numPr>
          <w:ilvl w:val="0"/>
          <w:numId w:val="0"/>
        </w:numPr>
        <w:ind w:left="720" w:hanging="720"/>
        <w:rPr>
          <w:rFonts w:cs="Arial"/>
          <w:szCs w:val="22"/>
        </w:rPr>
      </w:pPr>
    </w:p>
    <w:p w14:paraId="774A4FE7" w14:textId="77777777" w:rsidR="00380292" w:rsidRPr="00A64C22" w:rsidRDefault="00380292" w:rsidP="00A024D4">
      <w:pPr>
        <w:jc w:val="both"/>
        <w:rPr>
          <w:rFonts w:ascii="Arial" w:hAnsi="Arial" w:cs="Arial"/>
        </w:rPr>
      </w:pPr>
      <w:bookmarkStart w:id="41" w:name="_Hlk51314605"/>
      <w:r w:rsidRPr="00A64C22">
        <w:rPr>
          <w:rFonts w:ascii="Arial" w:hAnsi="Arial" w:cs="Arial"/>
        </w:rPr>
        <w:t>Svi dokazi i dokumenti traženi u poglavlju 3. ovog Poziva na dostavu ponuda mogu se dostaviti u neovjerenoj preslici.</w:t>
      </w:r>
    </w:p>
    <w:bookmarkEnd w:id="41"/>
    <w:p w14:paraId="6C120FCE" w14:textId="107A33C1" w:rsidR="00BD7F54" w:rsidRPr="00A64C22" w:rsidRDefault="00324D45" w:rsidP="00A024D4">
      <w:pPr>
        <w:jc w:val="both"/>
        <w:rPr>
          <w:rFonts w:ascii="Arial" w:hAnsi="Arial" w:cs="Arial"/>
          <w:b/>
          <w:bCs/>
          <w:u w:val="single"/>
        </w:rPr>
      </w:pPr>
      <w:r w:rsidRPr="00A64C22">
        <w:rPr>
          <w:rFonts w:ascii="Arial" w:hAnsi="Arial" w:cs="Arial"/>
          <w:b/>
          <w:bCs/>
          <w:u w:val="single"/>
        </w:rPr>
        <w:lastRenderedPageBreak/>
        <w:t>Odredbe ove točke odnose se na sve gospodarske subjekte u ponudi i na podugovaratelje.</w:t>
      </w:r>
    </w:p>
    <w:p w14:paraId="7C4F2FF9" w14:textId="04F063BE" w:rsidR="00BD7F54" w:rsidRPr="00A64C22" w:rsidRDefault="00BD7F54" w:rsidP="00BD7F54">
      <w:pPr>
        <w:rPr>
          <w:rFonts w:ascii="Arial" w:hAnsi="Arial" w:cs="Arial"/>
        </w:rPr>
      </w:pPr>
    </w:p>
    <w:p w14:paraId="50E6FC0E" w14:textId="77777777" w:rsidR="00BD7F54" w:rsidRPr="00A64C22" w:rsidRDefault="00BD7F54" w:rsidP="00BD7F54">
      <w:pPr>
        <w:pStyle w:val="Naslov1"/>
        <w:rPr>
          <w:rFonts w:cs="Arial"/>
          <w:szCs w:val="22"/>
        </w:rPr>
      </w:pPr>
      <w:bookmarkStart w:id="42" w:name="_Toc498420315"/>
      <w:bookmarkStart w:id="43" w:name="_Toc47012933"/>
      <w:bookmarkStart w:id="44" w:name="_Toc51328200"/>
      <w:r w:rsidRPr="00A64C22">
        <w:rPr>
          <w:rFonts w:cs="Arial"/>
          <w:szCs w:val="22"/>
        </w:rPr>
        <w:t>KRITERIJI ZA ODABIR GOSPODARSKOG SUBJEKTA (UVJETI SPOSOBNOSTI)</w:t>
      </w:r>
      <w:bookmarkEnd w:id="42"/>
      <w:bookmarkEnd w:id="43"/>
      <w:bookmarkEnd w:id="44"/>
    </w:p>
    <w:p w14:paraId="0B8B803D" w14:textId="77777777" w:rsidR="00BD7F54" w:rsidRPr="00A64C22" w:rsidRDefault="00BD7F54" w:rsidP="00BD7F54">
      <w:pPr>
        <w:pStyle w:val="Naslov2"/>
        <w:rPr>
          <w:rFonts w:cs="Arial"/>
          <w:szCs w:val="22"/>
        </w:rPr>
      </w:pPr>
      <w:bookmarkStart w:id="45" w:name="_Toc47012934"/>
      <w:bookmarkStart w:id="46" w:name="_Toc51328201"/>
      <w:r w:rsidRPr="00A64C22">
        <w:rPr>
          <w:rFonts w:cs="Arial"/>
          <w:szCs w:val="22"/>
        </w:rPr>
        <w:t>Uvjeti sposobnosti ponuditelja</w:t>
      </w:r>
      <w:bookmarkEnd w:id="45"/>
      <w:bookmarkEnd w:id="46"/>
    </w:p>
    <w:p w14:paraId="01C3529F" w14:textId="77777777" w:rsidR="00BD7F54" w:rsidRPr="00A64C22" w:rsidRDefault="00BD7F54" w:rsidP="00BD7F54">
      <w:pPr>
        <w:rPr>
          <w:rFonts w:ascii="Arial" w:hAnsi="Arial" w:cs="Arial"/>
        </w:rPr>
      </w:pPr>
      <w:r w:rsidRPr="00A64C22">
        <w:rPr>
          <w:rFonts w:ascii="Arial" w:hAnsi="Arial" w:cs="Arial"/>
        </w:rPr>
        <w:t>Gospodarski subjekt u ovom postupku jednostavne nabave mora dokazati:</w:t>
      </w:r>
    </w:p>
    <w:p w14:paraId="3D45428D" w14:textId="77777777" w:rsidR="00BD7F54" w:rsidRPr="00A64C22" w:rsidRDefault="00BD7F54" w:rsidP="00BD7F54">
      <w:pPr>
        <w:numPr>
          <w:ilvl w:val="0"/>
          <w:numId w:val="21"/>
        </w:numPr>
        <w:rPr>
          <w:rFonts w:ascii="Arial" w:hAnsi="Arial" w:cs="Arial"/>
        </w:rPr>
      </w:pPr>
      <w:r w:rsidRPr="00A64C22">
        <w:rPr>
          <w:rFonts w:ascii="Arial" w:hAnsi="Arial" w:cs="Arial"/>
        </w:rPr>
        <w:t>sposobnost za obavljanje profesionalne djelatnosti,</w:t>
      </w:r>
    </w:p>
    <w:p w14:paraId="2516FC2F" w14:textId="77777777" w:rsidR="00BD7F54" w:rsidRPr="00A64C22" w:rsidRDefault="00BD7F54" w:rsidP="00BD7F54">
      <w:pPr>
        <w:numPr>
          <w:ilvl w:val="0"/>
          <w:numId w:val="21"/>
        </w:numPr>
        <w:rPr>
          <w:rFonts w:ascii="Arial" w:hAnsi="Arial" w:cs="Arial"/>
        </w:rPr>
      </w:pPr>
      <w:r w:rsidRPr="00A64C22">
        <w:rPr>
          <w:rFonts w:ascii="Arial" w:hAnsi="Arial" w:cs="Arial"/>
        </w:rPr>
        <w:t>tehničku i stručnu sposobnost.</w:t>
      </w:r>
    </w:p>
    <w:p w14:paraId="7DD56333" w14:textId="40FAA6C7" w:rsidR="00BD7F54" w:rsidRPr="00A64C22" w:rsidRDefault="00BD7F54" w:rsidP="00BD7F54">
      <w:pPr>
        <w:pStyle w:val="Naslov3"/>
        <w:numPr>
          <w:ilvl w:val="2"/>
          <w:numId w:val="6"/>
        </w:numPr>
        <w:ind w:left="709" w:hanging="709"/>
        <w:rPr>
          <w:rFonts w:cs="Arial"/>
          <w:szCs w:val="22"/>
        </w:rPr>
      </w:pPr>
      <w:bookmarkStart w:id="47" w:name="_Ref500757072"/>
      <w:bookmarkStart w:id="48" w:name="_Toc51328202"/>
      <w:r w:rsidRPr="00A64C22">
        <w:rPr>
          <w:rFonts w:cs="Arial"/>
          <w:szCs w:val="22"/>
        </w:rPr>
        <w:t>Uvjeti sposobnosti za obavljanje profesionalne djelatnosti</w:t>
      </w:r>
      <w:bookmarkEnd w:id="47"/>
      <w:bookmarkEnd w:id="48"/>
    </w:p>
    <w:p w14:paraId="367DA723" w14:textId="52AFB145" w:rsidR="008B0AA4" w:rsidRPr="00A64C22" w:rsidRDefault="008B0AA4" w:rsidP="008B0AA4">
      <w:pPr>
        <w:jc w:val="both"/>
        <w:rPr>
          <w:rFonts w:ascii="Arial" w:hAnsi="Arial" w:cs="Arial"/>
        </w:rPr>
      </w:pPr>
      <w:r w:rsidRPr="00A64C22">
        <w:rPr>
          <w:rFonts w:ascii="Arial" w:hAnsi="Arial" w:cs="Arial"/>
        </w:rPr>
        <w:t xml:space="preserve">Svaki ponuditelj i član zajednice ponuditelja mora dokazati svoj upis u sudski, obrtni, strukovni ili drugi odgovarajući registar države sjedišta gospodarskog subjekta. </w:t>
      </w:r>
    </w:p>
    <w:p w14:paraId="534453AD" w14:textId="7CB1185D" w:rsidR="00F71DD1" w:rsidRPr="00A64C22" w:rsidRDefault="00F71DD1" w:rsidP="00F71DD1">
      <w:pPr>
        <w:jc w:val="both"/>
        <w:rPr>
          <w:rFonts w:ascii="Arial" w:hAnsi="Arial" w:cs="Arial"/>
          <w:b/>
          <w:bCs/>
          <w:u w:val="single"/>
        </w:rPr>
      </w:pPr>
      <w:bookmarkStart w:id="49" w:name="_Hlk48718052"/>
      <w:r w:rsidRPr="00A64C22">
        <w:rPr>
          <w:rFonts w:ascii="Arial" w:hAnsi="Arial" w:cs="Arial"/>
          <w:b/>
          <w:bCs/>
          <w:u w:val="single"/>
        </w:rPr>
        <w:t xml:space="preserve">Za potrebe utvrđivanja uvjeta za obavljanje profesionalne djelatnosti iz točke 4.1.1. gospodarski subjekt u ponudi dostavlja: </w:t>
      </w:r>
    </w:p>
    <w:bookmarkEnd w:id="49"/>
    <w:p w14:paraId="6BB0506B" w14:textId="24A64A42" w:rsidR="00BD7F54" w:rsidRPr="00A64C22" w:rsidRDefault="00F71DD1" w:rsidP="000E0372">
      <w:pPr>
        <w:pBdr>
          <w:top w:val="single" w:sz="4" w:space="1" w:color="auto"/>
          <w:left w:val="single" w:sz="4" w:space="4" w:color="auto"/>
          <w:bottom w:val="single" w:sz="4" w:space="1" w:color="auto"/>
          <w:right w:val="single" w:sz="4" w:space="4" w:color="auto"/>
        </w:pBdr>
        <w:jc w:val="both"/>
        <w:rPr>
          <w:rFonts w:ascii="Arial" w:hAnsi="Arial" w:cs="Arial"/>
          <w:b/>
          <w:bCs/>
        </w:rPr>
      </w:pPr>
      <w:r w:rsidRPr="00A64C22">
        <w:rPr>
          <w:rFonts w:ascii="Arial" w:hAnsi="Arial" w:cs="Arial"/>
        </w:rPr>
        <w:t xml:space="preserve">Izvadak iz sudskog registra, ili potvrda trgovačkog suda ili drugog nadležnog tijela, </w:t>
      </w:r>
      <w:r w:rsidR="008B0AA4" w:rsidRPr="00A64C22">
        <w:rPr>
          <w:rFonts w:ascii="Arial" w:hAnsi="Arial" w:cs="Arial"/>
        </w:rPr>
        <w:t>a ako se oni ne izdaju u državi sjedišta gospodarskog subjekta, gospodarski subjekt može dostaviti Izjavu s ovjerom potpisa kod nadležnog tijela</w:t>
      </w:r>
      <w:r w:rsidR="00167E62" w:rsidRPr="00A64C22">
        <w:rPr>
          <w:rFonts w:ascii="Arial" w:hAnsi="Arial" w:cs="Arial"/>
          <w:b/>
          <w:bCs/>
        </w:rPr>
        <w:t xml:space="preserve">, </w:t>
      </w:r>
      <w:r w:rsidR="00167E62" w:rsidRPr="00A64C22">
        <w:rPr>
          <w:rFonts w:ascii="Arial" w:hAnsi="Arial" w:cs="Arial"/>
          <w:b/>
          <w:bCs/>
          <w:u w:val="single"/>
        </w:rPr>
        <w:t>ne stariji od početka postupka ove nabave</w:t>
      </w:r>
      <w:r w:rsidR="008B0AA4" w:rsidRPr="00A64C22">
        <w:rPr>
          <w:rFonts w:ascii="Arial" w:hAnsi="Arial" w:cs="Arial"/>
        </w:rPr>
        <w:t xml:space="preserve">. </w:t>
      </w:r>
      <w:r w:rsidR="00BD7F54" w:rsidRPr="00A64C22">
        <w:rPr>
          <w:rFonts w:ascii="Arial" w:hAnsi="Arial" w:cs="Arial"/>
          <w:b/>
          <w:bCs/>
        </w:rPr>
        <w:t xml:space="preserve"> </w:t>
      </w:r>
    </w:p>
    <w:p w14:paraId="6D678178" w14:textId="5DCA6EB2" w:rsidR="00A50417" w:rsidRPr="00A64C22" w:rsidRDefault="00A50417" w:rsidP="00A50417">
      <w:pPr>
        <w:spacing w:line="240" w:lineRule="atLeast"/>
        <w:contextualSpacing/>
        <w:jc w:val="both"/>
        <w:rPr>
          <w:rFonts w:ascii="Arial" w:hAnsi="Arial" w:cs="Arial"/>
          <w:b/>
          <w:bCs/>
        </w:rPr>
      </w:pPr>
      <w:bookmarkStart w:id="50" w:name="_Ref500762704"/>
      <w:bookmarkStart w:id="51" w:name="_Toc472578355"/>
      <w:r w:rsidRPr="00A64C22">
        <w:rPr>
          <w:rFonts w:ascii="Arial" w:hAnsi="Arial" w:cs="Arial"/>
          <w:b/>
          <w:bCs/>
        </w:rPr>
        <w:t>U slučaju zajednice ponuditelja, navedene okolnosti utvrđuju se za sve članove zajednice pojedinačno.</w:t>
      </w:r>
    </w:p>
    <w:p w14:paraId="3A057A8E" w14:textId="7F3B75E5" w:rsidR="00A024D4" w:rsidRPr="00A64C22" w:rsidRDefault="00A024D4" w:rsidP="00A50417">
      <w:pPr>
        <w:spacing w:line="240" w:lineRule="atLeast"/>
        <w:contextualSpacing/>
        <w:jc w:val="both"/>
        <w:rPr>
          <w:rFonts w:ascii="Arial" w:hAnsi="Arial" w:cs="Arial"/>
          <w:b/>
          <w:bCs/>
        </w:rPr>
      </w:pPr>
    </w:p>
    <w:p w14:paraId="49BACD1B" w14:textId="7B401F27" w:rsidR="00A024D4" w:rsidRPr="00A024D4" w:rsidRDefault="00A024D4" w:rsidP="00A024D4">
      <w:pPr>
        <w:spacing w:line="240" w:lineRule="atLeast"/>
        <w:contextualSpacing/>
        <w:jc w:val="both"/>
        <w:rPr>
          <w:rFonts w:ascii="Arial" w:hAnsi="Arial" w:cs="Arial"/>
        </w:rPr>
      </w:pPr>
      <w:r w:rsidRPr="00A64C22">
        <w:rPr>
          <w:rFonts w:ascii="Arial" w:hAnsi="Arial" w:cs="Arial"/>
        </w:rPr>
        <w:t xml:space="preserve">Dokazi iz podtočke 4.1.1. </w:t>
      </w:r>
      <w:r w:rsidRPr="00A024D4">
        <w:rPr>
          <w:rFonts w:ascii="Arial" w:hAnsi="Arial" w:cs="Arial"/>
        </w:rPr>
        <w:t>ovog Poziva na dostavu ponuda mogu se dostaviti u neovjerenoj preslici.</w:t>
      </w:r>
    </w:p>
    <w:p w14:paraId="2726CA01" w14:textId="77777777" w:rsidR="00A024D4" w:rsidRPr="00A64C22" w:rsidRDefault="00A024D4" w:rsidP="00A50417">
      <w:pPr>
        <w:spacing w:line="240" w:lineRule="atLeast"/>
        <w:contextualSpacing/>
        <w:jc w:val="both"/>
        <w:rPr>
          <w:rFonts w:ascii="Arial" w:hAnsi="Arial" w:cs="Arial"/>
          <w:b/>
          <w:bCs/>
        </w:rPr>
      </w:pPr>
    </w:p>
    <w:p w14:paraId="64EB99AD" w14:textId="77777777" w:rsidR="00A50417" w:rsidRPr="00A64C22" w:rsidRDefault="00A50417" w:rsidP="00A50417">
      <w:pPr>
        <w:spacing w:line="240" w:lineRule="atLeast"/>
        <w:contextualSpacing/>
        <w:jc w:val="both"/>
        <w:rPr>
          <w:rFonts w:ascii="Arial" w:hAnsi="Arial" w:cs="Arial"/>
          <w:u w:val="single"/>
        </w:rPr>
      </w:pPr>
    </w:p>
    <w:p w14:paraId="330744AF" w14:textId="22D9C925" w:rsidR="00BD7F54" w:rsidRPr="00A64C22" w:rsidRDefault="00BD7F54" w:rsidP="00BD7F54">
      <w:pPr>
        <w:pStyle w:val="Naslov3"/>
        <w:numPr>
          <w:ilvl w:val="2"/>
          <w:numId w:val="6"/>
        </w:numPr>
        <w:ind w:left="709" w:hanging="709"/>
        <w:rPr>
          <w:rFonts w:cs="Arial"/>
          <w:szCs w:val="22"/>
        </w:rPr>
      </w:pPr>
      <w:bookmarkStart w:id="52" w:name="_Toc51328203"/>
      <w:r w:rsidRPr="00A64C22">
        <w:rPr>
          <w:rFonts w:cs="Arial"/>
          <w:szCs w:val="22"/>
        </w:rPr>
        <w:t>Uvjeti tehničke i stručne sposobnosti i njihove minimalne razine</w:t>
      </w:r>
      <w:bookmarkEnd w:id="50"/>
      <w:bookmarkEnd w:id="52"/>
    </w:p>
    <w:bookmarkEnd w:id="51"/>
    <w:p w14:paraId="38E2CB03" w14:textId="77777777" w:rsidR="00BD7F54" w:rsidRPr="00A64C22" w:rsidRDefault="00BD7F54" w:rsidP="000E0372">
      <w:pPr>
        <w:jc w:val="both"/>
        <w:rPr>
          <w:rFonts w:ascii="Arial" w:hAnsi="Arial" w:cs="Arial"/>
        </w:rPr>
      </w:pPr>
      <w:r w:rsidRPr="00A64C22">
        <w:rPr>
          <w:rFonts w:ascii="Arial" w:hAnsi="Arial" w:cs="Arial"/>
        </w:rPr>
        <w:t xml:space="preserve">Naručitelj je odredio uvjete tehničke i stručne sposobnosti kojima se osigurava da gospodarski subjekt ima potrebne ljudske i tehničke resurse, te iskustvo potrebno za izvršenje ugovora na odgovarajućoj razini kvalitete. Svi uvjeti tehničke i stručne sposobnosti su vezani uz predmet nabave i razmjerni predmetu nabave. </w:t>
      </w:r>
    </w:p>
    <w:p w14:paraId="392E45A9" w14:textId="1BABDC63" w:rsidR="00A50417" w:rsidRPr="00A64C22" w:rsidRDefault="00A50417" w:rsidP="00A50417">
      <w:pPr>
        <w:jc w:val="both"/>
        <w:rPr>
          <w:rFonts w:ascii="Arial" w:hAnsi="Arial" w:cs="Arial"/>
        </w:rPr>
      </w:pPr>
      <w:r w:rsidRPr="00A64C22">
        <w:rPr>
          <w:rFonts w:ascii="Arial" w:hAnsi="Arial" w:cs="Arial"/>
        </w:rPr>
        <w:t xml:space="preserve">Gospodarski subjekt mora dokazati da je u godini u kojoj je započeo postupak javne nabave i tijekom </w:t>
      </w:r>
      <w:r w:rsidR="00AA321D" w:rsidRPr="00A64C22">
        <w:rPr>
          <w:rFonts w:ascii="Arial" w:hAnsi="Arial" w:cs="Arial"/>
        </w:rPr>
        <w:t>pet (5)</w:t>
      </w:r>
      <w:r w:rsidRPr="00A64C22">
        <w:rPr>
          <w:rFonts w:ascii="Arial" w:hAnsi="Arial" w:cs="Arial"/>
        </w:rPr>
        <w:t xml:space="preserve"> godin</w:t>
      </w:r>
      <w:r w:rsidR="00AA321D" w:rsidRPr="00A64C22">
        <w:rPr>
          <w:rFonts w:ascii="Arial" w:hAnsi="Arial" w:cs="Arial"/>
        </w:rPr>
        <w:t>a</w:t>
      </w:r>
      <w:r w:rsidRPr="00A64C22">
        <w:rPr>
          <w:rFonts w:ascii="Arial" w:hAnsi="Arial" w:cs="Arial"/>
        </w:rPr>
        <w:t xml:space="preserve"> koje prethode toj godini uredno izvršio </w:t>
      </w:r>
      <w:r w:rsidR="004B3E0A" w:rsidRPr="00A64C22">
        <w:rPr>
          <w:rFonts w:ascii="Arial" w:hAnsi="Arial" w:cs="Arial"/>
        </w:rPr>
        <w:t>radove</w:t>
      </w:r>
      <w:r w:rsidRPr="00A64C22">
        <w:rPr>
          <w:rFonts w:ascii="Arial" w:hAnsi="Arial" w:cs="Arial"/>
        </w:rPr>
        <w:t xml:space="preserve"> iste ili slične predmetu nabave. </w:t>
      </w:r>
    </w:p>
    <w:p w14:paraId="2BD33660" w14:textId="0C9EEB2D" w:rsidR="00A50417" w:rsidRPr="00A64C22" w:rsidRDefault="00A50417" w:rsidP="00A50417">
      <w:pPr>
        <w:jc w:val="both"/>
        <w:rPr>
          <w:rFonts w:ascii="Arial" w:hAnsi="Arial" w:cs="Arial"/>
        </w:rPr>
      </w:pPr>
      <w:r w:rsidRPr="00A64C22">
        <w:rPr>
          <w:rFonts w:ascii="Arial" w:hAnsi="Arial" w:cs="Arial"/>
        </w:rPr>
        <w:t xml:space="preserve">Zadovoljavanje ovog kriterija sposobnosti gospodarski subjekt dokazuje </w:t>
      </w:r>
      <w:r w:rsidRPr="00A64C22">
        <w:rPr>
          <w:rFonts w:ascii="Arial" w:hAnsi="Arial" w:cs="Arial"/>
          <w:b/>
          <w:bCs/>
          <w:u w:val="single"/>
        </w:rPr>
        <w:t xml:space="preserve">Popisom </w:t>
      </w:r>
      <w:r w:rsidR="00D34A0C" w:rsidRPr="00A64C22">
        <w:rPr>
          <w:rFonts w:ascii="Arial" w:hAnsi="Arial" w:cs="Arial"/>
          <w:b/>
          <w:bCs/>
          <w:u w:val="single"/>
        </w:rPr>
        <w:t>izvršenih radova</w:t>
      </w:r>
      <w:r w:rsidRPr="00A64C22">
        <w:rPr>
          <w:rFonts w:ascii="Arial" w:hAnsi="Arial" w:cs="Arial"/>
        </w:rPr>
        <w:t xml:space="preserve"> istih ili sličnih predmetu nabave izvršenih u godini u kojoj je započeo postupak </w:t>
      </w:r>
      <w:r w:rsidR="00B43AD7" w:rsidRPr="00A64C22">
        <w:rPr>
          <w:rFonts w:ascii="Arial" w:hAnsi="Arial" w:cs="Arial"/>
        </w:rPr>
        <w:t>jednostavne nabave</w:t>
      </w:r>
      <w:r w:rsidRPr="00A64C22">
        <w:rPr>
          <w:rFonts w:ascii="Arial" w:hAnsi="Arial" w:cs="Arial"/>
        </w:rPr>
        <w:t xml:space="preserve"> i tijekom </w:t>
      </w:r>
      <w:r w:rsidR="00AA321D" w:rsidRPr="00A64C22">
        <w:rPr>
          <w:rFonts w:ascii="Arial" w:hAnsi="Arial" w:cs="Arial"/>
        </w:rPr>
        <w:t>pet (5) godina</w:t>
      </w:r>
      <w:r w:rsidRPr="00A64C22">
        <w:rPr>
          <w:rFonts w:ascii="Arial" w:hAnsi="Arial" w:cs="Arial"/>
        </w:rPr>
        <w:t xml:space="preserve"> koje prethode toj godini, čime gospodarski subjekt dokazuje da ima potrebno iskustvo, znanje i sposobnost i da je, s obzirom na opseg, predmet i procijenjenu vrijednost nabave, sposoban kvalitetno izv</w:t>
      </w:r>
      <w:r w:rsidR="00B43AD7" w:rsidRPr="00A64C22">
        <w:rPr>
          <w:rFonts w:ascii="Arial" w:hAnsi="Arial" w:cs="Arial"/>
        </w:rPr>
        <w:t>ršiti isporuku robe</w:t>
      </w:r>
      <w:r w:rsidRPr="00A64C22">
        <w:rPr>
          <w:rFonts w:ascii="Arial" w:hAnsi="Arial" w:cs="Arial"/>
        </w:rPr>
        <w:t xml:space="preserve"> iz predmeta nabave. </w:t>
      </w:r>
    </w:p>
    <w:p w14:paraId="1F2A215B" w14:textId="50E1DA74" w:rsidR="00A50417" w:rsidRPr="00A64C22" w:rsidRDefault="00E71EBD" w:rsidP="00A50417">
      <w:pPr>
        <w:jc w:val="both"/>
        <w:rPr>
          <w:rFonts w:ascii="Arial" w:hAnsi="Arial" w:cs="Arial"/>
          <w:b/>
        </w:rPr>
      </w:pPr>
      <w:r w:rsidRPr="00A64C22">
        <w:rPr>
          <w:rFonts w:ascii="Arial" w:hAnsi="Arial" w:cs="Arial"/>
          <w:b/>
          <w:bCs/>
        </w:rPr>
        <w:t>Popis radova sadržava ili mu se prilažu potvrde</w:t>
      </w:r>
      <w:r w:rsidRPr="00A64C22">
        <w:rPr>
          <w:rFonts w:ascii="Arial" w:hAnsi="Arial" w:cs="Arial"/>
        </w:rPr>
        <w:t xml:space="preserve"> druge ugovorne strane o urednom izvršenju radova iz koje je vidljivo da je gospodarski subjekt </w:t>
      </w:r>
      <w:r w:rsidR="00A50417" w:rsidRPr="00A64C22">
        <w:rPr>
          <w:rFonts w:ascii="Arial" w:hAnsi="Arial" w:cs="Arial"/>
          <w:b/>
        </w:rPr>
        <w:t xml:space="preserve">uredno izvršio najmanje 1 (jedan), a najviše </w:t>
      </w:r>
      <w:r w:rsidR="00AA321D" w:rsidRPr="00A64C22">
        <w:rPr>
          <w:rFonts w:ascii="Arial" w:hAnsi="Arial" w:cs="Arial"/>
          <w:b/>
        </w:rPr>
        <w:t>3</w:t>
      </w:r>
      <w:r w:rsidR="00A50417" w:rsidRPr="00A64C22">
        <w:rPr>
          <w:rFonts w:ascii="Arial" w:hAnsi="Arial" w:cs="Arial"/>
          <w:b/>
        </w:rPr>
        <w:t xml:space="preserve"> (</w:t>
      </w:r>
      <w:r w:rsidR="00AA321D" w:rsidRPr="00A64C22">
        <w:rPr>
          <w:rFonts w:ascii="Arial" w:hAnsi="Arial" w:cs="Arial"/>
          <w:b/>
        </w:rPr>
        <w:t>tri</w:t>
      </w:r>
      <w:r w:rsidR="00A50417" w:rsidRPr="00A64C22">
        <w:rPr>
          <w:rFonts w:ascii="Arial" w:hAnsi="Arial" w:cs="Arial"/>
          <w:b/>
        </w:rPr>
        <w:t xml:space="preserve">) </w:t>
      </w:r>
      <w:r w:rsidR="00BC67CD" w:rsidRPr="00A64C22">
        <w:rPr>
          <w:rFonts w:ascii="Arial" w:hAnsi="Arial" w:cs="Arial"/>
          <w:b/>
        </w:rPr>
        <w:t>rad</w:t>
      </w:r>
      <w:r w:rsidR="00AA321D" w:rsidRPr="00A64C22">
        <w:rPr>
          <w:rFonts w:ascii="Arial" w:hAnsi="Arial" w:cs="Arial"/>
          <w:b/>
        </w:rPr>
        <w:t>a</w:t>
      </w:r>
      <w:r w:rsidR="00B43AD7" w:rsidRPr="00A64C22">
        <w:rPr>
          <w:rFonts w:ascii="Arial" w:hAnsi="Arial" w:cs="Arial"/>
          <w:b/>
        </w:rPr>
        <w:t xml:space="preserve"> </w:t>
      </w:r>
      <w:r w:rsidR="00A50417" w:rsidRPr="00A64C22">
        <w:rPr>
          <w:rFonts w:ascii="Arial" w:hAnsi="Arial" w:cs="Arial"/>
          <w:b/>
        </w:rPr>
        <w:t>isti</w:t>
      </w:r>
      <w:r w:rsidR="00B43AD7" w:rsidRPr="00A64C22">
        <w:rPr>
          <w:rFonts w:ascii="Arial" w:hAnsi="Arial" w:cs="Arial"/>
          <w:b/>
        </w:rPr>
        <w:t>h</w:t>
      </w:r>
      <w:r w:rsidR="00A50417" w:rsidRPr="00A64C22">
        <w:rPr>
          <w:rFonts w:ascii="Arial" w:hAnsi="Arial" w:cs="Arial"/>
          <w:b/>
        </w:rPr>
        <w:t xml:space="preserve"> ili sličnim predmetu nabave, a čij</w:t>
      </w:r>
      <w:r w:rsidR="001531EE" w:rsidRPr="00A64C22">
        <w:rPr>
          <w:rFonts w:ascii="Arial" w:hAnsi="Arial" w:cs="Arial"/>
          <w:b/>
        </w:rPr>
        <w:t>i je zbrojeni iznos ( bez PDV-a)</w:t>
      </w:r>
      <w:r w:rsidR="00A50417" w:rsidRPr="00A64C22">
        <w:rPr>
          <w:rFonts w:ascii="Arial" w:hAnsi="Arial" w:cs="Arial"/>
          <w:b/>
        </w:rPr>
        <w:t xml:space="preserve"> minimalno iznosi </w:t>
      </w:r>
      <w:r w:rsidR="007223BE" w:rsidRPr="00A64C22">
        <w:rPr>
          <w:rFonts w:ascii="Arial" w:hAnsi="Arial" w:cs="Arial"/>
          <w:b/>
        </w:rPr>
        <w:t>493.43</w:t>
      </w:r>
      <w:r w:rsidR="0013493D" w:rsidRPr="00A64C22">
        <w:rPr>
          <w:rFonts w:ascii="Arial" w:hAnsi="Arial" w:cs="Arial"/>
          <w:b/>
        </w:rPr>
        <w:t xml:space="preserve">0,00 </w:t>
      </w:r>
      <w:r w:rsidR="00A50417" w:rsidRPr="00A64C22">
        <w:rPr>
          <w:rFonts w:ascii="Arial" w:hAnsi="Arial" w:cs="Arial"/>
          <w:b/>
        </w:rPr>
        <w:t xml:space="preserve">kuna. </w:t>
      </w:r>
    </w:p>
    <w:p w14:paraId="1AD52C07" w14:textId="66F66C53" w:rsidR="00286B69" w:rsidRPr="00A64C22" w:rsidRDefault="00286B69" w:rsidP="00286B69">
      <w:pPr>
        <w:jc w:val="both"/>
        <w:rPr>
          <w:rFonts w:ascii="Arial" w:hAnsi="Arial" w:cs="Arial"/>
          <w:b/>
          <w:u w:val="single"/>
        </w:rPr>
      </w:pPr>
      <w:bookmarkStart w:id="53" w:name="_Hlk48718095"/>
      <w:r w:rsidRPr="00A64C22">
        <w:rPr>
          <w:rFonts w:ascii="Arial" w:hAnsi="Arial" w:cs="Arial"/>
          <w:b/>
          <w:u w:val="single"/>
        </w:rPr>
        <w:lastRenderedPageBreak/>
        <w:t xml:space="preserve">Za potrebe utvrđivanja navedene tehničke i stručne sposobnosti iz točke 4.1.2. gospodarski subjekt u ponudi dostavlja: </w:t>
      </w:r>
    </w:p>
    <w:bookmarkEnd w:id="53"/>
    <w:p w14:paraId="0F7CCE36" w14:textId="68465AA7" w:rsidR="00A50417" w:rsidRPr="00A64C22" w:rsidRDefault="00E71EBD" w:rsidP="00286B69">
      <w:pPr>
        <w:pBdr>
          <w:top w:val="single" w:sz="4" w:space="1" w:color="auto"/>
          <w:left w:val="single" w:sz="4" w:space="4" w:color="auto"/>
          <w:bottom w:val="single" w:sz="4" w:space="1" w:color="auto"/>
          <w:right w:val="single" w:sz="4" w:space="4" w:color="auto"/>
        </w:pBdr>
        <w:jc w:val="both"/>
        <w:rPr>
          <w:rFonts w:ascii="Arial" w:hAnsi="Arial" w:cs="Arial"/>
          <w:b/>
          <w:bCs/>
        </w:rPr>
      </w:pPr>
      <w:r w:rsidRPr="00E71EBD">
        <w:rPr>
          <w:rFonts w:ascii="Arial" w:hAnsi="Arial" w:cs="Arial"/>
          <w:b/>
          <w:bCs/>
        </w:rPr>
        <w:t>Popis radova treba sadržavati: naziv i sjedište druge ugovorne strane, vrijednost radova, datum i mjesto završetka radova</w:t>
      </w:r>
      <w:r w:rsidR="006F401D" w:rsidRPr="00A64C22">
        <w:rPr>
          <w:rFonts w:ascii="Arial" w:hAnsi="Arial" w:cs="Arial"/>
          <w:b/>
          <w:bCs/>
        </w:rPr>
        <w:t xml:space="preserve"> (Obrazac </w:t>
      </w:r>
      <w:r w:rsidR="009700F2" w:rsidRPr="00A64C22">
        <w:rPr>
          <w:rFonts w:ascii="Arial" w:hAnsi="Arial" w:cs="Arial"/>
          <w:b/>
          <w:bCs/>
        </w:rPr>
        <w:t>1</w:t>
      </w:r>
      <w:r w:rsidR="00286B69" w:rsidRPr="00A64C22">
        <w:rPr>
          <w:rFonts w:ascii="Arial" w:hAnsi="Arial" w:cs="Arial"/>
          <w:b/>
          <w:bCs/>
        </w:rPr>
        <w:t>.</w:t>
      </w:r>
      <w:r w:rsidR="006F401D" w:rsidRPr="00A64C22">
        <w:rPr>
          <w:rFonts w:ascii="Arial" w:hAnsi="Arial" w:cs="Arial"/>
          <w:b/>
          <w:bCs/>
        </w:rPr>
        <w:t>)</w:t>
      </w:r>
      <w:r w:rsidRPr="00A64C22">
        <w:rPr>
          <w:rFonts w:ascii="Arial" w:hAnsi="Arial" w:cs="Arial"/>
          <w:b/>
          <w:bCs/>
        </w:rPr>
        <w:t>.</w:t>
      </w:r>
      <w:r w:rsidR="00A50417" w:rsidRPr="00A64C22">
        <w:rPr>
          <w:rFonts w:ascii="Arial" w:hAnsi="Arial" w:cs="Arial"/>
          <w:b/>
          <w:bCs/>
        </w:rPr>
        <w:t xml:space="preserve"> </w:t>
      </w:r>
    </w:p>
    <w:p w14:paraId="5BD13B4A" w14:textId="58D7EEED" w:rsidR="00A50417" w:rsidRPr="00A64C22" w:rsidRDefault="00A50417" w:rsidP="00A50417">
      <w:pPr>
        <w:jc w:val="both"/>
        <w:rPr>
          <w:rFonts w:ascii="Arial" w:hAnsi="Arial" w:cs="Arial"/>
        </w:rPr>
      </w:pPr>
      <w:r w:rsidRPr="00A64C22">
        <w:rPr>
          <w:rFonts w:ascii="Arial" w:hAnsi="Arial" w:cs="Arial"/>
        </w:rPr>
        <w:t xml:space="preserve">U slučaju da gospodarski subjekt traženu vrijednost </w:t>
      </w:r>
      <w:r w:rsidR="001112D6" w:rsidRPr="00A64C22">
        <w:rPr>
          <w:rFonts w:ascii="Arial" w:hAnsi="Arial" w:cs="Arial"/>
        </w:rPr>
        <w:t>radova</w:t>
      </w:r>
      <w:r w:rsidR="006F401D" w:rsidRPr="00A64C22">
        <w:rPr>
          <w:rFonts w:ascii="Arial" w:hAnsi="Arial" w:cs="Arial"/>
        </w:rPr>
        <w:t xml:space="preserve"> </w:t>
      </w:r>
      <w:r w:rsidRPr="00A64C22">
        <w:rPr>
          <w:rFonts w:ascii="Arial" w:hAnsi="Arial" w:cs="Arial"/>
        </w:rPr>
        <w:t>iskaže u stranoj valuti, obračunavat će se protuvrijednost te valute u kunama prema srednjem tečaju Hrvatske narodne banke na dan početka ovog postupka</w:t>
      </w:r>
      <w:r w:rsidR="006F401D" w:rsidRPr="00A64C22">
        <w:rPr>
          <w:rFonts w:ascii="Arial" w:hAnsi="Arial" w:cs="Arial"/>
        </w:rPr>
        <w:t>.</w:t>
      </w:r>
    </w:p>
    <w:p w14:paraId="6EF5DB47" w14:textId="77777777" w:rsidR="00DF3919" w:rsidRPr="00A64C22" w:rsidRDefault="00DF3919" w:rsidP="00A50417">
      <w:pPr>
        <w:jc w:val="both"/>
        <w:rPr>
          <w:rFonts w:ascii="Arial" w:hAnsi="Arial" w:cs="Arial"/>
        </w:rPr>
      </w:pPr>
    </w:p>
    <w:p w14:paraId="1DC5EAB0" w14:textId="64664FB7" w:rsidR="00E71EBD" w:rsidRPr="00A64C22" w:rsidRDefault="00E71EBD" w:rsidP="00E71EBD">
      <w:pPr>
        <w:jc w:val="both"/>
        <w:rPr>
          <w:rFonts w:ascii="Arial" w:hAnsi="Arial" w:cs="Arial"/>
          <w:b/>
          <w:bCs/>
          <w:u w:val="single"/>
        </w:rPr>
      </w:pPr>
      <w:r w:rsidRPr="00E71EBD">
        <w:rPr>
          <w:rFonts w:ascii="Arial" w:hAnsi="Arial" w:cs="Arial"/>
          <w:b/>
          <w:bCs/>
          <w:u w:val="single"/>
        </w:rPr>
        <w:t xml:space="preserve">Naručitelj </w:t>
      </w:r>
      <w:r w:rsidRPr="00A64C22">
        <w:rPr>
          <w:rFonts w:ascii="Arial" w:hAnsi="Arial" w:cs="Arial"/>
          <w:b/>
          <w:bCs/>
          <w:u w:val="single"/>
        </w:rPr>
        <w:t>će</w:t>
      </w:r>
      <w:r w:rsidR="00A024D4" w:rsidRPr="00A64C22">
        <w:rPr>
          <w:rFonts w:ascii="Arial" w:hAnsi="Arial" w:cs="Arial"/>
          <w:b/>
          <w:bCs/>
          <w:u w:val="single"/>
        </w:rPr>
        <w:t xml:space="preserve"> </w:t>
      </w:r>
      <w:r w:rsidR="00DF3919" w:rsidRPr="00E71EBD">
        <w:rPr>
          <w:rFonts w:ascii="Arial" w:hAnsi="Arial" w:cs="Arial"/>
          <w:b/>
          <w:bCs/>
          <w:u w:val="single"/>
        </w:rPr>
        <w:t>radi dokazivanja sposobnosti iz podtočke</w:t>
      </w:r>
      <w:r w:rsidR="00DF3919" w:rsidRPr="00A64C22">
        <w:rPr>
          <w:rFonts w:ascii="Arial" w:hAnsi="Arial" w:cs="Arial"/>
          <w:b/>
          <w:bCs/>
          <w:u w:val="single"/>
        </w:rPr>
        <w:t xml:space="preserve"> 4.1.2.</w:t>
      </w:r>
      <w:r w:rsidR="00DF3919" w:rsidRPr="00E71EBD">
        <w:rPr>
          <w:rFonts w:ascii="Arial" w:hAnsi="Arial" w:cs="Arial"/>
          <w:b/>
          <w:bCs/>
          <w:u w:val="single"/>
        </w:rPr>
        <w:t xml:space="preserve"> </w:t>
      </w:r>
      <w:r w:rsidRPr="00E71EBD">
        <w:rPr>
          <w:rFonts w:ascii="Arial" w:hAnsi="Arial" w:cs="Arial"/>
          <w:b/>
          <w:bCs/>
          <w:u w:val="single"/>
        </w:rPr>
        <w:t xml:space="preserve">prije donošenja odluke </w:t>
      </w:r>
      <w:r w:rsidRPr="00A64C22">
        <w:rPr>
          <w:rFonts w:ascii="Arial" w:hAnsi="Arial" w:cs="Arial"/>
          <w:b/>
          <w:bCs/>
          <w:u w:val="single"/>
        </w:rPr>
        <w:t>o odabiru</w:t>
      </w:r>
      <w:r w:rsidR="00DF3919" w:rsidRPr="00A64C22">
        <w:rPr>
          <w:rFonts w:ascii="Arial" w:hAnsi="Arial" w:cs="Arial"/>
          <w:b/>
          <w:bCs/>
          <w:u w:val="single"/>
        </w:rPr>
        <w:t xml:space="preserve">, </w:t>
      </w:r>
      <w:r w:rsidRPr="00A64C22">
        <w:rPr>
          <w:rFonts w:ascii="Arial" w:hAnsi="Arial" w:cs="Arial"/>
          <w:b/>
          <w:bCs/>
          <w:u w:val="single"/>
        </w:rPr>
        <w:t xml:space="preserve"> </w:t>
      </w:r>
      <w:r w:rsidRPr="00E71EBD">
        <w:rPr>
          <w:rFonts w:ascii="Arial" w:hAnsi="Arial" w:cs="Arial"/>
          <w:b/>
          <w:bCs/>
          <w:u w:val="single"/>
        </w:rPr>
        <w:t>od ponuditelja koji je podnio najpovoljniju ponudu</w:t>
      </w:r>
      <w:r w:rsidR="00DF3919" w:rsidRPr="00A64C22">
        <w:rPr>
          <w:rFonts w:ascii="Arial" w:hAnsi="Arial" w:cs="Arial"/>
          <w:b/>
          <w:bCs/>
          <w:u w:val="single"/>
        </w:rPr>
        <w:t>,</w:t>
      </w:r>
      <w:r w:rsidRPr="00E71EBD">
        <w:rPr>
          <w:rFonts w:ascii="Arial" w:hAnsi="Arial" w:cs="Arial"/>
          <w:b/>
          <w:bCs/>
          <w:u w:val="single"/>
        </w:rPr>
        <w:t xml:space="preserve"> zatražiti </w:t>
      </w:r>
      <w:r w:rsidR="00DF3919" w:rsidRPr="00E71EBD">
        <w:rPr>
          <w:rFonts w:ascii="Arial" w:hAnsi="Arial" w:cs="Arial"/>
          <w:b/>
          <w:bCs/>
          <w:u w:val="single"/>
        </w:rPr>
        <w:t>dostav</w:t>
      </w:r>
      <w:r w:rsidR="00DF3919" w:rsidRPr="00A64C22">
        <w:rPr>
          <w:rFonts w:ascii="Arial" w:hAnsi="Arial" w:cs="Arial"/>
          <w:b/>
          <w:bCs/>
          <w:u w:val="single"/>
        </w:rPr>
        <w:t>u</w:t>
      </w:r>
      <w:r w:rsidR="00DF3919" w:rsidRPr="00E71EBD">
        <w:rPr>
          <w:rFonts w:ascii="Arial" w:hAnsi="Arial" w:cs="Arial"/>
          <w:b/>
          <w:bCs/>
          <w:u w:val="single"/>
        </w:rPr>
        <w:t xml:space="preserve"> ažuriran</w:t>
      </w:r>
      <w:r w:rsidR="00DF3919" w:rsidRPr="00A64C22">
        <w:rPr>
          <w:rFonts w:ascii="Arial" w:hAnsi="Arial" w:cs="Arial"/>
          <w:b/>
          <w:bCs/>
          <w:u w:val="single"/>
        </w:rPr>
        <w:t>ih</w:t>
      </w:r>
      <w:r w:rsidR="00DF3919" w:rsidRPr="00E71EBD">
        <w:rPr>
          <w:rFonts w:ascii="Arial" w:hAnsi="Arial" w:cs="Arial"/>
          <w:b/>
          <w:bCs/>
          <w:u w:val="single"/>
        </w:rPr>
        <w:t xml:space="preserve"> popratn</w:t>
      </w:r>
      <w:r w:rsidR="00DF3919" w:rsidRPr="00A64C22">
        <w:rPr>
          <w:rFonts w:ascii="Arial" w:hAnsi="Arial" w:cs="Arial"/>
          <w:b/>
          <w:bCs/>
          <w:u w:val="single"/>
        </w:rPr>
        <w:t>ih</w:t>
      </w:r>
      <w:r w:rsidR="00DF3919" w:rsidRPr="00E71EBD">
        <w:rPr>
          <w:rFonts w:ascii="Arial" w:hAnsi="Arial" w:cs="Arial"/>
          <w:b/>
          <w:bCs/>
          <w:u w:val="single"/>
        </w:rPr>
        <w:t xml:space="preserve"> dokument</w:t>
      </w:r>
      <w:r w:rsidR="00DF3919" w:rsidRPr="00A64C22">
        <w:rPr>
          <w:rFonts w:ascii="Arial" w:hAnsi="Arial" w:cs="Arial"/>
          <w:b/>
          <w:bCs/>
          <w:u w:val="single"/>
        </w:rPr>
        <w:t xml:space="preserve">a (osim ako ih već ne posjeduje), u roku </w:t>
      </w:r>
      <w:r w:rsidRPr="00E71EBD">
        <w:rPr>
          <w:rFonts w:ascii="Arial" w:hAnsi="Arial" w:cs="Arial"/>
          <w:b/>
          <w:bCs/>
          <w:u w:val="single"/>
        </w:rPr>
        <w:t>ne kraćem od pet dana</w:t>
      </w:r>
      <w:r w:rsidR="00DF3919" w:rsidRPr="00A64C22">
        <w:rPr>
          <w:rFonts w:ascii="Arial" w:hAnsi="Arial" w:cs="Arial"/>
          <w:b/>
          <w:bCs/>
          <w:u w:val="single"/>
        </w:rPr>
        <w:t xml:space="preserve"> i </w:t>
      </w:r>
      <w:bookmarkStart w:id="54" w:name="_Hlk51314764"/>
      <w:r w:rsidRPr="00E71EBD">
        <w:rPr>
          <w:rFonts w:ascii="Arial" w:hAnsi="Arial" w:cs="Arial"/>
          <w:b/>
          <w:bCs/>
          <w:u w:val="single"/>
        </w:rPr>
        <w:t xml:space="preserve">to: </w:t>
      </w:r>
    </w:p>
    <w:bookmarkEnd w:id="54"/>
    <w:p w14:paraId="50C8B45B" w14:textId="416C48F6" w:rsidR="00E71EBD" w:rsidRPr="00E71EBD" w:rsidRDefault="00E71EBD" w:rsidP="00E71EBD">
      <w:pPr>
        <w:jc w:val="both"/>
        <w:rPr>
          <w:rFonts w:ascii="Arial" w:hAnsi="Arial" w:cs="Arial"/>
          <w:u w:val="single"/>
        </w:rPr>
      </w:pPr>
      <w:r w:rsidRPr="00E71EBD">
        <w:rPr>
          <w:rFonts w:ascii="Arial" w:hAnsi="Arial" w:cs="Arial"/>
          <w:u w:val="single"/>
        </w:rPr>
        <w:t>Potvrd</w:t>
      </w:r>
      <w:r w:rsidR="00DF3919" w:rsidRPr="00A64C22">
        <w:rPr>
          <w:rFonts w:ascii="Arial" w:hAnsi="Arial" w:cs="Arial"/>
          <w:u w:val="single"/>
        </w:rPr>
        <w:t>u</w:t>
      </w:r>
      <w:r w:rsidR="00A024D4" w:rsidRPr="00A64C22">
        <w:rPr>
          <w:rFonts w:ascii="Arial" w:hAnsi="Arial" w:cs="Arial"/>
          <w:u w:val="single"/>
        </w:rPr>
        <w:t>/e</w:t>
      </w:r>
      <w:r w:rsidRPr="00E71EBD">
        <w:rPr>
          <w:rFonts w:ascii="Arial" w:hAnsi="Arial" w:cs="Arial"/>
          <w:u w:val="single"/>
        </w:rPr>
        <w:t xml:space="preserve"> druge ugovorne strane </w:t>
      </w:r>
      <w:r w:rsidR="00A024D4" w:rsidRPr="00A64C22">
        <w:rPr>
          <w:rFonts w:ascii="Arial" w:hAnsi="Arial" w:cs="Arial"/>
          <w:u w:val="single"/>
        </w:rPr>
        <w:t xml:space="preserve">koja </w:t>
      </w:r>
      <w:r w:rsidRPr="00E71EBD">
        <w:rPr>
          <w:rFonts w:ascii="Arial" w:hAnsi="Arial" w:cs="Arial"/>
          <w:u w:val="single"/>
        </w:rPr>
        <w:t xml:space="preserve">treba sadržavati: </w:t>
      </w:r>
    </w:p>
    <w:p w14:paraId="3EBBF32E" w14:textId="77777777" w:rsidR="00E71EBD" w:rsidRPr="00A64C22" w:rsidRDefault="00E71EBD" w:rsidP="00A024D4">
      <w:pPr>
        <w:pStyle w:val="Bezproreda"/>
        <w:rPr>
          <w:rFonts w:ascii="Arial" w:hAnsi="Arial" w:cs="Arial"/>
          <w:sz w:val="22"/>
          <w:szCs w:val="22"/>
        </w:rPr>
      </w:pPr>
      <w:r w:rsidRPr="00A64C22">
        <w:rPr>
          <w:rFonts w:ascii="Arial" w:hAnsi="Arial" w:cs="Arial"/>
          <w:sz w:val="22"/>
          <w:szCs w:val="22"/>
        </w:rPr>
        <w:t xml:space="preserve">- naziv i sjedište druge ugovorne strane, </w:t>
      </w:r>
    </w:p>
    <w:p w14:paraId="4B6D09AC" w14:textId="77777777" w:rsidR="00E71EBD" w:rsidRPr="00A64C22" w:rsidRDefault="00E71EBD" w:rsidP="00A024D4">
      <w:pPr>
        <w:pStyle w:val="Bezproreda"/>
        <w:rPr>
          <w:rFonts w:ascii="Arial" w:hAnsi="Arial" w:cs="Arial"/>
          <w:sz w:val="22"/>
          <w:szCs w:val="22"/>
        </w:rPr>
      </w:pPr>
      <w:r w:rsidRPr="00A64C22">
        <w:rPr>
          <w:rFonts w:ascii="Arial" w:hAnsi="Arial" w:cs="Arial"/>
          <w:sz w:val="22"/>
          <w:szCs w:val="22"/>
        </w:rPr>
        <w:t>- naziv i sjedište Izvođača,</w:t>
      </w:r>
    </w:p>
    <w:p w14:paraId="3118DCC8" w14:textId="77777777" w:rsidR="00E71EBD" w:rsidRPr="00A64C22" w:rsidRDefault="00E71EBD" w:rsidP="00A024D4">
      <w:pPr>
        <w:pStyle w:val="Bezproreda"/>
        <w:rPr>
          <w:rFonts w:ascii="Arial" w:hAnsi="Arial" w:cs="Arial"/>
          <w:sz w:val="22"/>
          <w:szCs w:val="22"/>
        </w:rPr>
      </w:pPr>
      <w:r w:rsidRPr="00A64C22">
        <w:rPr>
          <w:rFonts w:ascii="Arial" w:hAnsi="Arial" w:cs="Arial"/>
          <w:sz w:val="22"/>
          <w:szCs w:val="22"/>
        </w:rPr>
        <w:t xml:space="preserve">- predmet i vrijednost Ugovora, </w:t>
      </w:r>
    </w:p>
    <w:p w14:paraId="21DAC192" w14:textId="77777777" w:rsidR="00E71EBD" w:rsidRPr="00A64C22" w:rsidRDefault="00E71EBD" w:rsidP="00A024D4">
      <w:pPr>
        <w:pStyle w:val="Bezproreda"/>
        <w:rPr>
          <w:rFonts w:ascii="Arial" w:hAnsi="Arial" w:cs="Arial"/>
          <w:sz w:val="22"/>
          <w:szCs w:val="22"/>
        </w:rPr>
      </w:pPr>
      <w:r w:rsidRPr="00A64C22">
        <w:rPr>
          <w:rFonts w:ascii="Arial" w:hAnsi="Arial" w:cs="Arial"/>
          <w:sz w:val="22"/>
          <w:szCs w:val="22"/>
        </w:rPr>
        <w:t>- vrijednost izvedenih radova bez PDV-a (u slučaju da je gospodarski subjekt izvršio radove    kao član zajednice, podugovaratelj i/ili subjekt na čiju se sposobnost subjekt oslonio, navesti vrijednost radova koju je izvršio gospodarski subjekt),</w:t>
      </w:r>
    </w:p>
    <w:p w14:paraId="6040BA81" w14:textId="77777777" w:rsidR="00E71EBD" w:rsidRPr="00A64C22" w:rsidRDefault="00E71EBD" w:rsidP="00A024D4">
      <w:pPr>
        <w:pStyle w:val="Bezproreda"/>
        <w:rPr>
          <w:rFonts w:ascii="Arial" w:hAnsi="Arial" w:cs="Arial"/>
          <w:sz w:val="22"/>
          <w:szCs w:val="22"/>
        </w:rPr>
      </w:pPr>
      <w:r w:rsidRPr="00A64C22">
        <w:rPr>
          <w:rFonts w:ascii="Arial" w:hAnsi="Arial" w:cs="Arial"/>
          <w:sz w:val="22"/>
          <w:szCs w:val="22"/>
        </w:rPr>
        <w:t xml:space="preserve">- datum izvršenja radova, </w:t>
      </w:r>
    </w:p>
    <w:p w14:paraId="2E3FD71B" w14:textId="77777777" w:rsidR="00E71EBD" w:rsidRPr="00A64C22" w:rsidRDefault="00E71EBD" w:rsidP="00A024D4">
      <w:pPr>
        <w:pStyle w:val="Bezproreda"/>
        <w:rPr>
          <w:rFonts w:ascii="Arial" w:hAnsi="Arial" w:cs="Arial"/>
          <w:sz w:val="22"/>
          <w:szCs w:val="22"/>
        </w:rPr>
      </w:pPr>
      <w:r w:rsidRPr="00A64C22">
        <w:rPr>
          <w:rFonts w:ascii="Arial" w:hAnsi="Arial" w:cs="Arial"/>
          <w:sz w:val="22"/>
          <w:szCs w:val="22"/>
        </w:rPr>
        <w:t>- navod da su radovi uredno izvršeni,</w:t>
      </w:r>
    </w:p>
    <w:p w14:paraId="622C0464" w14:textId="77777777" w:rsidR="00E71EBD" w:rsidRPr="00A64C22" w:rsidRDefault="00E71EBD" w:rsidP="00A024D4">
      <w:pPr>
        <w:pStyle w:val="Bezproreda"/>
        <w:rPr>
          <w:rFonts w:ascii="Arial" w:hAnsi="Arial" w:cs="Arial"/>
          <w:sz w:val="22"/>
          <w:szCs w:val="22"/>
        </w:rPr>
      </w:pPr>
      <w:r w:rsidRPr="00A64C22">
        <w:rPr>
          <w:rFonts w:ascii="Arial" w:hAnsi="Arial" w:cs="Arial"/>
          <w:sz w:val="22"/>
          <w:szCs w:val="22"/>
        </w:rPr>
        <w:t xml:space="preserve">- puno ime i prezime, te potpis odgovorne osobe druge ugovorne. </w:t>
      </w:r>
    </w:p>
    <w:p w14:paraId="25B26FC1" w14:textId="77777777" w:rsidR="00E71EBD" w:rsidRPr="00E71EBD" w:rsidRDefault="00E71EBD" w:rsidP="00E71EBD">
      <w:pPr>
        <w:jc w:val="both"/>
        <w:rPr>
          <w:rFonts w:ascii="Arial" w:hAnsi="Arial" w:cs="Arial"/>
        </w:rPr>
      </w:pPr>
    </w:p>
    <w:p w14:paraId="2B2385BA" w14:textId="77777777" w:rsidR="00E71EBD" w:rsidRPr="00A64C22" w:rsidRDefault="00E71EBD" w:rsidP="00A50417">
      <w:pPr>
        <w:jc w:val="both"/>
        <w:rPr>
          <w:rFonts w:ascii="Arial" w:hAnsi="Arial" w:cs="Arial"/>
        </w:rPr>
      </w:pPr>
    </w:p>
    <w:p w14:paraId="7A8CADC4" w14:textId="35BA3F12" w:rsidR="00F87A98" w:rsidRPr="00A64C22" w:rsidRDefault="003F52DF" w:rsidP="003F52DF">
      <w:pPr>
        <w:pStyle w:val="Naslov1"/>
        <w:rPr>
          <w:rFonts w:cs="Arial"/>
          <w:szCs w:val="22"/>
        </w:rPr>
      </w:pPr>
      <w:bookmarkStart w:id="55" w:name="_Toc360694426"/>
      <w:bookmarkStart w:id="56" w:name="_Toc51328204"/>
      <w:bookmarkEnd w:id="0"/>
      <w:bookmarkEnd w:id="33"/>
      <w:r w:rsidRPr="00A64C22">
        <w:rPr>
          <w:rFonts w:cs="Arial"/>
          <w:szCs w:val="22"/>
        </w:rPr>
        <w:t>PODACI O PONUDI</w:t>
      </w:r>
      <w:bookmarkEnd w:id="55"/>
      <w:bookmarkEnd w:id="56"/>
    </w:p>
    <w:p w14:paraId="01F336C3" w14:textId="5E9CFF26" w:rsidR="00F87A98" w:rsidRPr="00A64C22" w:rsidRDefault="00F87A98" w:rsidP="003F52DF">
      <w:pPr>
        <w:pStyle w:val="Naslov2"/>
        <w:rPr>
          <w:rFonts w:cs="Arial"/>
          <w:szCs w:val="22"/>
        </w:rPr>
      </w:pPr>
      <w:bookmarkStart w:id="57" w:name="_Toc51328205"/>
      <w:r w:rsidRPr="00A64C22">
        <w:rPr>
          <w:rFonts w:cs="Arial"/>
          <w:szCs w:val="22"/>
        </w:rPr>
        <w:t>Sadržaj i način izrade ponude:</w:t>
      </w:r>
      <w:bookmarkEnd w:id="57"/>
    </w:p>
    <w:p w14:paraId="6A88825F" w14:textId="77777777" w:rsidR="00F87A98" w:rsidRPr="00A64C22" w:rsidRDefault="00F87A98" w:rsidP="00481F6A">
      <w:pPr>
        <w:spacing w:after="0" w:line="240" w:lineRule="atLeast"/>
        <w:jc w:val="both"/>
        <w:rPr>
          <w:rFonts w:ascii="Arial" w:hAnsi="Arial" w:cs="Arial"/>
        </w:rPr>
      </w:pPr>
      <w:r w:rsidRPr="00A64C22">
        <w:rPr>
          <w:rFonts w:ascii="Arial" w:hAnsi="Arial" w:cs="Arial"/>
        </w:rPr>
        <w:t>Ponuda je pisana izjava volje ponuditelja da pruži usluge sukladno uvjetima i zahtjevima navedenima u predmetnom Pozivu.</w:t>
      </w:r>
    </w:p>
    <w:p w14:paraId="11FE64D0" w14:textId="77777777" w:rsidR="00F87A98" w:rsidRPr="00A64C22" w:rsidRDefault="00F87A98" w:rsidP="00F87A98">
      <w:pPr>
        <w:spacing w:after="0" w:line="240" w:lineRule="atLeast"/>
        <w:rPr>
          <w:rFonts w:ascii="Arial" w:hAnsi="Arial" w:cs="Arial"/>
        </w:rPr>
      </w:pPr>
    </w:p>
    <w:p w14:paraId="676E3210" w14:textId="77777777" w:rsidR="00F87A98" w:rsidRPr="00A64C22" w:rsidRDefault="00F87A98" w:rsidP="00F87A98">
      <w:pPr>
        <w:spacing w:after="0" w:line="240" w:lineRule="atLeast"/>
        <w:rPr>
          <w:rFonts w:ascii="Arial" w:hAnsi="Arial" w:cs="Arial"/>
        </w:rPr>
      </w:pPr>
      <w:r w:rsidRPr="00A64C22">
        <w:rPr>
          <w:rFonts w:ascii="Arial" w:hAnsi="Arial" w:cs="Arial"/>
        </w:rPr>
        <w:t>Ponuda sadrži:</w:t>
      </w:r>
    </w:p>
    <w:p w14:paraId="428BDCB9" w14:textId="2A5F7C60" w:rsidR="00FA67F8" w:rsidRPr="00A64C22" w:rsidRDefault="00FA67F8" w:rsidP="00F87A98">
      <w:pPr>
        <w:numPr>
          <w:ilvl w:val="0"/>
          <w:numId w:val="7"/>
        </w:numPr>
        <w:spacing w:after="0" w:line="240" w:lineRule="atLeast"/>
        <w:rPr>
          <w:rFonts w:ascii="Arial" w:hAnsi="Arial" w:cs="Arial"/>
        </w:rPr>
      </w:pPr>
      <w:r w:rsidRPr="00A64C22">
        <w:rPr>
          <w:rFonts w:ascii="Arial" w:hAnsi="Arial" w:cs="Arial"/>
        </w:rPr>
        <w:t>Troškovnik u xls. Formatu (Prilog 1.)</w:t>
      </w:r>
    </w:p>
    <w:p w14:paraId="098379FD" w14:textId="464B6839" w:rsidR="00F87A98" w:rsidRPr="00A64C22" w:rsidRDefault="00F87A98" w:rsidP="00F87A98">
      <w:pPr>
        <w:numPr>
          <w:ilvl w:val="0"/>
          <w:numId w:val="7"/>
        </w:numPr>
        <w:spacing w:after="0" w:line="240" w:lineRule="atLeast"/>
        <w:rPr>
          <w:rFonts w:ascii="Arial" w:hAnsi="Arial" w:cs="Arial"/>
        </w:rPr>
      </w:pPr>
      <w:r w:rsidRPr="00A64C22">
        <w:rPr>
          <w:rFonts w:ascii="Arial" w:hAnsi="Arial" w:cs="Arial"/>
        </w:rPr>
        <w:t xml:space="preserve">Popunjeni ponudbeni list (Prilog </w:t>
      </w:r>
      <w:r w:rsidR="00FA67F8" w:rsidRPr="00A64C22">
        <w:rPr>
          <w:rFonts w:ascii="Arial" w:hAnsi="Arial" w:cs="Arial"/>
        </w:rPr>
        <w:t>2</w:t>
      </w:r>
      <w:r w:rsidR="00783E49" w:rsidRPr="00A64C22">
        <w:rPr>
          <w:rFonts w:ascii="Arial" w:hAnsi="Arial" w:cs="Arial"/>
        </w:rPr>
        <w:t>.)</w:t>
      </w:r>
    </w:p>
    <w:p w14:paraId="13EBA126" w14:textId="63DA3DAA" w:rsidR="00F87A98" w:rsidRPr="00A64C22" w:rsidRDefault="00F87A98" w:rsidP="00F87A98">
      <w:pPr>
        <w:numPr>
          <w:ilvl w:val="0"/>
          <w:numId w:val="7"/>
        </w:numPr>
        <w:spacing w:after="0" w:line="240" w:lineRule="atLeast"/>
        <w:rPr>
          <w:rFonts w:ascii="Arial" w:hAnsi="Arial" w:cs="Arial"/>
        </w:rPr>
      </w:pPr>
      <w:r w:rsidRPr="00A64C22">
        <w:rPr>
          <w:rFonts w:ascii="Arial" w:hAnsi="Arial" w:cs="Arial"/>
        </w:rPr>
        <w:t xml:space="preserve">Dokumente </w:t>
      </w:r>
      <w:r w:rsidR="006F401D" w:rsidRPr="00A64C22">
        <w:rPr>
          <w:rFonts w:ascii="Arial" w:hAnsi="Arial" w:cs="Arial"/>
        </w:rPr>
        <w:t>tražene točkom 3. ovog Poziva</w:t>
      </w:r>
      <w:r w:rsidR="00481F6A" w:rsidRPr="00A64C22">
        <w:rPr>
          <w:rFonts w:ascii="Arial" w:hAnsi="Arial" w:cs="Arial"/>
        </w:rPr>
        <w:t>,</w:t>
      </w:r>
    </w:p>
    <w:p w14:paraId="467C9D6A" w14:textId="6EA3CB23" w:rsidR="006F401D" w:rsidRPr="00A64C22" w:rsidRDefault="006F401D" w:rsidP="00F87A98">
      <w:pPr>
        <w:numPr>
          <w:ilvl w:val="0"/>
          <w:numId w:val="7"/>
        </w:numPr>
        <w:spacing w:after="0" w:line="240" w:lineRule="atLeast"/>
        <w:rPr>
          <w:rFonts w:ascii="Arial" w:hAnsi="Arial" w:cs="Arial"/>
        </w:rPr>
      </w:pPr>
      <w:r w:rsidRPr="00A64C22">
        <w:rPr>
          <w:rFonts w:ascii="Arial" w:hAnsi="Arial" w:cs="Arial"/>
        </w:rPr>
        <w:t>Dokumenti traženi točkom 4. ovog Poziva</w:t>
      </w:r>
    </w:p>
    <w:p w14:paraId="5E1B4542" w14:textId="1D5EE87A" w:rsidR="00E71EBD" w:rsidRPr="00A64C22" w:rsidRDefault="00E71EBD" w:rsidP="009375B7">
      <w:pPr>
        <w:numPr>
          <w:ilvl w:val="0"/>
          <w:numId w:val="7"/>
        </w:numPr>
        <w:spacing w:after="0" w:line="240" w:lineRule="atLeast"/>
        <w:rPr>
          <w:rFonts w:ascii="Arial" w:hAnsi="Arial" w:cs="Arial"/>
          <w:b/>
        </w:rPr>
      </w:pPr>
      <w:r w:rsidRPr="00A64C22">
        <w:rPr>
          <w:rFonts w:ascii="Arial" w:hAnsi="Arial" w:cs="Arial"/>
        </w:rPr>
        <w:t>Popis radova (Obrazac 1.)</w:t>
      </w:r>
      <w:bookmarkStart w:id="58" w:name="_GoBack"/>
      <w:bookmarkEnd w:id="58"/>
    </w:p>
    <w:p w14:paraId="633697E1" w14:textId="7B97F880" w:rsidR="006F401D" w:rsidRPr="00A64C22" w:rsidRDefault="006F401D" w:rsidP="009375B7">
      <w:pPr>
        <w:numPr>
          <w:ilvl w:val="0"/>
          <w:numId w:val="7"/>
        </w:numPr>
        <w:spacing w:after="0" w:line="240" w:lineRule="atLeast"/>
        <w:rPr>
          <w:rFonts w:ascii="Arial" w:hAnsi="Arial" w:cs="Arial"/>
          <w:b/>
        </w:rPr>
      </w:pPr>
      <w:r w:rsidRPr="00A64C22">
        <w:rPr>
          <w:rFonts w:ascii="Arial" w:hAnsi="Arial" w:cs="Arial"/>
        </w:rPr>
        <w:t>Ostalo traženo Pozivom</w:t>
      </w:r>
    </w:p>
    <w:p w14:paraId="2D2BA258" w14:textId="77777777" w:rsidR="00F87A98" w:rsidRPr="00A64C22" w:rsidRDefault="00F87A98" w:rsidP="00F87A98">
      <w:pPr>
        <w:spacing w:after="0" w:line="240" w:lineRule="atLeast"/>
        <w:rPr>
          <w:rFonts w:ascii="Arial" w:hAnsi="Arial" w:cs="Arial"/>
        </w:rPr>
      </w:pPr>
    </w:p>
    <w:p w14:paraId="7947798E" w14:textId="2E924921" w:rsidR="00234635" w:rsidRPr="00A64C22" w:rsidRDefault="00CA1D85" w:rsidP="00234635">
      <w:pPr>
        <w:pStyle w:val="Naslov2"/>
        <w:rPr>
          <w:rFonts w:cs="Arial"/>
          <w:szCs w:val="22"/>
        </w:rPr>
      </w:pPr>
      <w:bookmarkStart w:id="59" w:name="_Toc51328206"/>
      <w:r w:rsidRPr="00A64C22">
        <w:rPr>
          <w:rFonts w:cs="Arial"/>
          <w:szCs w:val="22"/>
        </w:rPr>
        <w:t xml:space="preserve">Način dostave </w:t>
      </w:r>
      <w:r w:rsidR="00F87A98" w:rsidRPr="00A64C22">
        <w:rPr>
          <w:rFonts w:cs="Arial"/>
          <w:szCs w:val="22"/>
        </w:rPr>
        <w:t>ponud</w:t>
      </w:r>
      <w:r w:rsidRPr="00A64C22">
        <w:rPr>
          <w:rFonts w:cs="Arial"/>
          <w:szCs w:val="22"/>
        </w:rPr>
        <w:t>e</w:t>
      </w:r>
      <w:bookmarkEnd w:id="59"/>
    </w:p>
    <w:p w14:paraId="73A98486" w14:textId="77777777" w:rsidR="00DA08A6" w:rsidRPr="00A64C22" w:rsidRDefault="00DA08A6" w:rsidP="00DA08A6">
      <w:pPr>
        <w:spacing w:after="0" w:line="240" w:lineRule="atLeast"/>
        <w:jc w:val="both"/>
        <w:rPr>
          <w:rFonts w:ascii="Arial" w:hAnsi="Arial" w:cs="Arial"/>
          <w:bCs/>
        </w:rPr>
      </w:pPr>
      <w:r w:rsidRPr="00A64C22">
        <w:rPr>
          <w:rFonts w:ascii="Arial" w:hAnsi="Arial" w:cs="Arial"/>
          <w:bCs/>
        </w:rPr>
        <w:t>Ponuda se dostavlja učitavanjem traženih dijelova ponude putem Elektroničkog oglasnika javne nabave Republike Hrvatske.</w:t>
      </w:r>
    </w:p>
    <w:p w14:paraId="494E0369" w14:textId="77777777" w:rsidR="00DA08A6" w:rsidRPr="00A64C22" w:rsidRDefault="00DA08A6" w:rsidP="00DA08A6">
      <w:pPr>
        <w:spacing w:after="0" w:line="240" w:lineRule="atLeast"/>
        <w:jc w:val="both"/>
        <w:rPr>
          <w:rFonts w:ascii="Arial" w:hAnsi="Arial" w:cs="Arial"/>
          <w:bCs/>
        </w:rPr>
      </w:pPr>
      <w:r w:rsidRPr="00A64C22">
        <w:rPr>
          <w:rFonts w:ascii="Arial" w:hAnsi="Arial" w:cs="Arial"/>
          <w:bCs/>
        </w:rPr>
        <w:t>Dijelovi ponude koji se ne mogu dostaviti putem Elektroničkog oglasnika javne nabave Republike Hrvatske, dostavljaju se u zatvorenoj omotnici na adresu:</w:t>
      </w:r>
    </w:p>
    <w:p w14:paraId="50E5C15D" w14:textId="77777777" w:rsidR="00DA08A6" w:rsidRPr="00A64C22" w:rsidRDefault="00DA08A6" w:rsidP="00DA08A6">
      <w:pPr>
        <w:spacing w:after="0" w:line="240" w:lineRule="atLeast"/>
        <w:jc w:val="both"/>
        <w:rPr>
          <w:rFonts w:ascii="Arial" w:hAnsi="Arial" w:cs="Arial"/>
          <w:bCs/>
        </w:rPr>
      </w:pPr>
    </w:p>
    <w:p w14:paraId="1937EE0B" w14:textId="77777777" w:rsidR="00DA08A6" w:rsidRPr="00A64C22" w:rsidRDefault="00DA08A6" w:rsidP="00DA08A6">
      <w:pPr>
        <w:spacing w:after="0" w:line="240" w:lineRule="atLeast"/>
        <w:jc w:val="both"/>
        <w:rPr>
          <w:rFonts w:ascii="Arial" w:hAnsi="Arial" w:cs="Arial"/>
          <w:b/>
        </w:rPr>
      </w:pPr>
      <w:r w:rsidRPr="00A64C22">
        <w:rPr>
          <w:rFonts w:ascii="Arial" w:hAnsi="Arial" w:cs="Arial"/>
          <w:b/>
        </w:rPr>
        <w:t>Grad Drniš, Trg kralja Tomislava 1, 22320 Drniš.</w:t>
      </w:r>
    </w:p>
    <w:p w14:paraId="11B3ECFF" w14:textId="77777777" w:rsidR="00DA08A6" w:rsidRPr="00A64C22" w:rsidRDefault="00DA08A6" w:rsidP="00DA08A6">
      <w:pPr>
        <w:spacing w:after="0" w:line="240" w:lineRule="atLeast"/>
        <w:jc w:val="both"/>
        <w:rPr>
          <w:rFonts w:ascii="Arial" w:hAnsi="Arial" w:cs="Arial"/>
        </w:rPr>
      </w:pPr>
    </w:p>
    <w:p w14:paraId="3E97B3AD" w14:textId="01C17558" w:rsidR="00DA08A6" w:rsidRPr="00A64C22" w:rsidRDefault="00DA08A6" w:rsidP="00DA08A6">
      <w:pPr>
        <w:spacing w:after="0" w:line="240" w:lineRule="atLeast"/>
        <w:jc w:val="both"/>
        <w:rPr>
          <w:rFonts w:ascii="Arial" w:hAnsi="Arial" w:cs="Arial"/>
        </w:rPr>
      </w:pPr>
      <w:r w:rsidRPr="00A64C22">
        <w:rPr>
          <w:rFonts w:ascii="Arial" w:hAnsi="Arial" w:cs="Arial"/>
        </w:rPr>
        <w:t>Na omotnici mora biti naznačeno:</w:t>
      </w:r>
    </w:p>
    <w:p w14:paraId="75BF6CE9" w14:textId="77777777" w:rsidR="00955EF4" w:rsidRPr="00A64C22" w:rsidRDefault="00955EF4" w:rsidP="00DA08A6">
      <w:pPr>
        <w:spacing w:after="0" w:line="240" w:lineRule="atLeast"/>
        <w:jc w:val="both"/>
        <w:rPr>
          <w:rFonts w:ascii="Arial" w:hAnsi="Arial" w:cs="Arial"/>
        </w:rPr>
      </w:pPr>
    </w:p>
    <w:p w14:paraId="5CD4C0CC" w14:textId="6F2E569A" w:rsidR="00DA08A6" w:rsidRPr="00A64C22" w:rsidRDefault="00DA08A6" w:rsidP="00B27CDF">
      <w:pPr>
        <w:spacing w:after="0" w:line="240" w:lineRule="atLeast"/>
        <w:rPr>
          <w:rFonts w:ascii="Arial" w:hAnsi="Arial" w:cs="Arial"/>
        </w:rPr>
      </w:pPr>
      <w:r w:rsidRPr="00A64C22">
        <w:rPr>
          <w:rFonts w:ascii="Arial" w:hAnsi="Arial" w:cs="Arial"/>
        </w:rPr>
        <w:lastRenderedPageBreak/>
        <w:t xml:space="preserve">- </w:t>
      </w:r>
      <w:r w:rsidRPr="00A64C22">
        <w:rPr>
          <w:rFonts w:ascii="Arial" w:hAnsi="Arial" w:cs="Arial"/>
          <w:b/>
          <w:bCs/>
        </w:rPr>
        <w:t>na prednjoj strani:</w:t>
      </w:r>
      <w:r w:rsidRPr="00A64C22">
        <w:rPr>
          <w:rFonts w:ascii="Arial" w:hAnsi="Arial" w:cs="Arial"/>
        </w:rPr>
        <w:t xml:space="preserve"> </w:t>
      </w:r>
      <w:r w:rsidRPr="00A64C22">
        <w:rPr>
          <w:rFonts w:ascii="Arial" w:hAnsi="Arial" w:cs="Arial"/>
          <w:bCs/>
        </w:rPr>
        <w:t>Grad Drniš, Trg kralja Tomislava 1, 22320 Drniš, „</w:t>
      </w:r>
      <w:r w:rsidR="00B27CDF" w:rsidRPr="00A64C22">
        <w:rPr>
          <w:rFonts w:ascii="Arial" w:hAnsi="Arial" w:cs="Arial"/>
        </w:rPr>
        <w:t>SANACIJA CESTE KROZ BADANJ OD MOSTA PREKO POTOKA „JABLANAC“ (PRIJE GROBLJA) DO DC-33 S OBA IZLAZNA CESTOVNA KRAKA“</w:t>
      </w:r>
      <w:r w:rsidR="00A064D1" w:rsidRPr="00A64C22">
        <w:rPr>
          <w:rFonts w:ascii="Arial" w:hAnsi="Arial" w:cs="Arial"/>
        </w:rPr>
        <w:t xml:space="preserve"> </w:t>
      </w:r>
      <w:r w:rsidRPr="00A64C22">
        <w:rPr>
          <w:rFonts w:ascii="Arial" w:hAnsi="Arial" w:cs="Arial"/>
          <w:bCs/>
        </w:rPr>
        <w:t>„NE OTVARAJ“ DIO PONUDE KOJI SE DOSTAVLJA ODVOJENO</w:t>
      </w:r>
    </w:p>
    <w:p w14:paraId="05518EDF" w14:textId="77777777" w:rsidR="00DA08A6" w:rsidRPr="00A64C22" w:rsidRDefault="00DA08A6" w:rsidP="00DA08A6">
      <w:pPr>
        <w:spacing w:after="0" w:line="240" w:lineRule="atLeast"/>
        <w:jc w:val="both"/>
        <w:rPr>
          <w:rFonts w:ascii="Arial" w:hAnsi="Arial" w:cs="Arial"/>
          <w:b/>
        </w:rPr>
      </w:pPr>
    </w:p>
    <w:p w14:paraId="68F540DA" w14:textId="77777777" w:rsidR="00DA08A6" w:rsidRPr="00A64C22" w:rsidRDefault="00DA08A6" w:rsidP="00DA08A6">
      <w:pPr>
        <w:spacing w:after="0" w:line="240" w:lineRule="atLeast"/>
        <w:jc w:val="both"/>
        <w:rPr>
          <w:rFonts w:ascii="Arial" w:hAnsi="Arial" w:cs="Arial"/>
          <w:b/>
          <w:i/>
        </w:rPr>
      </w:pPr>
      <w:r w:rsidRPr="00A64C22">
        <w:rPr>
          <w:rFonts w:ascii="Arial" w:hAnsi="Arial" w:cs="Arial"/>
        </w:rPr>
        <w:t xml:space="preserve">- </w:t>
      </w:r>
      <w:r w:rsidRPr="00A64C22">
        <w:rPr>
          <w:rFonts w:ascii="Arial" w:hAnsi="Arial" w:cs="Arial"/>
          <w:b/>
          <w:bCs/>
        </w:rPr>
        <w:t>na poleđini:</w:t>
      </w:r>
      <w:r w:rsidRPr="00A64C22">
        <w:rPr>
          <w:rFonts w:ascii="Arial" w:hAnsi="Arial" w:cs="Arial"/>
        </w:rPr>
        <w:t xml:space="preserve"> </w:t>
      </w:r>
      <w:r w:rsidRPr="00A64C22">
        <w:rPr>
          <w:rFonts w:ascii="Arial" w:hAnsi="Arial" w:cs="Arial"/>
          <w:bCs/>
          <w:i/>
        </w:rPr>
        <w:t>Naziv i adresa gospodarskog subjekta / zajednice gospodarskih subjekata</w:t>
      </w:r>
    </w:p>
    <w:p w14:paraId="2641A775" w14:textId="77777777" w:rsidR="00DA08A6" w:rsidRPr="00A64C22" w:rsidRDefault="00DA08A6" w:rsidP="00DA08A6">
      <w:pPr>
        <w:spacing w:after="0" w:line="240" w:lineRule="atLeast"/>
        <w:jc w:val="both"/>
        <w:rPr>
          <w:rFonts w:ascii="Arial" w:hAnsi="Arial" w:cs="Arial"/>
        </w:rPr>
      </w:pPr>
    </w:p>
    <w:p w14:paraId="0C0A551F" w14:textId="77777777" w:rsidR="00DA08A6" w:rsidRPr="00A64C22" w:rsidRDefault="00DA08A6" w:rsidP="00DA08A6">
      <w:pPr>
        <w:spacing w:after="0" w:line="240" w:lineRule="atLeast"/>
        <w:jc w:val="both"/>
        <w:rPr>
          <w:rFonts w:ascii="Arial" w:hAnsi="Arial" w:cs="Arial"/>
        </w:rPr>
      </w:pPr>
      <w:r w:rsidRPr="00A64C22">
        <w:rPr>
          <w:rFonts w:ascii="Arial" w:hAnsi="Arial" w:cs="Arial"/>
        </w:rPr>
        <w:t xml:space="preserve">Datum otpremanja dijelova ponude koji se šalju odvojeno, ne elektroničkim sredstvima komunikacije ne smatra se ujedno datumom zaprimanja odvojenih dijelova ponude te odvojeni dijelovi ponude moraju na adresu naznačenu u ovom Pozivu stići do roka za dostavu ponuda. </w:t>
      </w:r>
    </w:p>
    <w:p w14:paraId="23C5D6DF" w14:textId="760A812B" w:rsidR="00DA08A6" w:rsidRPr="00A64C22" w:rsidRDefault="00DA08A6" w:rsidP="00DA08A6">
      <w:pPr>
        <w:spacing w:after="0" w:line="240" w:lineRule="atLeast"/>
        <w:jc w:val="both"/>
        <w:rPr>
          <w:rFonts w:ascii="Arial" w:hAnsi="Arial" w:cs="Arial"/>
        </w:rPr>
      </w:pPr>
      <w:r w:rsidRPr="00A64C22">
        <w:rPr>
          <w:rFonts w:ascii="Arial" w:hAnsi="Arial" w:cs="Arial"/>
        </w:rPr>
        <w:t>U slučaju da odvojeni dijelovi ponude ne stignu na naznačenu adresu do isteka roka za dostavu ponuda, ponuda zaprimljena bez propisanih odvojenih dijelova odbaciti će se kao nepravilna.</w:t>
      </w:r>
    </w:p>
    <w:p w14:paraId="03A8D63B" w14:textId="77777777" w:rsidR="00DA08A6" w:rsidRPr="00A64C22" w:rsidRDefault="00DA08A6" w:rsidP="00DA08A6">
      <w:pPr>
        <w:spacing w:after="0" w:line="240" w:lineRule="atLeast"/>
        <w:jc w:val="both"/>
        <w:rPr>
          <w:rFonts w:ascii="Arial" w:hAnsi="Arial" w:cs="Arial"/>
          <w:bCs/>
        </w:rPr>
      </w:pPr>
    </w:p>
    <w:p w14:paraId="77D0DD29" w14:textId="03703B8A" w:rsidR="00DA08A6" w:rsidRPr="00A64C22" w:rsidRDefault="00DA08A6" w:rsidP="00DA08A6">
      <w:pPr>
        <w:spacing w:after="0" w:line="240" w:lineRule="atLeast"/>
        <w:jc w:val="both"/>
        <w:rPr>
          <w:rFonts w:ascii="Arial" w:hAnsi="Arial" w:cs="Arial"/>
          <w:bCs/>
        </w:rPr>
      </w:pPr>
      <w:r w:rsidRPr="00A64C22">
        <w:rPr>
          <w:rFonts w:ascii="Arial" w:hAnsi="Arial" w:cs="Arial"/>
          <w:bCs/>
        </w:rPr>
        <w:t>Naručitelj otklanja svaku odgovornost vezanu uz mogući neispravan rad Elektroničkog oglasnika javne nabave Republike Hrvatske (u nastavku: EOJN RH), zastoj u radu EOJN RH ili nemogućnost zainteresiranoga gospodarskog subjekta da ponudu u elektroničkom obliku dostavi u danome roku putem EOJN RH.</w:t>
      </w:r>
    </w:p>
    <w:p w14:paraId="56688928" w14:textId="77777777" w:rsidR="00DA08A6" w:rsidRPr="00A64C22" w:rsidRDefault="00DA08A6" w:rsidP="00DA08A6">
      <w:pPr>
        <w:spacing w:after="0" w:line="240" w:lineRule="atLeast"/>
        <w:jc w:val="both"/>
        <w:rPr>
          <w:rFonts w:ascii="Arial" w:hAnsi="Arial" w:cs="Arial"/>
        </w:rPr>
      </w:pPr>
    </w:p>
    <w:p w14:paraId="22C157EC" w14:textId="7F2F58A4" w:rsidR="00DA08A6" w:rsidRPr="00A64C22" w:rsidRDefault="00DA08A6" w:rsidP="00DA08A6">
      <w:pPr>
        <w:spacing w:after="0" w:line="240" w:lineRule="atLeast"/>
        <w:jc w:val="both"/>
        <w:rPr>
          <w:rFonts w:ascii="Arial" w:hAnsi="Arial" w:cs="Arial"/>
        </w:rPr>
      </w:pPr>
      <w:r w:rsidRPr="00A64C22">
        <w:rPr>
          <w:rFonts w:ascii="Arial" w:hAnsi="Arial" w:cs="Arial"/>
        </w:rPr>
        <w:t xml:space="preserve">Elektronička dostava ponuda provodi se putem EOJN RH, vezujući se na elektroničku obavijest o nadmetanju te na elektronički pristup dokumentaciji o nabavi. </w:t>
      </w:r>
    </w:p>
    <w:p w14:paraId="6E56AD1B" w14:textId="77777777" w:rsidR="00DA08A6" w:rsidRPr="00A64C22" w:rsidRDefault="00DA08A6" w:rsidP="00DA08A6">
      <w:pPr>
        <w:spacing w:after="0" w:line="240" w:lineRule="atLeast"/>
        <w:jc w:val="both"/>
        <w:rPr>
          <w:rFonts w:ascii="Arial" w:hAnsi="Arial" w:cs="Arial"/>
        </w:rPr>
      </w:pPr>
      <w:r w:rsidRPr="00A64C22">
        <w:rPr>
          <w:rFonts w:ascii="Arial" w:hAnsi="Arial" w:cs="Arial"/>
        </w:rPr>
        <w:t xml:space="preserve">Detaljne upute vezane za elektroničku dostavu ponuda dostupne su na stranicama EOJN RH, na adresi </w:t>
      </w:r>
      <w:hyperlink r:id="rId15" w:history="1">
        <w:r w:rsidRPr="00A64C22">
          <w:rPr>
            <w:rStyle w:val="Hiperveza"/>
            <w:rFonts w:ascii="Arial" w:hAnsi="Arial" w:cs="Arial"/>
          </w:rPr>
          <w:t>https://eojn.nn.hr/Oglasnik/</w:t>
        </w:r>
      </w:hyperlink>
      <w:r w:rsidRPr="00A64C22">
        <w:rPr>
          <w:rFonts w:ascii="Arial" w:hAnsi="Arial" w:cs="Arial"/>
        </w:rPr>
        <w:t>.</w:t>
      </w:r>
    </w:p>
    <w:p w14:paraId="0E3BE3BE" w14:textId="77777777" w:rsidR="00DA08A6" w:rsidRPr="00A64C22" w:rsidRDefault="00DA08A6" w:rsidP="00DA08A6">
      <w:pPr>
        <w:spacing w:after="0" w:line="240" w:lineRule="atLeast"/>
        <w:jc w:val="both"/>
        <w:rPr>
          <w:rFonts w:ascii="Arial" w:hAnsi="Arial" w:cs="Arial"/>
          <w:b/>
          <w:bCs/>
        </w:rPr>
      </w:pPr>
    </w:p>
    <w:p w14:paraId="2A9C981D" w14:textId="77777777" w:rsidR="00DA08A6" w:rsidRPr="00A64C22" w:rsidRDefault="00DA08A6" w:rsidP="00DA08A6">
      <w:pPr>
        <w:spacing w:after="0" w:line="240" w:lineRule="atLeast"/>
        <w:jc w:val="both"/>
        <w:rPr>
          <w:rFonts w:ascii="Arial" w:hAnsi="Arial" w:cs="Arial"/>
        </w:rPr>
      </w:pPr>
      <w:r w:rsidRPr="00A64C22">
        <w:rPr>
          <w:rFonts w:ascii="Arial" w:hAnsi="Arial" w:cs="Arial"/>
        </w:rPr>
        <w:t>Otvaranje ponuda nije javno. Otvaranje ponuda se obavlja po isteku roka za dostavu ponuda.</w:t>
      </w:r>
    </w:p>
    <w:p w14:paraId="1903DD00" w14:textId="77777777" w:rsidR="00DA08A6" w:rsidRPr="00A64C22" w:rsidRDefault="00DA08A6" w:rsidP="00234635">
      <w:pPr>
        <w:spacing w:after="0" w:line="240" w:lineRule="atLeast"/>
        <w:rPr>
          <w:rFonts w:ascii="Arial" w:hAnsi="Arial" w:cs="Arial"/>
        </w:rPr>
      </w:pPr>
    </w:p>
    <w:p w14:paraId="5773DF09" w14:textId="77777777" w:rsidR="00234635" w:rsidRPr="00A64C22" w:rsidRDefault="00234635" w:rsidP="00234635">
      <w:pPr>
        <w:spacing w:after="0" w:line="240" w:lineRule="atLeast"/>
        <w:rPr>
          <w:rFonts w:ascii="Arial" w:hAnsi="Arial" w:cs="Arial"/>
        </w:rPr>
      </w:pPr>
    </w:p>
    <w:p w14:paraId="13403D3B" w14:textId="30027CAB" w:rsidR="00234635" w:rsidRPr="00A64C22" w:rsidRDefault="009F53BB" w:rsidP="00234635">
      <w:pPr>
        <w:pStyle w:val="Naslov2"/>
        <w:rPr>
          <w:rFonts w:cs="Arial"/>
          <w:szCs w:val="22"/>
        </w:rPr>
      </w:pPr>
      <w:bookmarkStart w:id="60" w:name="_Toc51328207"/>
      <w:r w:rsidRPr="00A64C22">
        <w:rPr>
          <w:rFonts w:cs="Arial"/>
          <w:szCs w:val="22"/>
        </w:rPr>
        <w:t>Izmjena, dopuna i odustajanje od</w:t>
      </w:r>
      <w:r w:rsidR="00234635" w:rsidRPr="00A64C22">
        <w:rPr>
          <w:rFonts w:cs="Arial"/>
          <w:szCs w:val="22"/>
        </w:rPr>
        <w:t xml:space="preserve"> ponude</w:t>
      </w:r>
      <w:bookmarkEnd w:id="60"/>
    </w:p>
    <w:p w14:paraId="0D70ADA5" w14:textId="77777777" w:rsidR="009F53BB" w:rsidRPr="00A64C22" w:rsidRDefault="009F53BB" w:rsidP="009F53BB">
      <w:pPr>
        <w:spacing w:after="0" w:line="240" w:lineRule="atLeast"/>
        <w:jc w:val="both"/>
        <w:rPr>
          <w:rFonts w:ascii="Arial" w:hAnsi="Arial" w:cs="Arial"/>
        </w:rPr>
      </w:pPr>
      <w:r w:rsidRPr="00A64C22">
        <w:rPr>
          <w:rFonts w:ascii="Arial" w:hAnsi="Arial" w:cs="Arial"/>
        </w:rPr>
        <w:t>U roku za dostavu ponude Ponuditelj može izmijeniti svoju ponudu, nadopuniti je ili od nje odustati.</w:t>
      </w:r>
    </w:p>
    <w:p w14:paraId="36C25AF3" w14:textId="71D18579" w:rsidR="009F53BB" w:rsidRPr="00A64C22" w:rsidRDefault="009F53BB" w:rsidP="009F53BB">
      <w:pPr>
        <w:spacing w:after="0" w:line="240" w:lineRule="atLeast"/>
        <w:jc w:val="both"/>
        <w:rPr>
          <w:rFonts w:ascii="Arial" w:hAnsi="Arial" w:cs="Arial"/>
        </w:rPr>
      </w:pPr>
      <w:r w:rsidRPr="00A64C22">
        <w:rPr>
          <w:rFonts w:ascii="Arial" w:hAnsi="Arial" w:cs="Arial"/>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0DFA56D7" w14:textId="31AFD9C1" w:rsidR="00476F69" w:rsidRPr="00A64C22" w:rsidRDefault="00476F69" w:rsidP="009F53BB">
      <w:pPr>
        <w:spacing w:after="0" w:line="240" w:lineRule="atLeast"/>
        <w:jc w:val="both"/>
        <w:rPr>
          <w:rFonts w:ascii="Arial" w:hAnsi="Arial" w:cs="Arial"/>
        </w:rPr>
      </w:pPr>
      <w:r w:rsidRPr="00A64C22">
        <w:rPr>
          <w:rFonts w:ascii="Arial" w:hAnsi="Arial" w:cs="Arial"/>
        </w:rPr>
        <w:t>Nakon isteka roka za dostavu ponuda, ponuda se ne smije mijenjati.</w:t>
      </w:r>
    </w:p>
    <w:p w14:paraId="4241823A" w14:textId="4FE77E79" w:rsidR="00476F69" w:rsidRPr="00A64C22" w:rsidRDefault="00476F69" w:rsidP="009F53BB">
      <w:pPr>
        <w:spacing w:after="0" w:line="240" w:lineRule="atLeast"/>
        <w:jc w:val="both"/>
        <w:rPr>
          <w:rFonts w:ascii="Arial" w:hAnsi="Arial" w:cs="Arial"/>
        </w:rPr>
      </w:pPr>
      <w:r w:rsidRPr="00A64C22">
        <w:rPr>
          <w:rFonts w:ascii="Arial" w:hAnsi="Arial" w:cs="Arial"/>
        </w:rPr>
        <w:t>Ponuda obvezuje ponuditelja do isteka roka valjanosti ponude, a na zahtjev javnog naručitelja ponuditelj može produžiti rok valjanosti ponude.</w:t>
      </w:r>
    </w:p>
    <w:p w14:paraId="7EEBCC48" w14:textId="0664F503" w:rsidR="00476F69" w:rsidRPr="00A64C22" w:rsidRDefault="00476F69" w:rsidP="009F53BB">
      <w:pPr>
        <w:spacing w:after="0" w:line="240" w:lineRule="atLeast"/>
        <w:jc w:val="both"/>
        <w:rPr>
          <w:rFonts w:ascii="Arial" w:hAnsi="Arial" w:cs="Arial"/>
        </w:rPr>
      </w:pPr>
      <w:r w:rsidRPr="00A64C22">
        <w:rPr>
          <w:rFonts w:ascii="Arial" w:hAnsi="Arial" w:cs="Arial"/>
        </w:rPr>
        <w:t>Smatra se da ponuda dostavljena elektroničkim sredstvima komunikacije putem EOJN RH obvezuje ponuditelja u roku valjanosti ponude neovisno o tome je li potpisana ili nije te naručitelj ne smije odbiti takovu ponudu samo zbog tog razloga.</w:t>
      </w:r>
    </w:p>
    <w:p w14:paraId="0EECC4D1" w14:textId="77777777" w:rsidR="009F53BB" w:rsidRPr="00A64C22" w:rsidRDefault="009F53BB" w:rsidP="009375B7">
      <w:pPr>
        <w:spacing w:after="0" w:line="240" w:lineRule="atLeast"/>
        <w:jc w:val="both"/>
        <w:rPr>
          <w:rFonts w:ascii="Arial" w:hAnsi="Arial" w:cs="Arial"/>
        </w:rPr>
      </w:pPr>
    </w:p>
    <w:p w14:paraId="4F1698D3" w14:textId="77777777" w:rsidR="00F87A98" w:rsidRPr="00A64C22" w:rsidRDefault="00F87A98" w:rsidP="00F87A98">
      <w:pPr>
        <w:spacing w:after="0" w:line="240" w:lineRule="atLeast"/>
        <w:rPr>
          <w:rFonts w:ascii="Arial" w:hAnsi="Arial" w:cs="Arial"/>
        </w:rPr>
      </w:pPr>
    </w:p>
    <w:p w14:paraId="30F1B61D" w14:textId="1EEBCB90" w:rsidR="00F87A98" w:rsidRPr="00A64C22" w:rsidRDefault="009F53BB" w:rsidP="00234635">
      <w:pPr>
        <w:pStyle w:val="Naslov2"/>
        <w:rPr>
          <w:rFonts w:cs="Arial"/>
          <w:szCs w:val="22"/>
        </w:rPr>
      </w:pPr>
      <w:bookmarkStart w:id="61" w:name="_Toc51328208"/>
      <w:r w:rsidRPr="00A64C22">
        <w:rPr>
          <w:rFonts w:cs="Arial"/>
          <w:szCs w:val="22"/>
        </w:rPr>
        <w:t>Rok za dostavu ponuda</w:t>
      </w:r>
      <w:bookmarkEnd w:id="61"/>
    </w:p>
    <w:p w14:paraId="2F1056FB" w14:textId="1966EB9B" w:rsidR="009F53BB" w:rsidRPr="00A64C22" w:rsidRDefault="009F53BB" w:rsidP="00DA08A6">
      <w:pPr>
        <w:spacing w:after="0" w:line="240" w:lineRule="atLeast"/>
        <w:jc w:val="both"/>
        <w:rPr>
          <w:rFonts w:ascii="Arial" w:hAnsi="Arial" w:cs="Arial"/>
        </w:rPr>
      </w:pPr>
      <w:r w:rsidRPr="00A64C22">
        <w:rPr>
          <w:rFonts w:ascii="Arial" w:hAnsi="Arial" w:cs="Arial"/>
        </w:rPr>
        <w:t xml:space="preserve">Krajnji rok za dostavu ponuda je </w:t>
      </w:r>
      <w:r w:rsidR="000D0034">
        <w:rPr>
          <w:rFonts w:ascii="Arial" w:hAnsi="Arial" w:cs="Arial"/>
          <w:b/>
          <w:bCs/>
          <w:highlight w:val="yellow"/>
        </w:rPr>
        <w:t>12</w:t>
      </w:r>
      <w:r w:rsidR="00E7457D" w:rsidRPr="00A64C22">
        <w:rPr>
          <w:rFonts w:ascii="Arial" w:hAnsi="Arial" w:cs="Arial"/>
          <w:b/>
          <w:bCs/>
          <w:highlight w:val="yellow"/>
        </w:rPr>
        <w:t>. listopada</w:t>
      </w:r>
      <w:r w:rsidRPr="00A64C22">
        <w:rPr>
          <w:rFonts w:ascii="Arial" w:hAnsi="Arial" w:cs="Arial"/>
          <w:b/>
          <w:bCs/>
          <w:highlight w:val="yellow"/>
        </w:rPr>
        <w:t xml:space="preserve"> 2020. godine do 13:00 sati</w:t>
      </w:r>
      <w:r w:rsidRPr="00A64C22">
        <w:rPr>
          <w:rFonts w:ascii="Arial" w:hAnsi="Arial" w:cs="Arial"/>
        </w:rPr>
        <w:t>.</w:t>
      </w:r>
    </w:p>
    <w:p w14:paraId="1811C687" w14:textId="77777777" w:rsidR="00A35A04" w:rsidRPr="00A64C22" w:rsidRDefault="00A35A04" w:rsidP="00DA08A6">
      <w:pPr>
        <w:spacing w:after="0" w:line="240" w:lineRule="atLeast"/>
        <w:jc w:val="both"/>
        <w:rPr>
          <w:rFonts w:ascii="Arial" w:hAnsi="Arial" w:cs="Arial"/>
        </w:rPr>
      </w:pPr>
    </w:p>
    <w:p w14:paraId="277297F3" w14:textId="0DAB1898" w:rsidR="009F53BB" w:rsidRPr="00A64C22" w:rsidRDefault="00A35A04" w:rsidP="00DA08A6">
      <w:pPr>
        <w:spacing w:after="0" w:line="240" w:lineRule="atLeast"/>
        <w:jc w:val="both"/>
        <w:rPr>
          <w:rFonts w:ascii="Arial" w:hAnsi="Arial" w:cs="Arial"/>
        </w:rPr>
      </w:pPr>
      <w:r w:rsidRPr="00A64C22">
        <w:rPr>
          <w:rFonts w:ascii="Arial" w:hAnsi="Arial" w:cs="Arial"/>
        </w:rPr>
        <w:t>Otvaranje ponuda</w:t>
      </w:r>
      <w:r w:rsidR="000D0034">
        <w:rPr>
          <w:rFonts w:ascii="Arial" w:hAnsi="Arial" w:cs="Arial"/>
        </w:rPr>
        <w:t xml:space="preserve"> održat će se 12</w:t>
      </w:r>
      <w:r w:rsidR="00E7457D" w:rsidRPr="00A64C22">
        <w:rPr>
          <w:rFonts w:ascii="Arial" w:hAnsi="Arial" w:cs="Arial"/>
        </w:rPr>
        <w:t>. listopada</w:t>
      </w:r>
      <w:r w:rsidRPr="00A64C22">
        <w:rPr>
          <w:rFonts w:ascii="Arial" w:hAnsi="Arial" w:cs="Arial"/>
        </w:rPr>
        <w:t xml:space="preserve"> 2020. u uredskim prostorijama Grada Drniša.</w:t>
      </w:r>
    </w:p>
    <w:p w14:paraId="66D77957" w14:textId="33E206BA" w:rsidR="00A35A04" w:rsidRPr="00A64C22" w:rsidRDefault="00A35A04" w:rsidP="00DA08A6">
      <w:pPr>
        <w:spacing w:after="0" w:line="240" w:lineRule="atLeast"/>
        <w:jc w:val="both"/>
        <w:rPr>
          <w:rFonts w:ascii="Arial" w:hAnsi="Arial" w:cs="Arial"/>
        </w:rPr>
      </w:pPr>
      <w:r w:rsidRPr="00A64C22">
        <w:rPr>
          <w:rFonts w:ascii="Arial" w:hAnsi="Arial" w:cs="Arial"/>
        </w:rPr>
        <w:t>Otvaranje ponuda nije javno.</w:t>
      </w:r>
    </w:p>
    <w:p w14:paraId="031EA624" w14:textId="77777777" w:rsidR="009F53BB" w:rsidRPr="00A64C22" w:rsidRDefault="009F53BB" w:rsidP="00DA08A6">
      <w:pPr>
        <w:spacing w:after="0" w:line="240" w:lineRule="atLeast"/>
        <w:jc w:val="both"/>
        <w:rPr>
          <w:rFonts w:ascii="Arial" w:hAnsi="Arial" w:cs="Arial"/>
        </w:rPr>
      </w:pPr>
    </w:p>
    <w:p w14:paraId="1BA47720" w14:textId="3A6A4879" w:rsidR="00234635" w:rsidRPr="00A64C22" w:rsidRDefault="00F87A98" w:rsidP="00234635">
      <w:pPr>
        <w:pStyle w:val="Naslov2"/>
        <w:rPr>
          <w:rFonts w:cs="Arial"/>
          <w:szCs w:val="22"/>
        </w:rPr>
      </w:pPr>
      <w:bookmarkStart w:id="62" w:name="_Toc51328209"/>
      <w:bookmarkStart w:id="63" w:name="_Toc360694429"/>
      <w:r w:rsidRPr="00A64C22">
        <w:rPr>
          <w:rFonts w:cs="Arial"/>
          <w:szCs w:val="22"/>
        </w:rPr>
        <w:t>Minimalni zahtjevi alternativn</w:t>
      </w:r>
      <w:r w:rsidR="00056398" w:rsidRPr="00A64C22">
        <w:rPr>
          <w:rFonts w:cs="Arial"/>
          <w:szCs w:val="22"/>
        </w:rPr>
        <w:t>ih</w:t>
      </w:r>
      <w:r w:rsidRPr="00A64C22">
        <w:rPr>
          <w:rFonts w:cs="Arial"/>
          <w:szCs w:val="22"/>
        </w:rPr>
        <w:t xml:space="preserve"> ponud</w:t>
      </w:r>
      <w:r w:rsidR="00056398" w:rsidRPr="00A64C22">
        <w:rPr>
          <w:rFonts w:cs="Arial"/>
          <w:szCs w:val="22"/>
        </w:rPr>
        <w:t>a</w:t>
      </w:r>
      <w:r w:rsidRPr="00A64C22">
        <w:rPr>
          <w:rFonts w:cs="Arial"/>
          <w:szCs w:val="22"/>
        </w:rPr>
        <w:t xml:space="preserve"> u odnosu na predmet nabave</w:t>
      </w:r>
      <w:bookmarkEnd w:id="62"/>
    </w:p>
    <w:p w14:paraId="257FC877" w14:textId="2BFF8DDA" w:rsidR="00F87A98" w:rsidRPr="00A64C22" w:rsidRDefault="00234635" w:rsidP="00481F6A">
      <w:pPr>
        <w:spacing w:after="0" w:line="240" w:lineRule="atLeast"/>
        <w:jc w:val="both"/>
        <w:rPr>
          <w:rFonts w:ascii="Arial" w:hAnsi="Arial" w:cs="Arial"/>
          <w:b/>
        </w:rPr>
      </w:pPr>
      <w:r w:rsidRPr="00A64C22">
        <w:rPr>
          <w:rFonts w:ascii="Arial" w:hAnsi="Arial" w:cs="Arial"/>
        </w:rPr>
        <w:t>N</w:t>
      </w:r>
      <w:r w:rsidR="00F87A98" w:rsidRPr="00A64C22">
        <w:rPr>
          <w:rFonts w:ascii="Arial" w:hAnsi="Arial" w:cs="Arial"/>
        </w:rPr>
        <w:t>ije primjenjivo u predmetnom postupku. Alternativne ponude nisu dopuštene.</w:t>
      </w:r>
      <w:bookmarkEnd w:id="63"/>
    </w:p>
    <w:p w14:paraId="323A4BAE" w14:textId="77777777" w:rsidR="00F87A98" w:rsidRPr="00A64C22" w:rsidRDefault="00F87A98" w:rsidP="00F87A98">
      <w:pPr>
        <w:spacing w:after="0" w:line="240" w:lineRule="atLeast"/>
        <w:rPr>
          <w:rFonts w:ascii="Arial" w:hAnsi="Arial" w:cs="Arial"/>
        </w:rPr>
      </w:pPr>
    </w:p>
    <w:p w14:paraId="017632DF" w14:textId="4846557D" w:rsidR="00F87A98" w:rsidRPr="00A64C22" w:rsidRDefault="00F87A98" w:rsidP="00234635">
      <w:pPr>
        <w:pStyle w:val="Naslov2"/>
        <w:rPr>
          <w:rFonts w:cs="Arial"/>
          <w:szCs w:val="22"/>
        </w:rPr>
      </w:pPr>
      <w:bookmarkStart w:id="64" w:name="_Toc360694431"/>
      <w:bookmarkStart w:id="65" w:name="_Toc51328210"/>
      <w:r w:rsidRPr="00A64C22">
        <w:rPr>
          <w:rFonts w:cs="Arial"/>
          <w:szCs w:val="22"/>
        </w:rPr>
        <w:lastRenderedPageBreak/>
        <w:t>Način određivanja cijene ponude</w:t>
      </w:r>
      <w:bookmarkEnd w:id="64"/>
      <w:bookmarkEnd w:id="65"/>
      <w:r w:rsidRPr="00A64C22">
        <w:rPr>
          <w:rFonts w:cs="Arial"/>
          <w:szCs w:val="22"/>
        </w:rPr>
        <w:t xml:space="preserve"> </w:t>
      </w:r>
    </w:p>
    <w:p w14:paraId="1F34240E" w14:textId="77777777" w:rsidR="00F0292D" w:rsidRPr="00F0292D" w:rsidRDefault="00F0292D" w:rsidP="00F0292D">
      <w:pPr>
        <w:spacing w:after="0" w:line="240" w:lineRule="atLeast"/>
        <w:jc w:val="both"/>
        <w:rPr>
          <w:rFonts w:ascii="Arial" w:hAnsi="Arial" w:cs="Arial"/>
        </w:rPr>
      </w:pPr>
      <w:bookmarkStart w:id="66" w:name="OLE_LINK7"/>
      <w:bookmarkStart w:id="67" w:name="OLE_LINK8"/>
      <w:r w:rsidRPr="00F0292D">
        <w:rPr>
          <w:rFonts w:ascii="Arial" w:hAnsi="Arial" w:cs="Arial"/>
        </w:rPr>
        <w:t>Cijena ponude je nepromjenjiva tijekom trajanja ugovora. U cijenu ponude bez poreza na dodanu vrijednost moraju biti uračunati svi troškovi i popusti (primjerice troškovi prijevoza, dostave, montaže, ugradnje i ostalo).</w:t>
      </w:r>
    </w:p>
    <w:p w14:paraId="2E57E98E" w14:textId="77777777" w:rsidR="00F0292D" w:rsidRPr="00F0292D" w:rsidRDefault="00F0292D" w:rsidP="00F0292D">
      <w:pPr>
        <w:spacing w:after="0" w:line="240" w:lineRule="atLeast"/>
        <w:jc w:val="both"/>
        <w:rPr>
          <w:rFonts w:ascii="Arial" w:hAnsi="Arial" w:cs="Arial"/>
        </w:rPr>
      </w:pPr>
    </w:p>
    <w:p w14:paraId="7DA7B676" w14:textId="1E87DEF1" w:rsidR="00F0292D" w:rsidRPr="00F0292D" w:rsidRDefault="00F0292D" w:rsidP="00F0292D">
      <w:pPr>
        <w:spacing w:after="0" w:line="240" w:lineRule="atLeast"/>
        <w:jc w:val="both"/>
        <w:rPr>
          <w:rFonts w:ascii="Arial" w:hAnsi="Arial" w:cs="Arial"/>
        </w:rPr>
      </w:pPr>
      <w:r w:rsidRPr="00F0292D">
        <w:rPr>
          <w:rFonts w:ascii="Arial" w:hAnsi="Arial" w:cs="Arial"/>
        </w:rPr>
        <w:t>Gospodarski subjekt je dužan ponuditi, tj. upisati jediničnu cijenu i ukupnu cijenu za svaku stavku Troškovnika, te cijenu ponude bez poreza na dodanu vrijednost, na način kako je to određeno Troškovnikom, kao i upisati cijenu ponude bez poreza na dodanu vrijednost, iznos poreza na dodanu vrijednost i cijenu ponude s porezom na dodanu vrijednost u ponudbenom listu.</w:t>
      </w:r>
    </w:p>
    <w:p w14:paraId="260FD0D1" w14:textId="77777777" w:rsidR="00F0292D" w:rsidRPr="00F0292D" w:rsidRDefault="00F0292D" w:rsidP="00F0292D">
      <w:pPr>
        <w:spacing w:after="0" w:line="240" w:lineRule="atLeast"/>
        <w:jc w:val="both"/>
        <w:rPr>
          <w:rFonts w:ascii="Arial" w:hAnsi="Arial" w:cs="Arial"/>
        </w:rPr>
      </w:pPr>
    </w:p>
    <w:p w14:paraId="47CAB6D2" w14:textId="77777777" w:rsidR="00F0292D" w:rsidRPr="00F0292D" w:rsidRDefault="00F0292D" w:rsidP="00F0292D">
      <w:pPr>
        <w:spacing w:after="0" w:line="240" w:lineRule="atLeast"/>
        <w:jc w:val="both"/>
        <w:rPr>
          <w:rFonts w:ascii="Arial" w:hAnsi="Arial" w:cs="Arial"/>
        </w:rPr>
      </w:pPr>
      <w:r w:rsidRPr="00F0292D">
        <w:rPr>
          <w:rFonts w:ascii="Arial" w:hAnsi="Arial" w:cs="Arial"/>
        </w:rPr>
        <w:t>Ako gospodarski subjekt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2CF4A325" w14:textId="77777777" w:rsidR="00F0292D" w:rsidRDefault="00F0292D" w:rsidP="00606A27">
      <w:pPr>
        <w:spacing w:after="0" w:line="240" w:lineRule="atLeast"/>
        <w:jc w:val="both"/>
        <w:rPr>
          <w:rFonts w:ascii="Arial" w:hAnsi="Arial" w:cs="Arial"/>
        </w:rPr>
      </w:pPr>
    </w:p>
    <w:p w14:paraId="2EBF83E5" w14:textId="77777777" w:rsidR="00F0292D" w:rsidRDefault="00F0292D" w:rsidP="00606A27">
      <w:pPr>
        <w:spacing w:after="0" w:line="240" w:lineRule="atLeast"/>
        <w:jc w:val="both"/>
        <w:rPr>
          <w:rFonts w:ascii="Arial" w:hAnsi="Arial" w:cs="Arial"/>
        </w:rPr>
      </w:pPr>
    </w:p>
    <w:p w14:paraId="7BBB4EC2" w14:textId="69B0F9D7" w:rsidR="00234635" w:rsidRPr="00A64C22" w:rsidRDefault="00234635" w:rsidP="00234635">
      <w:pPr>
        <w:pStyle w:val="Naslov2"/>
        <w:rPr>
          <w:rFonts w:cs="Arial"/>
          <w:szCs w:val="22"/>
        </w:rPr>
      </w:pPr>
      <w:bookmarkStart w:id="68" w:name="_Toc51328211"/>
      <w:r w:rsidRPr="00A64C22">
        <w:rPr>
          <w:rFonts w:cs="Arial"/>
          <w:szCs w:val="22"/>
        </w:rPr>
        <w:t>Valuta ponude</w:t>
      </w:r>
      <w:bookmarkEnd w:id="68"/>
    </w:p>
    <w:p w14:paraId="7C9FF368" w14:textId="5A541ADA" w:rsidR="00F87A98" w:rsidRPr="00A64C22" w:rsidRDefault="00F87A98" w:rsidP="00F87A98">
      <w:pPr>
        <w:spacing w:after="0" w:line="240" w:lineRule="atLeast"/>
        <w:rPr>
          <w:rFonts w:ascii="Arial" w:hAnsi="Arial" w:cs="Arial"/>
        </w:rPr>
      </w:pPr>
      <w:r w:rsidRPr="00A64C22">
        <w:rPr>
          <w:rFonts w:ascii="Arial" w:hAnsi="Arial" w:cs="Arial"/>
        </w:rPr>
        <w:t>Cijena ponude izražena u kunama (kn).</w:t>
      </w:r>
    </w:p>
    <w:p w14:paraId="456DA6F0" w14:textId="77777777" w:rsidR="00234635" w:rsidRPr="00A64C22" w:rsidRDefault="00234635" w:rsidP="00F87A98">
      <w:pPr>
        <w:spacing w:after="0" w:line="240" w:lineRule="atLeast"/>
        <w:rPr>
          <w:rFonts w:ascii="Arial" w:hAnsi="Arial" w:cs="Arial"/>
          <w:b/>
        </w:rPr>
      </w:pPr>
      <w:bookmarkStart w:id="69" w:name="_Toc326064096"/>
      <w:bookmarkStart w:id="70" w:name="_Toc326064097"/>
      <w:bookmarkStart w:id="71" w:name="_Toc283019595"/>
      <w:bookmarkStart w:id="72" w:name="_Toc360694432"/>
      <w:bookmarkStart w:id="73" w:name="_Toc8137799"/>
      <w:bookmarkStart w:id="74" w:name="_Toc64367081"/>
      <w:bookmarkStart w:id="75" w:name="_Toc190135174"/>
      <w:bookmarkEnd w:id="66"/>
      <w:bookmarkEnd w:id="67"/>
      <w:bookmarkEnd w:id="69"/>
      <w:bookmarkEnd w:id="70"/>
    </w:p>
    <w:p w14:paraId="0D74CA33" w14:textId="77777777" w:rsidR="00234635" w:rsidRPr="00A64C22" w:rsidRDefault="00F87A98" w:rsidP="00234635">
      <w:pPr>
        <w:pStyle w:val="Naslov2"/>
        <w:rPr>
          <w:rFonts w:cs="Arial"/>
          <w:szCs w:val="22"/>
        </w:rPr>
      </w:pPr>
      <w:bookmarkStart w:id="76" w:name="_Toc51328212"/>
      <w:r w:rsidRPr="00A64C22">
        <w:rPr>
          <w:rFonts w:cs="Arial"/>
          <w:szCs w:val="22"/>
        </w:rPr>
        <w:t>Kriterij za odabir ponude</w:t>
      </w:r>
      <w:bookmarkEnd w:id="71"/>
      <w:bookmarkEnd w:id="72"/>
      <w:bookmarkEnd w:id="76"/>
    </w:p>
    <w:p w14:paraId="5D1DBCBB" w14:textId="589A0664" w:rsidR="00481F6A" w:rsidRPr="00A64C22" w:rsidRDefault="00481F6A" w:rsidP="00481F6A">
      <w:pPr>
        <w:spacing w:after="0" w:line="240" w:lineRule="atLeast"/>
        <w:rPr>
          <w:rFonts w:ascii="Arial" w:hAnsi="Arial" w:cs="Arial"/>
        </w:rPr>
      </w:pPr>
      <w:r w:rsidRPr="00A64C22">
        <w:rPr>
          <w:rFonts w:ascii="Arial" w:hAnsi="Arial" w:cs="Arial"/>
        </w:rPr>
        <w:t xml:space="preserve">Kriterij odabira ponude je </w:t>
      </w:r>
      <w:r w:rsidR="001B0FCB" w:rsidRPr="00A64C22">
        <w:rPr>
          <w:rFonts w:ascii="Arial" w:hAnsi="Arial" w:cs="Arial"/>
        </w:rPr>
        <w:t>najniža cijena valjane ponude.</w:t>
      </w:r>
      <w:r w:rsidRPr="00A64C22">
        <w:rPr>
          <w:rFonts w:ascii="Arial" w:hAnsi="Arial" w:cs="Arial"/>
        </w:rPr>
        <w:t xml:space="preserve"> </w:t>
      </w:r>
    </w:p>
    <w:p w14:paraId="58DE32BD" w14:textId="77777777" w:rsidR="00481F6A" w:rsidRPr="00A64C22" w:rsidRDefault="00481F6A" w:rsidP="00481F6A">
      <w:pPr>
        <w:spacing w:after="0" w:line="240" w:lineRule="atLeast"/>
        <w:rPr>
          <w:rFonts w:ascii="Arial" w:hAnsi="Arial" w:cs="Arial"/>
          <w:b/>
        </w:rPr>
      </w:pPr>
    </w:p>
    <w:p w14:paraId="13E9EB81" w14:textId="77777777" w:rsidR="00481F6A" w:rsidRPr="00A64C22" w:rsidRDefault="00481F6A" w:rsidP="00481F6A">
      <w:pPr>
        <w:spacing w:after="0" w:line="240" w:lineRule="atLeast"/>
        <w:rPr>
          <w:rFonts w:ascii="Arial" w:hAnsi="Arial" w:cs="Arial"/>
        </w:rPr>
      </w:pPr>
      <w:r w:rsidRPr="00A64C22">
        <w:rPr>
          <w:rFonts w:ascii="Arial" w:hAnsi="Arial" w:cs="Arial"/>
        </w:rPr>
        <w:t>Obzirom da naručitelj ne može koristiti pravo na pretporez, uspoređivat će se cijene ponuda s porezom na dodanu vrijednost.</w:t>
      </w:r>
    </w:p>
    <w:p w14:paraId="0FFC6744" w14:textId="77777777" w:rsidR="00481F6A" w:rsidRPr="00A64C22" w:rsidRDefault="00481F6A" w:rsidP="00481F6A">
      <w:pPr>
        <w:spacing w:after="0" w:line="240" w:lineRule="atLeast"/>
        <w:rPr>
          <w:rFonts w:ascii="Arial" w:hAnsi="Arial" w:cs="Arial"/>
          <w:b/>
          <w:bCs/>
        </w:rPr>
      </w:pPr>
    </w:p>
    <w:p w14:paraId="61126668" w14:textId="77777777" w:rsidR="00481F6A" w:rsidRPr="00A64C22" w:rsidRDefault="00481F6A" w:rsidP="00481F6A">
      <w:pPr>
        <w:spacing w:after="0" w:line="240" w:lineRule="atLeast"/>
        <w:rPr>
          <w:rFonts w:ascii="Arial" w:hAnsi="Arial" w:cs="Arial"/>
          <w:bCs/>
        </w:rPr>
      </w:pPr>
    </w:p>
    <w:p w14:paraId="57E9F74A" w14:textId="77777777" w:rsidR="00234635" w:rsidRPr="00A64C22" w:rsidRDefault="00F87A98" w:rsidP="00234635">
      <w:pPr>
        <w:pStyle w:val="Naslov2"/>
        <w:rPr>
          <w:rFonts w:cs="Arial"/>
          <w:szCs w:val="22"/>
        </w:rPr>
      </w:pPr>
      <w:bookmarkStart w:id="77" w:name="_Toc360694433"/>
      <w:bookmarkStart w:id="78" w:name="_Toc51328213"/>
      <w:r w:rsidRPr="00A64C22">
        <w:rPr>
          <w:rFonts w:cs="Arial"/>
          <w:szCs w:val="22"/>
        </w:rPr>
        <w:t>Jezik i pismo na kojem se izrađuje ponuda</w:t>
      </w:r>
      <w:bookmarkEnd w:id="77"/>
      <w:bookmarkEnd w:id="78"/>
    </w:p>
    <w:p w14:paraId="71A3AACA" w14:textId="7C822329" w:rsidR="00F87A98" w:rsidRPr="00A64C22" w:rsidRDefault="00F87A98" w:rsidP="00F87A98">
      <w:pPr>
        <w:spacing w:after="0" w:line="240" w:lineRule="atLeast"/>
        <w:rPr>
          <w:rFonts w:ascii="Arial" w:hAnsi="Arial" w:cs="Arial"/>
        </w:rPr>
      </w:pPr>
      <w:r w:rsidRPr="00A64C22">
        <w:rPr>
          <w:rFonts w:ascii="Arial" w:hAnsi="Arial" w:cs="Arial"/>
        </w:rPr>
        <w:t>Ponuda mora biti izrađena na hrvatskom jeziku i latiničnom pismu.</w:t>
      </w:r>
    </w:p>
    <w:p w14:paraId="2EDBF395" w14:textId="77777777" w:rsidR="00F87A98" w:rsidRPr="00A64C22" w:rsidRDefault="00F87A98" w:rsidP="00F87A98">
      <w:pPr>
        <w:spacing w:after="0" w:line="240" w:lineRule="atLeast"/>
        <w:rPr>
          <w:rFonts w:ascii="Arial" w:hAnsi="Arial" w:cs="Arial"/>
          <w:b/>
        </w:rPr>
      </w:pPr>
      <w:bookmarkStart w:id="79" w:name="_Toc288461579"/>
      <w:bookmarkStart w:id="80" w:name="_Toc190135175"/>
      <w:bookmarkStart w:id="81" w:name="_Toc360694434"/>
      <w:bookmarkEnd w:id="73"/>
      <w:bookmarkEnd w:id="74"/>
      <w:bookmarkEnd w:id="75"/>
      <w:bookmarkEnd w:id="79"/>
    </w:p>
    <w:p w14:paraId="39360682" w14:textId="77777777" w:rsidR="007231D1" w:rsidRPr="00A64C22" w:rsidRDefault="00F87A98" w:rsidP="007231D1">
      <w:pPr>
        <w:pStyle w:val="Naslov2"/>
        <w:rPr>
          <w:rFonts w:cs="Arial"/>
          <w:szCs w:val="22"/>
        </w:rPr>
      </w:pPr>
      <w:bookmarkStart w:id="82" w:name="_Toc51328214"/>
      <w:r w:rsidRPr="00A64C22">
        <w:rPr>
          <w:rFonts w:cs="Arial"/>
          <w:szCs w:val="22"/>
        </w:rPr>
        <w:t>Rok valjanosti ponude</w:t>
      </w:r>
      <w:bookmarkEnd w:id="80"/>
      <w:bookmarkEnd w:id="81"/>
      <w:bookmarkEnd w:id="82"/>
    </w:p>
    <w:p w14:paraId="471C59B2" w14:textId="3A122892" w:rsidR="00F87A98" w:rsidRPr="00A64C22" w:rsidRDefault="00F87A98" w:rsidP="00FB4BB0">
      <w:pPr>
        <w:spacing w:after="0" w:line="240" w:lineRule="atLeast"/>
        <w:jc w:val="both"/>
        <w:rPr>
          <w:rFonts w:ascii="Arial" w:hAnsi="Arial" w:cs="Arial"/>
        </w:rPr>
      </w:pPr>
      <w:r w:rsidRPr="00A64C22">
        <w:rPr>
          <w:rFonts w:ascii="Arial" w:hAnsi="Arial" w:cs="Arial"/>
        </w:rPr>
        <w:t xml:space="preserve">Rok valjanosti ponude ne može biti kraći od </w:t>
      </w:r>
      <w:r w:rsidR="009375B7" w:rsidRPr="00A64C22">
        <w:rPr>
          <w:rFonts w:ascii="Arial" w:hAnsi="Arial" w:cs="Arial"/>
        </w:rPr>
        <w:t>30</w:t>
      </w:r>
      <w:r w:rsidRPr="00A64C22">
        <w:rPr>
          <w:rFonts w:ascii="Arial" w:hAnsi="Arial" w:cs="Arial"/>
        </w:rPr>
        <w:t xml:space="preserve"> (</w:t>
      </w:r>
      <w:r w:rsidR="009375B7" w:rsidRPr="00A64C22">
        <w:rPr>
          <w:rFonts w:ascii="Arial" w:hAnsi="Arial" w:cs="Arial"/>
        </w:rPr>
        <w:t>trideset</w:t>
      </w:r>
      <w:r w:rsidRPr="00A64C22">
        <w:rPr>
          <w:rFonts w:ascii="Arial" w:hAnsi="Arial" w:cs="Arial"/>
        </w:rPr>
        <w:t>) dana od dana isteka roka za dostavu ponuda.</w:t>
      </w:r>
    </w:p>
    <w:p w14:paraId="25A9CED8" w14:textId="6C32FFC5" w:rsidR="00F87A98" w:rsidRPr="00A64C22" w:rsidRDefault="000E74C9" w:rsidP="000E74C9">
      <w:pPr>
        <w:spacing w:after="0" w:line="240" w:lineRule="atLeast"/>
        <w:jc w:val="both"/>
        <w:rPr>
          <w:rFonts w:ascii="Arial" w:hAnsi="Arial" w:cs="Arial"/>
          <w:bCs/>
        </w:rPr>
      </w:pPr>
      <w:r w:rsidRPr="00A64C22">
        <w:rPr>
          <w:rFonts w:ascii="Arial" w:hAnsi="Arial" w:cs="Arial"/>
          <w:bCs/>
        </w:rPr>
        <w:t>Ako tijekom postupka jednostavne nabave istekne rok valjanosti ponude, Naručitelj je obvezan prije odabira zatražiti produženje roka valjanosti ponude i u tu svrhu dati primjereni rok ponuditelju.</w:t>
      </w:r>
    </w:p>
    <w:p w14:paraId="6F211366" w14:textId="77777777" w:rsidR="007231D1" w:rsidRPr="00A64C22" w:rsidRDefault="007231D1" w:rsidP="00F87A98">
      <w:pPr>
        <w:spacing w:after="0" w:line="240" w:lineRule="atLeast"/>
        <w:rPr>
          <w:rFonts w:ascii="Arial" w:hAnsi="Arial" w:cs="Arial"/>
          <w:b/>
        </w:rPr>
      </w:pPr>
      <w:bookmarkStart w:id="83" w:name="_Toc360694435"/>
    </w:p>
    <w:p w14:paraId="4908DC56" w14:textId="0060E2B4" w:rsidR="00F87A98" w:rsidRPr="00A64C22" w:rsidRDefault="002933ED" w:rsidP="007231D1">
      <w:pPr>
        <w:pStyle w:val="Naslov1"/>
        <w:rPr>
          <w:rFonts w:cs="Arial"/>
          <w:szCs w:val="22"/>
        </w:rPr>
      </w:pPr>
      <w:bookmarkStart w:id="84" w:name="_Toc51328215"/>
      <w:r w:rsidRPr="00A64C22">
        <w:rPr>
          <w:rFonts w:cs="Arial"/>
          <w:szCs w:val="22"/>
        </w:rPr>
        <w:t>JAMSTVO</w:t>
      </w:r>
      <w:bookmarkStart w:id="85" w:name="_Toc360694436"/>
      <w:bookmarkEnd w:id="83"/>
      <w:bookmarkEnd w:id="84"/>
    </w:p>
    <w:p w14:paraId="23DAA76C" w14:textId="4E5C7989" w:rsidR="00576DE9" w:rsidRPr="00A64C22" w:rsidRDefault="00576DE9" w:rsidP="00F622F6">
      <w:pPr>
        <w:jc w:val="both"/>
        <w:rPr>
          <w:rFonts w:ascii="Arial" w:hAnsi="Arial" w:cs="Arial"/>
        </w:rPr>
      </w:pPr>
      <w:bookmarkStart w:id="86" w:name="_Hlk51316411"/>
      <w:bookmarkStart w:id="87" w:name="_Toc480450510"/>
      <w:bookmarkStart w:id="88" w:name="_Toc489367030"/>
      <w:r w:rsidRPr="00A64C22">
        <w:rPr>
          <w:rFonts w:ascii="Arial" w:hAnsi="Arial" w:cs="Arial"/>
        </w:rPr>
        <w:t>Neovisno o sredstvu jamstva koje je javni naručitelj odredio, ponuditelji mogu dati novčani polog u traženom iznosu</w:t>
      </w:r>
      <w:r w:rsidR="00A35A04" w:rsidRPr="00A64C22">
        <w:rPr>
          <w:rFonts w:ascii="Arial" w:hAnsi="Arial" w:cs="Arial"/>
        </w:rPr>
        <w:t xml:space="preserve">, </w:t>
      </w:r>
      <w:r w:rsidR="00A35A04" w:rsidRPr="00A64C22">
        <w:rPr>
          <w:rFonts w:ascii="Arial" w:hAnsi="Arial" w:cs="Arial"/>
          <w:bCs/>
        </w:rPr>
        <w:t>u korist poslovnog računa Grada Drniša IBAN: HR34 2407000 1809500006, MODEL HR68, poziv na broj: 7242-OIB uplatitelja, uz naznaku opis plaćanja: Jamstvo za ozbiljnost ponude/Jamstvo za uredno ugovora/Jamstvo za otklanjanje nedostataka u jamstvenom roku, s naznakom evid. br. nabave – JN 3</w:t>
      </w:r>
      <w:r w:rsidR="00D516DB" w:rsidRPr="00A64C22">
        <w:rPr>
          <w:rFonts w:ascii="Arial" w:hAnsi="Arial" w:cs="Arial"/>
          <w:bCs/>
        </w:rPr>
        <w:t>9</w:t>
      </w:r>
      <w:r w:rsidR="00A35A04" w:rsidRPr="00A64C22">
        <w:rPr>
          <w:rFonts w:ascii="Arial" w:hAnsi="Arial" w:cs="Arial"/>
          <w:bCs/>
        </w:rPr>
        <w:t>/20.</w:t>
      </w:r>
      <w:r w:rsidR="00A35A04" w:rsidRPr="00A64C22">
        <w:rPr>
          <w:rFonts w:ascii="Arial" w:hAnsi="Arial" w:cs="Arial"/>
          <w:b/>
        </w:rPr>
        <w:t xml:space="preserve">  </w:t>
      </w:r>
    </w:p>
    <w:bookmarkEnd w:id="86"/>
    <w:p w14:paraId="1655AE9B" w14:textId="0A94E3F7" w:rsidR="00576DE9" w:rsidRPr="00A64C22" w:rsidRDefault="00576DE9" w:rsidP="00F622F6">
      <w:pPr>
        <w:jc w:val="both"/>
        <w:rPr>
          <w:rFonts w:ascii="Arial" w:hAnsi="Arial" w:cs="Arial"/>
        </w:rPr>
      </w:pPr>
      <w:r w:rsidRPr="00A64C22">
        <w:rPr>
          <w:rFonts w:ascii="Arial" w:hAnsi="Arial" w:cs="Arial"/>
          <w:b/>
        </w:rPr>
        <w:t>Ako ponuditelj daje novčani polog</w:t>
      </w:r>
      <w:r w:rsidR="009700F2" w:rsidRPr="00A64C22">
        <w:rPr>
          <w:rFonts w:ascii="Arial" w:hAnsi="Arial" w:cs="Arial"/>
          <w:b/>
        </w:rPr>
        <w:t xml:space="preserve"> umjesto jamstva iz točke 6.1 ovog Poziva</w:t>
      </w:r>
      <w:r w:rsidRPr="00A64C22">
        <w:rPr>
          <w:rFonts w:ascii="Arial" w:hAnsi="Arial" w:cs="Arial"/>
          <w:b/>
        </w:rPr>
        <w:t xml:space="preserve">, </w:t>
      </w:r>
      <w:r w:rsidRPr="00A64C22">
        <w:rPr>
          <w:rFonts w:ascii="Arial" w:hAnsi="Arial" w:cs="Arial"/>
          <w:b/>
          <w:u w:val="single"/>
        </w:rPr>
        <w:t>u ponudi mora dostaviti dokaz o uplati (npr. presliku</w:t>
      </w:r>
      <w:r w:rsidR="00FD017B" w:rsidRPr="00A64C22">
        <w:rPr>
          <w:rFonts w:ascii="Arial" w:hAnsi="Arial" w:cs="Arial"/>
          <w:b/>
          <w:u w:val="single"/>
        </w:rPr>
        <w:t xml:space="preserve"> naloga</w:t>
      </w:r>
      <w:r w:rsidR="009700F2" w:rsidRPr="00A64C22">
        <w:rPr>
          <w:rFonts w:ascii="Arial" w:hAnsi="Arial" w:cs="Arial"/>
          <w:b/>
          <w:u w:val="single"/>
        </w:rPr>
        <w:t xml:space="preserve"> o uplati</w:t>
      </w:r>
      <w:r w:rsidRPr="00A64C22">
        <w:rPr>
          <w:rFonts w:ascii="Arial" w:hAnsi="Arial" w:cs="Arial"/>
          <w:b/>
        </w:rPr>
        <w:t>)</w:t>
      </w:r>
      <w:r w:rsidR="009700F2" w:rsidRPr="00A64C22">
        <w:rPr>
          <w:rFonts w:ascii="Arial" w:hAnsi="Arial" w:cs="Arial"/>
          <w:b/>
        </w:rPr>
        <w:t>.</w:t>
      </w:r>
      <w:bookmarkStart w:id="89" w:name="_Hlk50644509"/>
      <w:bookmarkStart w:id="90" w:name="_Hlk48725669"/>
      <w:r w:rsidRPr="00A64C22">
        <w:rPr>
          <w:rFonts w:ascii="Arial" w:hAnsi="Arial" w:cs="Arial"/>
          <w:b/>
        </w:rPr>
        <w:t xml:space="preserve">  </w:t>
      </w:r>
      <w:bookmarkEnd w:id="89"/>
    </w:p>
    <w:bookmarkEnd w:id="90"/>
    <w:p w14:paraId="70183803" w14:textId="215B7CB6" w:rsidR="00576DE9" w:rsidRPr="00A64C22" w:rsidRDefault="00576DE9" w:rsidP="00F622F6">
      <w:pPr>
        <w:jc w:val="both"/>
        <w:rPr>
          <w:rFonts w:ascii="Arial" w:hAnsi="Arial" w:cs="Arial"/>
        </w:rPr>
      </w:pPr>
      <w:r w:rsidRPr="00A64C22">
        <w:rPr>
          <w:rFonts w:ascii="Arial" w:hAnsi="Arial" w:cs="Arial"/>
        </w:rPr>
        <w:t>Ponuditelj koji kao jamstvo uplaćuje novčani polog, u ponudi treba navesti IBAN, model i poziv na broj na koji će Naručitelj izvršiti povrat novčanog pologa.</w:t>
      </w:r>
    </w:p>
    <w:p w14:paraId="30D0C567" w14:textId="3882F861" w:rsidR="001534D2" w:rsidRPr="00A64C22" w:rsidRDefault="001534D2" w:rsidP="002933ED">
      <w:pPr>
        <w:pStyle w:val="Naslov2"/>
        <w:rPr>
          <w:rFonts w:cs="Arial"/>
          <w:szCs w:val="22"/>
        </w:rPr>
      </w:pPr>
      <w:bookmarkStart w:id="91" w:name="_Toc51328216"/>
      <w:r w:rsidRPr="00A64C22">
        <w:rPr>
          <w:rFonts w:cs="Arial"/>
          <w:szCs w:val="22"/>
        </w:rPr>
        <w:lastRenderedPageBreak/>
        <w:t>Jamstvo za ozbiljnost ponude</w:t>
      </w:r>
      <w:bookmarkEnd w:id="91"/>
    </w:p>
    <w:p w14:paraId="64089682" w14:textId="16613E20" w:rsidR="001534D2" w:rsidRPr="00A64C22" w:rsidRDefault="001534D2" w:rsidP="00927128">
      <w:pPr>
        <w:jc w:val="both"/>
        <w:rPr>
          <w:rFonts w:ascii="Arial" w:hAnsi="Arial" w:cs="Arial"/>
        </w:rPr>
      </w:pPr>
      <w:r w:rsidRPr="00A64C22">
        <w:rPr>
          <w:rFonts w:ascii="Arial" w:hAnsi="Arial" w:cs="Arial"/>
        </w:rPr>
        <w:t xml:space="preserve">Ponuditelj je obvezan u ponudi priložiti jamstvo za ozbiljnost ponude u obliku zadužnice ili bjanko zadužnice koja mora biti potvrđena kod javnog bilježnika i popunjena u skladu s Pravilnikom o obliku i sadržaju bjanko zadužnice na iznos od </w:t>
      </w:r>
      <w:r w:rsidR="00D516DB" w:rsidRPr="00A64C22">
        <w:rPr>
          <w:rFonts w:ascii="Arial" w:hAnsi="Arial" w:cs="Arial"/>
          <w:b/>
        </w:rPr>
        <w:t>10</w:t>
      </w:r>
      <w:r w:rsidRPr="00A64C22">
        <w:rPr>
          <w:rFonts w:ascii="Arial" w:hAnsi="Arial" w:cs="Arial"/>
          <w:b/>
        </w:rPr>
        <w:t xml:space="preserve">.000,00 </w:t>
      </w:r>
      <w:r w:rsidR="004C526B" w:rsidRPr="00A64C22">
        <w:rPr>
          <w:rFonts w:ascii="Arial" w:hAnsi="Arial" w:cs="Arial"/>
          <w:b/>
        </w:rPr>
        <w:t>(</w:t>
      </w:r>
      <w:r w:rsidR="00D516DB" w:rsidRPr="00A64C22">
        <w:rPr>
          <w:rFonts w:ascii="Arial" w:hAnsi="Arial" w:cs="Arial"/>
          <w:b/>
        </w:rPr>
        <w:t>dese</w:t>
      </w:r>
      <w:r w:rsidR="000E74C9" w:rsidRPr="00A64C22">
        <w:rPr>
          <w:rFonts w:ascii="Arial" w:hAnsi="Arial" w:cs="Arial"/>
          <w:b/>
        </w:rPr>
        <w:t>t</w:t>
      </w:r>
      <w:r w:rsidR="004C526B" w:rsidRPr="00A64C22">
        <w:rPr>
          <w:rFonts w:ascii="Arial" w:hAnsi="Arial" w:cs="Arial"/>
          <w:b/>
        </w:rPr>
        <w:t>t</w:t>
      </w:r>
      <w:r w:rsidR="000E74C9" w:rsidRPr="00A64C22">
        <w:rPr>
          <w:rFonts w:ascii="Arial" w:hAnsi="Arial" w:cs="Arial"/>
          <w:b/>
        </w:rPr>
        <w:t>isuća</w:t>
      </w:r>
      <w:r w:rsidR="004C526B" w:rsidRPr="00A64C22">
        <w:rPr>
          <w:rFonts w:ascii="Arial" w:hAnsi="Arial" w:cs="Arial"/>
          <w:b/>
        </w:rPr>
        <w:t xml:space="preserve">) </w:t>
      </w:r>
      <w:r w:rsidRPr="00A64C22">
        <w:rPr>
          <w:rFonts w:ascii="Arial" w:hAnsi="Arial" w:cs="Arial"/>
          <w:b/>
        </w:rPr>
        <w:t>kuna</w:t>
      </w:r>
      <w:r w:rsidRPr="00A64C22">
        <w:rPr>
          <w:rFonts w:ascii="Arial" w:hAnsi="Arial" w:cs="Arial"/>
        </w:rPr>
        <w:t>.</w:t>
      </w:r>
    </w:p>
    <w:p w14:paraId="151C842C" w14:textId="77777777" w:rsidR="002933ED" w:rsidRPr="00A64C22" w:rsidRDefault="002933ED" w:rsidP="002933ED">
      <w:pPr>
        <w:jc w:val="both"/>
        <w:rPr>
          <w:rFonts w:ascii="Arial" w:hAnsi="Arial" w:cs="Arial"/>
        </w:rPr>
      </w:pPr>
      <w:r w:rsidRPr="00A64C22">
        <w:rPr>
          <w:rFonts w:ascii="Arial" w:hAnsi="Arial" w:cs="Arial"/>
        </w:rPr>
        <w:t>Naručitelj će jamstvo za ozbiljnost ponude naplatiti u slučaju:</w:t>
      </w:r>
    </w:p>
    <w:p w14:paraId="02073F8A" w14:textId="6D28F15A" w:rsidR="002933ED" w:rsidRPr="003A5C57" w:rsidRDefault="003A5C57" w:rsidP="003A5C57">
      <w:pPr>
        <w:pStyle w:val="Bezproreda"/>
        <w:rPr>
          <w:rFonts w:ascii="Arial" w:hAnsi="Arial" w:cs="Arial"/>
          <w:sz w:val="22"/>
          <w:szCs w:val="22"/>
        </w:rPr>
      </w:pPr>
      <w:r w:rsidRPr="003A5C57">
        <w:rPr>
          <w:rFonts w:ascii="Arial" w:hAnsi="Arial" w:cs="Arial"/>
          <w:sz w:val="22"/>
          <w:szCs w:val="22"/>
        </w:rPr>
        <w:t xml:space="preserve">- </w:t>
      </w:r>
      <w:r w:rsidR="002933ED" w:rsidRPr="003A5C57">
        <w:rPr>
          <w:rFonts w:ascii="Arial" w:hAnsi="Arial" w:cs="Arial"/>
          <w:sz w:val="22"/>
          <w:szCs w:val="22"/>
        </w:rPr>
        <w:t>odustajanja Ponuditelja od svoje ponude u roku njezine valjanosti,</w:t>
      </w:r>
    </w:p>
    <w:p w14:paraId="6B1D4368" w14:textId="1DAC8191" w:rsidR="002933ED" w:rsidRPr="003A5C57" w:rsidRDefault="003A5C57" w:rsidP="003A5C57">
      <w:pPr>
        <w:pStyle w:val="Bezproreda"/>
        <w:rPr>
          <w:rFonts w:ascii="Arial" w:hAnsi="Arial" w:cs="Arial"/>
          <w:sz w:val="22"/>
          <w:szCs w:val="22"/>
        </w:rPr>
      </w:pPr>
      <w:r w:rsidRPr="003A5C57">
        <w:rPr>
          <w:rFonts w:ascii="Arial" w:hAnsi="Arial" w:cs="Arial"/>
          <w:sz w:val="22"/>
          <w:szCs w:val="22"/>
        </w:rPr>
        <w:t xml:space="preserve">- </w:t>
      </w:r>
      <w:r w:rsidR="002933ED" w:rsidRPr="003A5C57">
        <w:rPr>
          <w:rFonts w:ascii="Arial" w:hAnsi="Arial" w:cs="Arial"/>
          <w:sz w:val="22"/>
          <w:szCs w:val="22"/>
        </w:rPr>
        <w:t>nedostavljanja ažuriranih popratnih dokumenata,</w:t>
      </w:r>
    </w:p>
    <w:p w14:paraId="5CAFE86A" w14:textId="7C658881" w:rsidR="002933ED" w:rsidRPr="003A5C57" w:rsidRDefault="003A5C57" w:rsidP="003A5C57">
      <w:pPr>
        <w:pStyle w:val="Bezproreda"/>
        <w:rPr>
          <w:rFonts w:ascii="Arial" w:hAnsi="Arial" w:cs="Arial"/>
          <w:sz w:val="22"/>
          <w:szCs w:val="22"/>
        </w:rPr>
      </w:pPr>
      <w:r w:rsidRPr="003A5C57">
        <w:rPr>
          <w:rFonts w:ascii="Arial" w:hAnsi="Arial" w:cs="Arial"/>
          <w:sz w:val="22"/>
          <w:szCs w:val="22"/>
        </w:rPr>
        <w:t xml:space="preserve">- </w:t>
      </w:r>
      <w:r w:rsidR="002933ED" w:rsidRPr="003A5C57">
        <w:rPr>
          <w:rFonts w:ascii="Arial" w:hAnsi="Arial" w:cs="Arial"/>
          <w:sz w:val="22"/>
          <w:szCs w:val="22"/>
        </w:rPr>
        <w:t>neprihvaćanja ispravka računske pogreške,</w:t>
      </w:r>
    </w:p>
    <w:p w14:paraId="6374102F" w14:textId="5C4F7E21" w:rsidR="002933ED" w:rsidRPr="003A5C57" w:rsidRDefault="003A5C57" w:rsidP="003A5C57">
      <w:pPr>
        <w:pStyle w:val="Bezproreda"/>
        <w:rPr>
          <w:rFonts w:ascii="Arial" w:hAnsi="Arial" w:cs="Arial"/>
          <w:sz w:val="22"/>
          <w:szCs w:val="22"/>
        </w:rPr>
      </w:pPr>
      <w:r w:rsidRPr="003A5C57">
        <w:rPr>
          <w:rFonts w:ascii="Arial" w:hAnsi="Arial" w:cs="Arial"/>
          <w:sz w:val="22"/>
          <w:szCs w:val="22"/>
        </w:rPr>
        <w:t xml:space="preserve">- </w:t>
      </w:r>
      <w:r w:rsidR="002933ED" w:rsidRPr="003A5C57">
        <w:rPr>
          <w:rFonts w:ascii="Arial" w:hAnsi="Arial" w:cs="Arial"/>
          <w:sz w:val="22"/>
          <w:szCs w:val="22"/>
        </w:rPr>
        <w:t>odbijanja potpisivanja ugovora,</w:t>
      </w:r>
    </w:p>
    <w:p w14:paraId="769DC791" w14:textId="406EEC9C" w:rsidR="002933ED" w:rsidRPr="003A5C57" w:rsidRDefault="003A5C57" w:rsidP="003A5C57">
      <w:pPr>
        <w:pStyle w:val="Bezproreda"/>
        <w:rPr>
          <w:rFonts w:ascii="Arial" w:hAnsi="Arial" w:cs="Arial"/>
          <w:sz w:val="22"/>
          <w:szCs w:val="22"/>
        </w:rPr>
      </w:pPr>
      <w:r w:rsidRPr="003A5C57">
        <w:rPr>
          <w:rFonts w:ascii="Arial" w:hAnsi="Arial" w:cs="Arial"/>
          <w:sz w:val="22"/>
          <w:szCs w:val="22"/>
        </w:rPr>
        <w:t xml:space="preserve">- </w:t>
      </w:r>
      <w:r w:rsidR="002933ED" w:rsidRPr="003A5C57">
        <w:rPr>
          <w:rFonts w:ascii="Arial" w:hAnsi="Arial" w:cs="Arial"/>
          <w:sz w:val="22"/>
          <w:szCs w:val="22"/>
        </w:rPr>
        <w:t>nedostavljanja jamstva za uredno ispunjenje ugovora.</w:t>
      </w:r>
    </w:p>
    <w:p w14:paraId="368F471C" w14:textId="20C0EDAB" w:rsidR="00927128" w:rsidRPr="00A64C22" w:rsidRDefault="00927128" w:rsidP="00927128">
      <w:pPr>
        <w:jc w:val="both"/>
        <w:rPr>
          <w:rFonts w:ascii="Arial" w:hAnsi="Arial" w:cs="Arial"/>
        </w:rPr>
      </w:pPr>
      <w:r w:rsidRPr="00A64C22">
        <w:rPr>
          <w:rFonts w:ascii="Arial" w:hAnsi="Arial" w:cs="Arial"/>
        </w:rPr>
        <w:t xml:space="preserve">Ako istekne rok valjanosti ponude, naručitelj će tražiti od gospodarskog subjekta produženje roka valjanosti ponude koje obuhvaća i jamstvo za ozbiljnost ponude sukladno tom produženom roku. </w:t>
      </w:r>
    </w:p>
    <w:p w14:paraId="0C5B3D83" w14:textId="77777777" w:rsidR="00927128" w:rsidRPr="00A64C22" w:rsidRDefault="00927128" w:rsidP="00927128">
      <w:pPr>
        <w:jc w:val="both"/>
        <w:rPr>
          <w:rFonts w:ascii="Arial" w:hAnsi="Arial" w:cs="Arial"/>
        </w:rPr>
      </w:pPr>
      <w:r w:rsidRPr="00A64C22">
        <w:rPr>
          <w:rFonts w:ascii="Arial" w:hAnsi="Arial" w:cs="Arial"/>
        </w:rPr>
        <w:t xml:space="preserve">Jamstvo za ozbiljnost ponude dostavlja se u izvorniku u slučaju zadužnice ili bjanko zadužnice. Izvornik ne smije biti ni na koji način oštećen (bušenjem, klamanjem i sl.). </w:t>
      </w:r>
    </w:p>
    <w:p w14:paraId="5357B806" w14:textId="77777777" w:rsidR="00927128" w:rsidRPr="00A64C22" w:rsidRDefault="00927128" w:rsidP="00927128">
      <w:pPr>
        <w:jc w:val="both"/>
        <w:rPr>
          <w:rFonts w:ascii="Arial" w:hAnsi="Arial" w:cs="Arial"/>
        </w:rPr>
      </w:pPr>
      <w:r w:rsidRPr="00A64C22">
        <w:rPr>
          <w:rFonts w:ascii="Arial" w:hAnsi="Arial" w:cs="Arial"/>
        </w:rPr>
        <w:t>U slučaju zajednice gospodarskih subjekata, naručitelj će prihvatiti jamstvo koje glasi na bilo kojega člana zajednice gospodarskih subjekata (garanta).</w:t>
      </w:r>
    </w:p>
    <w:p w14:paraId="673B8E47" w14:textId="53F93590" w:rsidR="00927128" w:rsidRPr="00A64C22" w:rsidRDefault="00927128" w:rsidP="00927128">
      <w:pPr>
        <w:jc w:val="both"/>
        <w:rPr>
          <w:rFonts w:ascii="Arial" w:hAnsi="Arial" w:cs="Arial"/>
        </w:rPr>
      </w:pPr>
      <w:r w:rsidRPr="00A64C22">
        <w:rPr>
          <w:rFonts w:ascii="Arial" w:hAnsi="Arial" w:cs="Arial"/>
        </w:rPr>
        <w:t>U slučaju da jamstvo za ozbiljnost ponude dostavlja jedan član zajednice za sve ili svaki član zajednice može dostaviti jamstvo za svoj dio garancije zbroj svih dostavljenih jamstava mora biti u vrijednosti određenoj dokumentacijom.</w:t>
      </w:r>
    </w:p>
    <w:p w14:paraId="67D3D403" w14:textId="77777777" w:rsidR="00927128" w:rsidRPr="00A64C22" w:rsidRDefault="00927128" w:rsidP="00927128">
      <w:pPr>
        <w:jc w:val="both"/>
        <w:rPr>
          <w:rFonts w:ascii="Arial" w:hAnsi="Arial" w:cs="Arial"/>
        </w:rPr>
      </w:pPr>
      <w:r w:rsidRPr="00A64C22">
        <w:rPr>
          <w:rFonts w:ascii="Arial" w:hAnsi="Arial" w:cs="Arial"/>
        </w:rPr>
        <w:t>Javni naručitelj obvezan je vratiti gospodarskim subjektima jamstvo za ozbiljnost ponude u roku od deset dana od dana potpisivanja ugovora o javnoj nabavi, odnosno dostave jamstva za uredno izvršenje ugovora o javnoj nabavi od strane odabranog ponuditelja.</w:t>
      </w:r>
    </w:p>
    <w:p w14:paraId="58AC12EE" w14:textId="77777777" w:rsidR="00927128" w:rsidRPr="00A64C22" w:rsidRDefault="00927128" w:rsidP="00927128">
      <w:pPr>
        <w:jc w:val="both"/>
        <w:rPr>
          <w:rFonts w:ascii="Arial" w:hAnsi="Arial" w:cs="Arial"/>
        </w:rPr>
      </w:pPr>
    </w:p>
    <w:p w14:paraId="6C29C4C5" w14:textId="57C87858" w:rsidR="00576DE9" w:rsidRPr="00A64C22" w:rsidRDefault="00F622F6" w:rsidP="002335BD">
      <w:pPr>
        <w:pStyle w:val="Naslov2"/>
        <w:rPr>
          <w:rFonts w:cs="Arial"/>
          <w:szCs w:val="22"/>
        </w:rPr>
      </w:pPr>
      <w:bookmarkStart w:id="92" w:name="_Toc51328217"/>
      <w:r w:rsidRPr="00A64C22">
        <w:rPr>
          <w:rFonts w:cs="Arial"/>
          <w:szCs w:val="22"/>
        </w:rPr>
        <w:t>Jamstvo za uredno izvršenje ugovora</w:t>
      </w:r>
      <w:bookmarkEnd w:id="92"/>
    </w:p>
    <w:bookmarkEnd w:id="87"/>
    <w:bookmarkEnd w:id="88"/>
    <w:p w14:paraId="77777A08" w14:textId="348CE6E3" w:rsidR="00F622F6" w:rsidRPr="00A64C22" w:rsidRDefault="00F622F6" w:rsidP="00F622F6">
      <w:pPr>
        <w:jc w:val="both"/>
        <w:rPr>
          <w:rFonts w:ascii="Arial" w:hAnsi="Arial" w:cs="Arial"/>
          <w:bCs/>
          <w:lang w:val="x-none"/>
        </w:rPr>
      </w:pPr>
      <w:r w:rsidRPr="00A64C22">
        <w:rPr>
          <w:rFonts w:ascii="Arial" w:hAnsi="Arial" w:cs="Arial"/>
          <w:lang w:val="x-none"/>
        </w:rPr>
        <w:t xml:space="preserve">Ugovaratelj </w:t>
      </w:r>
      <w:bookmarkStart w:id="93" w:name="_Hlk48725399"/>
      <w:r w:rsidRPr="00A64C22">
        <w:rPr>
          <w:rFonts w:ascii="Arial" w:hAnsi="Arial" w:cs="Arial"/>
          <w:lang w:val="x-none"/>
        </w:rPr>
        <w:t xml:space="preserve">je dužan </w:t>
      </w:r>
      <w:r w:rsidRPr="00A64C22">
        <w:rPr>
          <w:rFonts w:ascii="Arial" w:hAnsi="Arial" w:cs="Arial"/>
        </w:rPr>
        <w:t xml:space="preserve">u roku od </w:t>
      </w:r>
      <w:r w:rsidR="000D6E48" w:rsidRPr="00A64C22">
        <w:rPr>
          <w:rFonts w:ascii="Arial" w:hAnsi="Arial" w:cs="Arial"/>
        </w:rPr>
        <w:t>pet</w:t>
      </w:r>
      <w:r w:rsidRPr="00A64C22">
        <w:rPr>
          <w:rFonts w:ascii="Arial" w:hAnsi="Arial" w:cs="Arial"/>
        </w:rPr>
        <w:t xml:space="preserve"> (</w:t>
      </w:r>
      <w:r w:rsidR="000D6E48" w:rsidRPr="00A64C22">
        <w:rPr>
          <w:rFonts w:ascii="Arial" w:hAnsi="Arial" w:cs="Arial"/>
        </w:rPr>
        <w:t>5</w:t>
      </w:r>
      <w:r w:rsidRPr="00A64C22">
        <w:rPr>
          <w:rFonts w:ascii="Arial" w:hAnsi="Arial" w:cs="Arial"/>
        </w:rPr>
        <w:t>) dana od dana</w:t>
      </w:r>
      <w:r w:rsidRPr="00A64C22">
        <w:rPr>
          <w:rFonts w:ascii="Arial" w:hAnsi="Arial" w:cs="Arial"/>
          <w:lang w:val="x-none"/>
        </w:rPr>
        <w:t xml:space="preserve"> potpisivanja Ugovora , </w:t>
      </w:r>
      <w:r w:rsidRPr="00A64C22">
        <w:rPr>
          <w:rFonts w:ascii="Arial" w:hAnsi="Arial" w:cs="Arial"/>
        </w:rPr>
        <w:t>N</w:t>
      </w:r>
      <w:r w:rsidRPr="00A64C22">
        <w:rPr>
          <w:rFonts w:ascii="Arial" w:hAnsi="Arial" w:cs="Arial"/>
          <w:lang w:val="x-none"/>
        </w:rPr>
        <w:t xml:space="preserve">aručitelju predati </w:t>
      </w:r>
      <w:bookmarkStart w:id="94" w:name="_Hlk51316148"/>
      <w:r w:rsidRPr="00A64C22">
        <w:rPr>
          <w:rFonts w:ascii="Arial" w:hAnsi="Arial" w:cs="Arial"/>
          <w:lang w:val="x-none"/>
        </w:rPr>
        <w:t xml:space="preserve">jamstvo za </w:t>
      </w:r>
      <w:r w:rsidRPr="00A64C22">
        <w:rPr>
          <w:rFonts w:ascii="Arial" w:hAnsi="Arial" w:cs="Arial"/>
          <w:bCs/>
          <w:lang w:val="x-none"/>
        </w:rPr>
        <w:t xml:space="preserve">uredno ispunjenje </w:t>
      </w:r>
      <w:r w:rsidRPr="00A64C22">
        <w:rPr>
          <w:rFonts w:ascii="Arial" w:hAnsi="Arial" w:cs="Arial"/>
          <w:lang w:val="x-none"/>
        </w:rPr>
        <w:t xml:space="preserve">Ugovora o javnoj nabavi u vrijednosti 10% (deset posto) ugovorenog iznosa </w:t>
      </w:r>
      <w:r w:rsidR="00D239CD">
        <w:rPr>
          <w:rFonts w:ascii="Arial" w:hAnsi="Arial" w:cs="Arial"/>
        </w:rPr>
        <w:t>bez</w:t>
      </w:r>
      <w:r w:rsidRPr="00A64C22">
        <w:rPr>
          <w:rFonts w:ascii="Arial" w:hAnsi="Arial" w:cs="Arial"/>
        </w:rPr>
        <w:t xml:space="preserve">  PDV-</w:t>
      </w:r>
      <w:r w:rsidR="004C526B" w:rsidRPr="00A64C22">
        <w:rPr>
          <w:rFonts w:ascii="Arial" w:hAnsi="Arial" w:cs="Arial"/>
        </w:rPr>
        <w:t>om</w:t>
      </w:r>
      <w:r w:rsidRPr="00A64C22">
        <w:rPr>
          <w:rFonts w:ascii="Arial" w:hAnsi="Arial" w:cs="Arial"/>
          <w:lang w:val="x-none"/>
        </w:rPr>
        <w:t xml:space="preserve">, </w:t>
      </w:r>
      <w:r w:rsidRPr="00A64C22">
        <w:rPr>
          <w:rFonts w:ascii="Arial" w:hAnsi="Arial" w:cs="Arial"/>
          <w:bCs/>
          <w:lang w:val="x-none"/>
        </w:rPr>
        <w:t xml:space="preserve">u </w:t>
      </w:r>
      <w:r w:rsidR="004C526B" w:rsidRPr="00A64C22">
        <w:rPr>
          <w:rFonts w:ascii="Arial" w:hAnsi="Arial" w:cs="Arial"/>
          <w:bCs/>
        </w:rPr>
        <w:t xml:space="preserve">obliku zadužnice ili bjanko zadužnice koja mora biti potvrđena kod javnog bilježnika i popunjena u skladu s Pravilnikom o obliku i sadržaju bjanko zadužnice, </w:t>
      </w:r>
      <w:r w:rsidRPr="00A64C22">
        <w:rPr>
          <w:rFonts w:ascii="Arial" w:hAnsi="Arial" w:cs="Arial"/>
          <w:bCs/>
        </w:rPr>
        <w:t>koje mora važiti za cijelo razdoblje važenja ugovora</w:t>
      </w:r>
      <w:r w:rsidR="002933ED" w:rsidRPr="00A64C22">
        <w:rPr>
          <w:rFonts w:ascii="Arial" w:hAnsi="Arial" w:cs="Arial"/>
          <w:bCs/>
        </w:rPr>
        <w:t>.</w:t>
      </w:r>
      <w:r w:rsidRPr="00A64C22">
        <w:rPr>
          <w:rFonts w:ascii="Arial" w:hAnsi="Arial" w:cs="Arial"/>
          <w:bCs/>
          <w:lang w:val="x-none"/>
        </w:rPr>
        <w:t xml:space="preserve"> </w:t>
      </w:r>
      <w:bookmarkEnd w:id="93"/>
    </w:p>
    <w:p w14:paraId="74F03B0C" w14:textId="77777777" w:rsidR="00D1064A" w:rsidRPr="00A64C22" w:rsidRDefault="00D1064A" w:rsidP="00D1064A">
      <w:pPr>
        <w:jc w:val="both"/>
        <w:rPr>
          <w:rFonts w:ascii="Arial" w:hAnsi="Arial" w:cs="Arial"/>
          <w:bCs/>
        </w:rPr>
      </w:pPr>
      <w:r w:rsidRPr="00A64C22">
        <w:rPr>
          <w:rFonts w:ascii="Arial" w:hAnsi="Arial" w:cs="Arial"/>
          <w:bCs/>
        </w:rPr>
        <w:t>Jamstvo mora biti bez prigovora i neopozivo, s ovlaštenjem Naručitelja za honoriranje na prvi poziv, te s pokrićem svih aktivnosti, zakašnjenja, pasivnosti Isporučitelja, njegovog jednostranog raskida ugovora, nastajanja štete za Naručitelja zbog kašnjenja ili drugog razloga.</w:t>
      </w:r>
    </w:p>
    <w:p w14:paraId="016E6C3E" w14:textId="722D84FC" w:rsidR="002933ED" w:rsidRPr="00A64C22" w:rsidRDefault="002933ED" w:rsidP="002933ED">
      <w:pPr>
        <w:jc w:val="both"/>
        <w:rPr>
          <w:rFonts w:ascii="Arial" w:hAnsi="Arial" w:cs="Arial"/>
        </w:rPr>
      </w:pPr>
      <w:bookmarkStart w:id="95" w:name="_Hlk48725892"/>
      <w:r w:rsidRPr="00A64C22">
        <w:rPr>
          <w:rFonts w:ascii="Arial" w:hAnsi="Arial" w:cs="Arial"/>
        </w:rPr>
        <w:t xml:space="preserve">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w:t>
      </w:r>
      <w:r w:rsidR="00D239CD">
        <w:rPr>
          <w:rFonts w:ascii="Arial" w:hAnsi="Arial" w:cs="Arial"/>
        </w:rPr>
        <w:t>radova</w:t>
      </w:r>
      <w:r w:rsidRPr="00A64C22">
        <w:rPr>
          <w:rFonts w:ascii="Arial" w:hAnsi="Arial" w:cs="Arial"/>
        </w:rPr>
        <w:t xml:space="preserve"> bez PDV-a.</w:t>
      </w:r>
    </w:p>
    <w:bookmarkEnd w:id="95"/>
    <w:p w14:paraId="37CD1067" w14:textId="77777777" w:rsidR="00F622F6" w:rsidRPr="00A64C22" w:rsidRDefault="00F622F6" w:rsidP="00F622F6">
      <w:pPr>
        <w:jc w:val="both"/>
        <w:rPr>
          <w:rFonts w:ascii="Arial" w:hAnsi="Arial" w:cs="Arial"/>
          <w:lang w:val="x-none"/>
        </w:rPr>
      </w:pPr>
      <w:r w:rsidRPr="00A64C22">
        <w:rPr>
          <w:rFonts w:ascii="Arial" w:hAnsi="Arial" w:cs="Arial"/>
          <w:lang w:val="x-none"/>
        </w:rPr>
        <w:t>Ako jamstvo za uredno izvršenje ugovora ne bude naplaćeno, korisnik će ga vratiti ugovaratelju nakon isteka ugovora i dostave jamstva za otklanjanje nedostataka u jamstvenom roku.</w:t>
      </w:r>
    </w:p>
    <w:p w14:paraId="167D675D" w14:textId="2C2916BD" w:rsidR="00F622F6" w:rsidRPr="00A64C22" w:rsidRDefault="00F622F6" w:rsidP="002335BD">
      <w:pPr>
        <w:pStyle w:val="Naslov2"/>
        <w:rPr>
          <w:rFonts w:cs="Arial"/>
          <w:szCs w:val="22"/>
        </w:rPr>
      </w:pPr>
      <w:bookmarkStart w:id="96" w:name="_Toc51328218"/>
      <w:bookmarkEnd w:id="94"/>
      <w:r w:rsidRPr="00A64C22">
        <w:rPr>
          <w:rFonts w:cs="Arial"/>
          <w:szCs w:val="22"/>
        </w:rPr>
        <w:lastRenderedPageBreak/>
        <w:t>Jamstvo za otklanjanje nedostataka u jamstvenom</w:t>
      </w:r>
      <w:r w:rsidR="002C62E2" w:rsidRPr="00A64C22">
        <w:rPr>
          <w:rFonts w:cs="Arial"/>
          <w:szCs w:val="22"/>
        </w:rPr>
        <w:t xml:space="preserve"> roku</w:t>
      </w:r>
      <w:bookmarkEnd w:id="96"/>
    </w:p>
    <w:p w14:paraId="01345276" w14:textId="18FEE8C2" w:rsidR="00F622F6" w:rsidRPr="00A64C22" w:rsidRDefault="0040368D" w:rsidP="00F622F6">
      <w:pPr>
        <w:jc w:val="both"/>
        <w:rPr>
          <w:rFonts w:ascii="Arial" w:hAnsi="Arial" w:cs="Arial"/>
        </w:rPr>
      </w:pPr>
      <w:bookmarkStart w:id="97" w:name="_Hlk51316684"/>
      <w:bookmarkStart w:id="98" w:name="_Hlk48729801"/>
      <w:r w:rsidRPr="00A64C22">
        <w:rPr>
          <w:rFonts w:ascii="Arial" w:hAnsi="Arial" w:cs="Arial"/>
        </w:rPr>
        <w:t>Odabrani ponuditelj</w:t>
      </w:r>
      <w:r w:rsidR="000D6E48" w:rsidRPr="00A64C22">
        <w:rPr>
          <w:rFonts w:ascii="Arial" w:hAnsi="Arial" w:cs="Arial"/>
        </w:rPr>
        <w:t xml:space="preserve"> je dužan na dan primopredaje radova </w:t>
      </w:r>
      <w:r w:rsidR="00343412" w:rsidRPr="00A64C22">
        <w:rPr>
          <w:rFonts w:ascii="Arial" w:hAnsi="Arial" w:cs="Arial"/>
        </w:rPr>
        <w:t>N</w:t>
      </w:r>
      <w:r w:rsidR="000D6E48" w:rsidRPr="00A64C22">
        <w:rPr>
          <w:rFonts w:ascii="Arial" w:hAnsi="Arial" w:cs="Arial"/>
        </w:rPr>
        <w:t xml:space="preserve">aručitelju predati jamstvo za otklanjanje nedostataka u jamstvenom roku </w:t>
      </w:r>
      <w:bookmarkStart w:id="99" w:name="_Hlk51227953"/>
      <w:r w:rsidR="000D6E48" w:rsidRPr="00A64C22">
        <w:rPr>
          <w:rFonts w:ascii="Arial" w:hAnsi="Arial" w:cs="Arial"/>
        </w:rPr>
        <w:t>u vrijednosti 10% (deset posto) od cijene izvedenih radova (bez PDV-a)</w:t>
      </w:r>
      <w:bookmarkEnd w:id="99"/>
      <w:r w:rsidR="000D6E48" w:rsidRPr="00A64C22">
        <w:rPr>
          <w:rFonts w:ascii="Arial" w:hAnsi="Arial" w:cs="Arial"/>
        </w:rPr>
        <w:t>,</w:t>
      </w:r>
      <w:r w:rsidR="00F622F6" w:rsidRPr="00A64C22">
        <w:rPr>
          <w:rFonts w:ascii="Arial" w:hAnsi="Arial" w:cs="Arial"/>
        </w:rPr>
        <w:t xml:space="preserve"> </w:t>
      </w:r>
      <w:r w:rsidR="00357807" w:rsidRPr="00A64C22">
        <w:rPr>
          <w:rFonts w:ascii="Arial" w:hAnsi="Arial" w:cs="Arial"/>
        </w:rPr>
        <w:t xml:space="preserve">u obliku zadužnice ili bjanko zadužnice koja mora biti potvrđena kod javnog bilježnika i popunjena u skladu s Pravilnikom o obliku i sadržaju bjanko zadužnice </w:t>
      </w:r>
      <w:r w:rsidR="00F622F6" w:rsidRPr="00A64C22">
        <w:rPr>
          <w:rFonts w:ascii="Arial" w:hAnsi="Arial" w:cs="Arial"/>
        </w:rPr>
        <w:t xml:space="preserve">s </w:t>
      </w:r>
      <w:r w:rsidR="00121004" w:rsidRPr="00A64C22">
        <w:rPr>
          <w:rFonts w:ascii="Arial" w:hAnsi="Arial" w:cs="Arial"/>
          <w:b/>
          <w:bCs/>
        </w:rPr>
        <w:t xml:space="preserve">minimalnim jamstvenim rokom od 12 </w:t>
      </w:r>
      <w:r w:rsidR="008A032E" w:rsidRPr="00A64C22">
        <w:rPr>
          <w:rFonts w:ascii="Arial" w:hAnsi="Arial" w:cs="Arial"/>
          <w:b/>
          <w:bCs/>
        </w:rPr>
        <w:t xml:space="preserve">(dvanaest) </w:t>
      </w:r>
      <w:r w:rsidR="00121004" w:rsidRPr="00A64C22">
        <w:rPr>
          <w:rFonts w:ascii="Arial" w:hAnsi="Arial" w:cs="Arial"/>
          <w:b/>
          <w:bCs/>
        </w:rPr>
        <w:t>mjeseci</w:t>
      </w:r>
      <w:r w:rsidR="000D6E48" w:rsidRPr="00A64C22">
        <w:rPr>
          <w:rFonts w:ascii="Arial" w:hAnsi="Arial" w:cs="Arial"/>
        </w:rPr>
        <w:t>.</w:t>
      </w:r>
      <w:r w:rsidR="00F622F6" w:rsidRPr="00A64C22">
        <w:rPr>
          <w:rFonts w:ascii="Arial" w:hAnsi="Arial" w:cs="Arial"/>
        </w:rPr>
        <w:t xml:space="preserve"> </w:t>
      </w:r>
    </w:p>
    <w:p w14:paraId="37064C63" w14:textId="0066B0E2" w:rsidR="00F622F6" w:rsidRPr="00A64C22" w:rsidRDefault="00F622F6" w:rsidP="00357807">
      <w:pPr>
        <w:jc w:val="both"/>
        <w:rPr>
          <w:rFonts w:ascii="Arial" w:hAnsi="Arial" w:cs="Arial"/>
        </w:rPr>
      </w:pPr>
      <w:r w:rsidRPr="00A64C22">
        <w:rPr>
          <w:rFonts w:ascii="Arial" w:hAnsi="Arial" w:cs="Arial"/>
        </w:rPr>
        <w:t xml:space="preserve">U slučaju sklapanja Ugovora sa zajednicom gospodarskih subjekata jamstvo u obliku </w:t>
      </w:r>
      <w:r w:rsidR="00357807" w:rsidRPr="00A64C22">
        <w:rPr>
          <w:rFonts w:ascii="Arial" w:hAnsi="Arial" w:cs="Arial"/>
        </w:rPr>
        <w:t>zadužnice</w:t>
      </w:r>
      <w:r w:rsidRPr="00A64C22">
        <w:rPr>
          <w:rFonts w:ascii="Arial" w:hAnsi="Arial" w:cs="Arial"/>
        </w:rPr>
        <w:t xml:space="preserve"> za otklanjanje nedostataka u jamstvenom roku mora glasiti na sve članove zajednice, a ne samo na jednog člana, te jamstvo mora sadržavati navod o tome da je riječ o zajednici gospodarskih subjekata.</w:t>
      </w:r>
    </w:p>
    <w:p w14:paraId="7E9C840C" w14:textId="0590C10B" w:rsidR="0040368D" w:rsidRPr="00A64C22" w:rsidRDefault="0040368D" w:rsidP="00357807">
      <w:pPr>
        <w:jc w:val="both"/>
        <w:rPr>
          <w:rFonts w:ascii="Arial" w:hAnsi="Arial" w:cs="Arial"/>
        </w:rPr>
      </w:pPr>
      <w:r w:rsidRPr="00A64C22">
        <w:rPr>
          <w:rFonts w:ascii="Arial" w:hAnsi="Arial" w:cs="Arial"/>
        </w:rPr>
        <w:t>Jamstvo za otklanjanje nedostataka u jamstvenom roku odnosi se za slučaj da odabrani ponuditelj u jamstvenom roku ne ispuni obveze za otklanjanje nedostataka koje ima po osnovi danog jamstva na kvalitetu i kvantitetu radova u odnosu na ugovorne odredbe i pravila struke nakon izvršene primopredaje radova.</w:t>
      </w:r>
    </w:p>
    <w:p w14:paraId="1E16510B" w14:textId="5A9958A2" w:rsidR="006B1080" w:rsidRPr="006B1080" w:rsidRDefault="009F0A0A" w:rsidP="006B1080">
      <w:pPr>
        <w:jc w:val="both"/>
        <w:rPr>
          <w:rFonts w:ascii="Arial" w:hAnsi="Arial" w:cs="Arial"/>
        </w:rPr>
      </w:pPr>
      <w:r>
        <w:rPr>
          <w:rFonts w:ascii="Arial" w:hAnsi="Arial" w:cs="Arial"/>
        </w:rPr>
        <w:t xml:space="preserve">Odabrani ponuditelj </w:t>
      </w:r>
      <w:r w:rsidR="006B1080" w:rsidRPr="006B1080">
        <w:rPr>
          <w:rFonts w:ascii="Arial" w:hAnsi="Arial" w:cs="Arial"/>
        </w:rPr>
        <w:t>je obvezan u jamstvenom roku na pisani poziv Naručitelja, o svom trošku i na svoj rizik, otkloniti svaki nedostatak koji je nastao zbog njegovog propusta, nekvalitetnog rada ili nepostizanja ugovorne namjene i/ili propisane kvalitete.</w:t>
      </w:r>
    </w:p>
    <w:p w14:paraId="1A1CF347" w14:textId="6706DA02" w:rsidR="006B1080" w:rsidRPr="006B1080" w:rsidRDefault="006B1080" w:rsidP="006B1080">
      <w:pPr>
        <w:jc w:val="both"/>
        <w:rPr>
          <w:rFonts w:ascii="Arial" w:hAnsi="Arial" w:cs="Arial"/>
        </w:rPr>
      </w:pPr>
      <w:r w:rsidRPr="006B1080">
        <w:rPr>
          <w:rFonts w:ascii="Arial" w:hAnsi="Arial" w:cs="Arial"/>
        </w:rPr>
        <w:t xml:space="preserve">Ako </w:t>
      </w:r>
      <w:r w:rsidR="009F0A0A">
        <w:rPr>
          <w:rFonts w:ascii="Arial" w:hAnsi="Arial" w:cs="Arial"/>
        </w:rPr>
        <w:t>odabrani ponuditelj</w:t>
      </w:r>
      <w:r w:rsidRPr="006B1080">
        <w:rPr>
          <w:rFonts w:ascii="Arial" w:hAnsi="Arial" w:cs="Arial"/>
        </w:rPr>
        <w:t xml:space="preserve"> na pisani poziv Naručitelja ne pristupi otklanjanju nedostataka najkasnije u roku 8 (osam) dana od prijama pisanog poziva, ili ne otkloni nedostatak u roku koji je određen u pisanom pozivu Naručitelja, Naručitelj ima pravo otkloniti nedostatak na teret </w:t>
      </w:r>
      <w:r w:rsidR="009F0A0A">
        <w:rPr>
          <w:rFonts w:ascii="Arial" w:hAnsi="Arial" w:cs="Arial"/>
        </w:rPr>
        <w:t>odabranog ponuditelja</w:t>
      </w:r>
      <w:r w:rsidRPr="006B1080">
        <w:rPr>
          <w:rFonts w:ascii="Arial" w:hAnsi="Arial" w:cs="Arial"/>
        </w:rPr>
        <w:t>, te trošak otklanjanja nedostataka naplatiti iz jamstva za otklanjanje nedostataka u jamstvenom roku.</w:t>
      </w:r>
    </w:p>
    <w:p w14:paraId="56585169" w14:textId="7C453A60" w:rsidR="00FA67F8" w:rsidRPr="00A64C22" w:rsidRDefault="00FA67F8" w:rsidP="00A24FE8">
      <w:pPr>
        <w:jc w:val="both"/>
        <w:rPr>
          <w:rFonts w:ascii="Arial" w:hAnsi="Arial" w:cs="Arial"/>
        </w:rPr>
      </w:pPr>
      <w:r w:rsidRPr="00A64C22">
        <w:rPr>
          <w:rFonts w:ascii="Arial" w:hAnsi="Arial" w:cs="Arial"/>
        </w:rPr>
        <w:t>Po isteku jamstvenog roka, Naručitelj će odabranom ponuditelju vratiti jamstvo za otklanjanje nedostataka u jamstvenom roku.</w:t>
      </w:r>
    </w:p>
    <w:bookmarkEnd w:id="97"/>
    <w:p w14:paraId="1B92EE6B" w14:textId="1BC8E849" w:rsidR="00F622F6" w:rsidRPr="00A64C22" w:rsidRDefault="00F622F6" w:rsidP="001534D2">
      <w:pPr>
        <w:jc w:val="both"/>
        <w:rPr>
          <w:rFonts w:ascii="Arial" w:hAnsi="Arial" w:cs="Arial"/>
        </w:rPr>
      </w:pPr>
    </w:p>
    <w:p w14:paraId="07637446" w14:textId="0DA48389" w:rsidR="002335BD" w:rsidRPr="00A64C22" w:rsidRDefault="002335BD" w:rsidP="006A2CC4">
      <w:pPr>
        <w:pStyle w:val="Naslov1"/>
        <w:jc w:val="both"/>
        <w:rPr>
          <w:rFonts w:cs="Arial"/>
          <w:szCs w:val="22"/>
        </w:rPr>
      </w:pPr>
      <w:bookmarkStart w:id="100" w:name="_Toc51328219"/>
      <w:bookmarkEnd w:id="98"/>
      <w:r w:rsidRPr="00A64C22">
        <w:rPr>
          <w:rFonts w:cs="Arial"/>
          <w:szCs w:val="22"/>
        </w:rPr>
        <w:t>OSTALE ODREDBE</w:t>
      </w:r>
      <w:bookmarkEnd w:id="100"/>
    </w:p>
    <w:p w14:paraId="73F9A628" w14:textId="69CF134E" w:rsidR="00F87A98" w:rsidRPr="00A64C22" w:rsidRDefault="00F87A98" w:rsidP="007231D1">
      <w:pPr>
        <w:pStyle w:val="Naslov2"/>
        <w:rPr>
          <w:rFonts w:cs="Arial"/>
          <w:szCs w:val="22"/>
        </w:rPr>
      </w:pPr>
      <w:bookmarkStart w:id="101" w:name="_Toc51328220"/>
      <w:r w:rsidRPr="00A64C22">
        <w:rPr>
          <w:rFonts w:cs="Arial"/>
          <w:szCs w:val="22"/>
        </w:rPr>
        <w:t>Odredbe koje se odnose na zajednicu ponuditelja</w:t>
      </w:r>
      <w:bookmarkEnd w:id="85"/>
      <w:bookmarkEnd w:id="101"/>
      <w:r w:rsidRPr="00A64C22">
        <w:rPr>
          <w:rFonts w:cs="Arial"/>
          <w:szCs w:val="22"/>
        </w:rPr>
        <w:t xml:space="preserve"> </w:t>
      </w:r>
    </w:p>
    <w:p w14:paraId="4B684158" w14:textId="77777777" w:rsidR="00F87A98" w:rsidRPr="00A64C22" w:rsidRDefault="00F87A98" w:rsidP="007A1259">
      <w:pPr>
        <w:spacing w:after="0" w:line="240" w:lineRule="atLeast"/>
        <w:jc w:val="both"/>
        <w:rPr>
          <w:rFonts w:ascii="Arial" w:hAnsi="Arial" w:cs="Arial"/>
        </w:rPr>
      </w:pPr>
      <w:r w:rsidRPr="00A64C22">
        <w:rPr>
          <w:rFonts w:ascii="Arial" w:hAnsi="Arial" w:cs="Arial"/>
          <w:iCs/>
        </w:rPr>
        <w:t xml:space="preserve">Zajednica ponuditelja </w:t>
      </w:r>
      <w:r w:rsidRPr="00A64C22">
        <w:rPr>
          <w:rFonts w:ascii="Arial" w:hAnsi="Arial" w:cs="Arial"/>
        </w:rPr>
        <w:t>je udruženje više gospodarskih subjekata koje je pravodobno dostavilo zajedničku ponudu. U slučaju zajedničke ponude, ponuda odnosno ponudbeni list mora sadržavati podatke o svakom članu zajednice ponuditelja, uz obveznu naznaku člana zajednice ponuditelja koji je ovlašten za komunikaciju s Naručiteljem.</w:t>
      </w:r>
    </w:p>
    <w:p w14:paraId="799FADB3" w14:textId="77777777" w:rsidR="00F87A98" w:rsidRPr="00A64C22" w:rsidRDefault="00F87A98" w:rsidP="007A1259">
      <w:pPr>
        <w:spacing w:after="0" w:line="240" w:lineRule="atLeast"/>
        <w:jc w:val="both"/>
        <w:rPr>
          <w:rFonts w:ascii="Arial" w:hAnsi="Arial" w:cs="Arial"/>
        </w:rPr>
      </w:pPr>
      <w:r w:rsidRPr="00A64C22">
        <w:rPr>
          <w:rFonts w:ascii="Arial" w:hAnsi="Arial" w:cs="Arial"/>
        </w:rPr>
        <w:t>Odgovornost ponuditelja iz zajedničke ponude je solidarna.</w:t>
      </w:r>
    </w:p>
    <w:p w14:paraId="7DD798F8" w14:textId="77777777" w:rsidR="00F87A98" w:rsidRPr="00A64C22" w:rsidRDefault="00F87A98" w:rsidP="007A1259">
      <w:pPr>
        <w:spacing w:after="0" w:line="240" w:lineRule="atLeast"/>
        <w:jc w:val="both"/>
        <w:rPr>
          <w:rFonts w:ascii="Arial" w:hAnsi="Arial" w:cs="Arial"/>
        </w:rPr>
      </w:pPr>
      <w:r w:rsidRPr="00A64C22">
        <w:rPr>
          <w:rFonts w:ascii="Arial" w:hAnsi="Arial" w:cs="Arial"/>
        </w:rPr>
        <w:t>U slučaju odabira ponude zajednice ponuditelja Naručitelj može poslije odabira od zajednice ponuditelja zahtijevati određeni pravni oblik u mjeri u kojoj je to potrebno za zadovoljavajuće izvršenje ugovora (npr. međusobni sporazum, ugovor o poslovnoj suradnji ili slično). Navedeni akt mora biti potpisan i ovjeren od svih članova zajednice ponuditelja.</w:t>
      </w:r>
    </w:p>
    <w:p w14:paraId="5D6D6A08" w14:textId="385FEF36" w:rsidR="0061071B" w:rsidRPr="00A64C22" w:rsidRDefault="00F87A98" w:rsidP="007A1259">
      <w:pPr>
        <w:spacing w:after="0" w:line="240" w:lineRule="atLeast"/>
        <w:jc w:val="both"/>
        <w:rPr>
          <w:rFonts w:ascii="Arial" w:hAnsi="Arial" w:cs="Arial"/>
        </w:rPr>
      </w:pPr>
      <w:r w:rsidRPr="00A64C22">
        <w:rPr>
          <w:rFonts w:ascii="Arial" w:hAnsi="Arial" w:cs="Arial"/>
        </w:rPr>
        <w:t>U zajedničkoj ponudi mora biti navedeno koji će dio ugovora o jednostavnoj nabavi (predmet, količina, vrijednost i postotni dio) izvršavati pojedini član zajednice ponuditelja. Taj podatak pojedini član zajednice ponuditelja iskazuje u Ponudbenom listu</w:t>
      </w:r>
      <w:r w:rsidR="0061071B" w:rsidRPr="00A64C22">
        <w:rPr>
          <w:rFonts w:ascii="Arial" w:hAnsi="Arial" w:cs="Arial"/>
        </w:rPr>
        <w:t>.</w:t>
      </w:r>
    </w:p>
    <w:p w14:paraId="5314667E" w14:textId="419154E1" w:rsidR="00F87A98" w:rsidRPr="00A64C22" w:rsidRDefault="00F87A98" w:rsidP="007A1259">
      <w:pPr>
        <w:spacing w:after="0" w:line="240" w:lineRule="atLeast"/>
        <w:jc w:val="both"/>
        <w:rPr>
          <w:rFonts w:ascii="Arial" w:hAnsi="Arial" w:cs="Arial"/>
        </w:rPr>
      </w:pPr>
      <w:r w:rsidRPr="00A64C22">
        <w:rPr>
          <w:rFonts w:ascii="Arial" w:hAnsi="Arial" w:cs="Arial"/>
        </w:rPr>
        <w:t>Naručitelj neposredno plaća svakom članu zajednice ponuditelja za onaj dio ugovora o jednostavnoj nabavi koji je on izvršio, ako zajednica ponuditelja ne odredi drugačije. Odgovornost ponuditelja iz zajednice ponuditelja je solidarna.</w:t>
      </w:r>
    </w:p>
    <w:p w14:paraId="50ACC81D" w14:textId="4C2E1470" w:rsidR="00F87A98" w:rsidRPr="00A64C22" w:rsidRDefault="00F87A98" w:rsidP="007A1259">
      <w:pPr>
        <w:spacing w:after="0" w:line="240" w:lineRule="atLeast"/>
        <w:jc w:val="both"/>
        <w:rPr>
          <w:rFonts w:ascii="Arial" w:hAnsi="Arial" w:cs="Arial"/>
        </w:rPr>
      </w:pPr>
      <w:r w:rsidRPr="00A64C22">
        <w:rPr>
          <w:rFonts w:ascii="Arial" w:hAnsi="Arial" w:cs="Arial"/>
        </w:rPr>
        <w:t>Ponuditelj koji je samostalno podnio ponudu, ne smije istodobno sudjelovati u zajedničkoj ponudi za predmet n</w:t>
      </w:r>
      <w:r w:rsidR="002335BD" w:rsidRPr="00A64C22">
        <w:rPr>
          <w:rFonts w:ascii="Arial" w:hAnsi="Arial" w:cs="Arial"/>
        </w:rPr>
        <w:t>abave</w:t>
      </w:r>
      <w:r w:rsidRPr="00A64C22">
        <w:rPr>
          <w:rFonts w:ascii="Arial" w:hAnsi="Arial" w:cs="Arial"/>
        </w:rPr>
        <w:t>. Takvom ponuditelju bit će odbijene sve njegove ponude.</w:t>
      </w:r>
    </w:p>
    <w:p w14:paraId="7F72216A" w14:textId="77777777" w:rsidR="0061071B" w:rsidRPr="00A64C22" w:rsidRDefault="0061071B" w:rsidP="00F87A98">
      <w:pPr>
        <w:spacing w:after="0" w:line="240" w:lineRule="atLeast"/>
        <w:rPr>
          <w:rFonts w:ascii="Arial" w:hAnsi="Arial" w:cs="Arial"/>
        </w:rPr>
      </w:pPr>
    </w:p>
    <w:p w14:paraId="0F85E04C" w14:textId="132885CA" w:rsidR="00F87A98" w:rsidRPr="00A64C22" w:rsidRDefault="00F87A98" w:rsidP="0061071B">
      <w:pPr>
        <w:pStyle w:val="Naslov2"/>
        <w:rPr>
          <w:rFonts w:cs="Arial"/>
          <w:szCs w:val="22"/>
        </w:rPr>
      </w:pPr>
      <w:bookmarkStart w:id="102" w:name="_Toc360694437"/>
      <w:bookmarkStart w:id="103" w:name="_Toc51328221"/>
      <w:r w:rsidRPr="00A64C22">
        <w:rPr>
          <w:rFonts w:cs="Arial"/>
          <w:szCs w:val="22"/>
        </w:rPr>
        <w:lastRenderedPageBreak/>
        <w:t>Odredbe koje se odnose na pod</w:t>
      </w:r>
      <w:r w:rsidR="0061071B" w:rsidRPr="00A64C22">
        <w:rPr>
          <w:rFonts w:cs="Arial"/>
          <w:szCs w:val="22"/>
        </w:rPr>
        <w:t>ugovaratelje</w:t>
      </w:r>
      <w:bookmarkEnd w:id="102"/>
      <w:bookmarkEnd w:id="103"/>
    </w:p>
    <w:p w14:paraId="1DFA7C55" w14:textId="6E8D0F58" w:rsidR="00F87A98" w:rsidRPr="00A64C22" w:rsidRDefault="00F87A98" w:rsidP="007A1259">
      <w:pPr>
        <w:spacing w:after="0" w:line="240" w:lineRule="atLeast"/>
        <w:jc w:val="both"/>
        <w:rPr>
          <w:rFonts w:ascii="Arial" w:hAnsi="Arial" w:cs="Arial"/>
        </w:rPr>
      </w:pPr>
      <w:r w:rsidRPr="00A64C22">
        <w:rPr>
          <w:rFonts w:ascii="Arial" w:hAnsi="Arial" w:cs="Arial"/>
          <w:iCs/>
        </w:rPr>
        <w:t>Pod</w:t>
      </w:r>
      <w:r w:rsidR="0061071B" w:rsidRPr="00A64C22">
        <w:rPr>
          <w:rFonts w:ascii="Arial" w:hAnsi="Arial" w:cs="Arial"/>
          <w:iCs/>
        </w:rPr>
        <w:t>ugovaratelj</w:t>
      </w:r>
      <w:r w:rsidRPr="00A64C22">
        <w:rPr>
          <w:rFonts w:ascii="Arial" w:hAnsi="Arial" w:cs="Arial"/>
        </w:rPr>
        <w:t xml:space="preserve"> je gospodarski subjekt koji za odabranog ponuditelja s kojim je naručitelj sklopio ugovor o nabavi, pruža usluge koje su neposredno povezane s predmetom nabave.</w:t>
      </w:r>
    </w:p>
    <w:p w14:paraId="2D808F9D" w14:textId="77777777" w:rsidR="00F87A98" w:rsidRPr="00A64C22" w:rsidRDefault="00F87A98" w:rsidP="007A1259">
      <w:pPr>
        <w:spacing w:after="0" w:line="240" w:lineRule="atLeast"/>
        <w:jc w:val="both"/>
        <w:rPr>
          <w:rFonts w:ascii="Arial" w:hAnsi="Arial" w:cs="Arial"/>
        </w:rPr>
      </w:pPr>
    </w:p>
    <w:p w14:paraId="38123F7F" w14:textId="77777777" w:rsidR="00F87A98" w:rsidRPr="00A64C22" w:rsidRDefault="00F87A98" w:rsidP="007A1259">
      <w:pPr>
        <w:spacing w:after="0" w:line="240" w:lineRule="atLeast"/>
        <w:jc w:val="both"/>
        <w:rPr>
          <w:rFonts w:ascii="Arial" w:hAnsi="Arial" w:cs="Arial"/>
        </w:rPr>
      </w:pPr>
      <w:r w:rsidRPr="00A64C22">
        <w:rPr>
          <w:rFonts w:ascii="Arial" w:hAnsi="Arial" w:cs="Arial"/>
        </w:rPr>
        <w:t>Gospodarski subjekti koji namjeravaju dati dio ugovora o jednostavnoj nabavi u podugovor</w:t>
      </w:r>
    </w:p>
    <w:p w14:paraId="2F1AAD3A" w14:textId="7091B754" w:rsidR="00F87A98" w:rsidRPr="00A64C22" w:rsidRDefault="00F87A98" w:rsidP="007A1259">
      <w:pPr>
        <w:spacing w:after="0" w:line="240" w:lineRule="atLeast"/>
        <w:jc w:val="both"/>
        <w:rPr>
          <w:rFonts w:ascii="Arial" w:hAnsi="Arial" w:cs="Arial"/>
        </w:rPr>
      </w:pPr>
      <w:r w:rsidRPr="00A64C22">
        <w:rPr>
          <w:rFonts w:ascii="Arial" w:hAnsi="Arial" w:cs="Arial"/>
        </w:rPr>
        <w:t>jednom ili više pod</w:t>
      </w:r>
      <w:r w:rsidR="0061071B" w:rsidRPr="00A64C22">
        <w:rPr>
          <w:rFonts w:ascii="Arial" w:hAnsi="Arial" w:cs="Arial"/>
        </w:rPr>
        <w:t>ugovaratelja</w:t>
      </w:r>
      <w:r w:rsidRPr="00A64C22">
        <w:rPr>
          <w:rFonts w:ascii="Arial" w:hAnsi="Arial" w:cs="Arial"/>
        </w:rPr>
        <w:t xml:space="preserve"> dužni su u ponudi </w:t>
      </w:r>
      <w:r w:rsidR="002335BD" w:rsidRPr="00A64C22">
        <w:rPr>
          <w:rFonts w:ascii="Arial" w:hAnsi="Arial" w:cs="Arial"/>
        </w:rPr>
        <w:t xml:space="preserve">u </w:t>
      </w:r>
      <w:r w:rsidRPr="00A64C22">
        <w:rPr>
          <w:rFonts w:ascii="Arial" w:hAnsi="Arial" w:cs="Arial"/>
        </w:rPr>
        <w:t>Ponudben</w:t>
      </w:r>
      <w:r w:rsidR="002335BD" w:rsidRPr="00A64C22">
        <w:rPr>
          <w:rFonts w:ascii="Arial" w:hAnsi="Arial" w:cs="Arial"/>
        </w:rPr>
        <w:t>om</w:t>
      </w:r>
      <w:r w:rsidRPr="00A64C22">
        <w:rPr>
          <w:rFonts w:ascii="Arial" w:hAnsi="Arial" w:cs="Arial"/>
        </w:rPr>
        <w:t xml:space="preserve"> list</w:t>
      </w:r>
      <w:r w:rsidR="002335BD" w:rsidRPr="00A64C22">
        <w:rPr>
          <w:rFonts w:ascii="Arial" w:hAnsi="Arial" w:cs="Arial"/>
        </w:rPr>
        <w:t>u</w:t>
      </w:r>
      <w:r w:rsidRPr="00A64C22">
        <w:rPr>
          <w:rFonts w:ascii="Arial" w:hAnsi="Arial" w:cs="Arial"/>
        </w:rPr>
        <w:t xml:space="preserve"> navesti sljedeće podatke:</w:t>
      </w:r>
    </w:p>
    <w:p w14:paraId="2D74457D" w14:textId="2366D672" w:rsidR="00F87A98" w:rsidRPr="00A64C22" w:rsidRDefault="00F87A98" w:rsidP="007A1259">
      <w:pPr>
        <w:numPr>
          <w:ilvl w:val="0"/>
          <w:numId w:val="8"/>
        </w:numPr>
        <w:spacing w:after="0" w:line="240" w:lineRule="atLeast"/>
        <w:jc w:val="both"/>
        <w:rPr>
          <w:rFonts w:ascii="Arial" w:hAnsi="Arial" w:cs="Arial"/>
        </w:rPr>
      </w:pPr>
      <w:r w:rsidRPr="00A64C22">
        <w:rPr>
          <w:rFonts w:ascii="Arial" w:hAnsi="Arial" w:cs="Arial"/>
        </w:rPr>
        <w:t>naziv ili tvrtku, sjedište, OIB (ili nacionalni identifikacijski broj prema zemlji sjedišta gospodarskog subjekta, ako je primjenjivo) i broj računa pod</w:t>
      </w:r>
      <w:r w:rsidR="0061071B" w:rsidRPr="00A64C22">
        <w:rPr>
          <w:rFonts w:ascii="Arial" w:hAnsi="Arial" w:cs="Arial"/>
        </w:rPr>
        <w:t>ugovaratelja</w:t>
      </w:r>
      <w:r w:rsidRPr="00A64C22">
        <w:rPr>
          <w:rFonts w:ascii="Arial" w:hAnsi="Arial" w:cs="Arial"/>
        </w:rPr>
        <w:t>, i</w:t>
      </w:r>
    </w:p>
    <w:p w14:paraId="609AA7D2" w14:textId="77777777" w:rsidR="00F87A98" w:rsidRPr="00A64C22" w:rsidRDefault="00F87A98" w:rsidP="007A1259">
      <w:pPr>
        <w:numPr>
          <w:ilvl w:val="0"/>
          <w:numId w:val="8"/>
        </w:numPr>
        <w:spacing w:after="0" w:line="240" w:lineRule="atLeast"/>
        <w:jc w:val="both"/>
        <w:rPr>
          <w:rFonts w:ascii="Arial" w:hAnsi="Arial" w:cs="Arial"/>
        </w:rPr>
      </w:pPr>
      <w:r w:rsidRPr="00A64C22">
        <w:rPr>
          <w:rFonts w:ascii="Arial" w:hAnsi="Arial" w:cs="Arial"/>
        </w:rPr>
        <w:t>predmet, količinu, vrijednost podugovora i postotni dio ugovora o nabavi koji se daje u podugovor.</w:t>
      </w:r>
    </w:p>
    <w:p w14:paraId="28251435" w14:textId="77777777" w:rsidR="00F87A98" w:rsidRPr="00A64C22" w:rsidRDefault="00F87A98" w:rsidP="007A1259">
      <w:pPr>
        <w:spacing w:after="0" w:line="240" w:lineRule="atLeast"/>
        <w:jc w:val="both"/>
        <w:rPr>
          <w:rFonts w:ascii="Arial" w:hAnsi="Arial" w:cs="Arial"/>
        </w:rPr>
      </w:pPr>
    </w:p>
    <w:p w14:paraId="318504D4" w14:textId="549CF6AB" w:rsidR="00F87A98" w:rsidRPr="00A64C22" w:rsidRDefault="00F87A98" w:rsidP="007A1259">
      <w:pPr>
        <w:spacing w:after="0" w:line="240" w:lineRule="atLeast"/>
        <w:jc w:val="both"/>
        <w:rPr>
          <w:rFonts w:ascii="Arial" w:hAnsi="Arial" w:cs="Arial"/>
        </w:rPr>
      </w:pPr>
      <w:r w:rsidRPr="00A64C22">
        <w:rPr>
          <w:rFonts w:ascii="Arial" w:hAnsi="Arial" w:cs="Arial"/>
        </w:rPr>
        <w:t>Ako je odabrani ponuditelj dio ugovora o nabavi dao u podugovor, podaci o pod</w:t>
      </w:r>
      <w:r w:rsidR="0061071B" w:rsidRPr="00A64C22">
        <w:rPr>
          <w:rFonts w:ascii="Arial" w:hAnsi="Arial" w:cs="Arial"/>
        </w:rPr>
        <w:t>ugovaratelju</w:t>
      </w:r>
      <w:r w:rsidRPr="00A64C22">
        <w:rPr>
          <w:rFonts w:ascii="Arial" w:hAnsi="Arial" w:cs="Arial"/>
        </w:rPr>
        <w:t>/ima moraju biti navedeni u ugovoru o nabavi.</w:t>
      </w:r>
    </w:p>
    <w:p w14:paraId="57170F1B" w14:textId="77777777" w:rsidR="00F87A98" w:rsidRPr="00A64C22" w:rsidRDefault="00F87A98" w:rsidP="007A1259">
      <w:pPr>
        <w:spacing w:after="0" w:line="240" w:lineRule="atLeast"/>
        <w:jc w:val="both"/>
        <w:rPr>
          <w:rFonts w:ascii="Arial" w:hAnsi="Arial" w:cs="Arial"/>
        </w:rPr>
      </w:pPr>
    </w:p>
    <w:p w14:paraId="2AAB73B3" w14:textId="4B65A0FA" w:rsidR="00F87A98" w:rsidRPr="00A64C22" w:rsidRDefault="00F87A98" w:rsidP="007A1259">
      <w:pPr>
        <w:spacing w:after="0" w:line="240" w:lineRule="atLeast"/>
        <w:jc w:val="both"/>
        <w:rPr>
          <w:rFonts w:ascii="Arial" w:hAnsi="Arial" w:cs="Arial"/>
        </w:rPr>
      </w:pPr>
      <w:r w:rsidRPr="00A64C22">
        <w:rPr>
          <w:rFonts w:ascii="Arial" w:hAnsi="Arial" w:cs="Arial"/>
        </w:rPr>
        <w:t>Naručitelj je obvezan neposredno plaćati pod</w:t>
      </w:r>
      <w:r w:rsidR="0061071B" w:rsidRPr="00A64C22">
        <w:rPr>
          <w:rFonts w:ascii="Arial" w:hAnsi="Arial" w:cs="Arial"/>
        </w:rPr>
        <w:t>ugovaratelju</w:t>
      </w:r>
      <w:r w:rsidRPr="00A64C22">
        <w:rPr>
          <w:rFonts w:ascii="Arial" w:hAnsi="Arial" w:cs="Arial"/>
        </w:rPr>
        <w:t xml:space="preserve"> za pružene usluge/isporučenu robu.</w:t>
      </w:r>
    </w:p>
    <w:p w14:paraId="0E825B4B" w14:textId="77777777" w:rsidR="00F87A98" w:rsidRPr="00A64C22" w:rsidRDefault="00F87A98" w:rsidP="007A1259">
      <w:pPr>
        <w:spacing w:after="0" w:line="240" w:lineRule="atLeast"/>
        <w:jc w:val="both"/>
        <w:rPr>
          <w:rFonts w:ascii="Arial" w:hAnsi="Arial" w:cs="Arial"/>
        </w:rPr>
      </w:pPr>
    </w:p>
    <w:p w14:paraId="39F507BD" w14:textId="77777777" w:rsidR="00F87A98" w:rsidRPr="00A64C22" w:rsidRDefault="00F87A98" w:rsidP="007A1259">
      <w:pPr>
        <w:spacing w:after="0" w:line="240" w:lineRule="atLeast"/>
        <w:jc w:val="both"/>
        <w:rPr>
          <w:rFonts w:ascii="Arial" w:hAnsi="Arial" w:cs="Arial"/>
        </w:rPr>
      </w:pPr>
      <w:r w:rsidRPr="00A64C22">
        <w:rPr>
          <w:rFonts w:ascii="Arial" w:hAnsi="Arial" w:cs="Arial"/>
        </w:rPr>
        <w:t>Odabrani ponuditelj može tijekom izvršenja ugovora o jednostavnoj nabavi od Naručitelja pisanim putem zahtijevati:</w:t>
      </w:r>
    </w:p>
    <w:p w14:paraId="0836C00B" w14:textId="7FBE7D19" w:rsidR="00F87A98" w:rsidRPr="00A64C22" w:rsidRDefault="00F87A98" w:rsidP="007A1259">
      <w:pPr>
        <w:numPr>
          <w:ilvl w:val="0"/>
          <w:numId w:val="9"/>
        </w:numPr>
        <w:spacing w:after="0" w:line="240" w:lineRule="atLeast"/>
        <w:jc w:val="both"/>
        <w:rPr>
          <w:rFonts w:ascii="Arial" w:hAnsi="Arial" w:cs="Arial"/>
        </w:rPr>
      </w:pPr>
      <w:r w:rsidRPr="00A64C22">
        <w:rPr>
          <w:rFonts w:ascii="Arial" w:hAnsi="Arial" w:cs="Arial"/>
        </w:rPr>
        <w:t>promjenu pod</w:t>
      </w:r>
      <w:r w:rsidR="0061071B" w:rsidRPr="00A64C22">
        <w:rPr>
          <w:rFonts w:ascii="Arial" w:hAnsi="Arial" w:cs="Arial"/>
        </w:rPr>
        <w:t>ugovaratelja</w:t>
      </w:r>
      <w:r w:rsidRPr="00A64C22">
        <w:rPr>
          <w:rFonts w:ascii="Arial" w:hAnsi="Arial" w:cs="Arial"/>
        </w:rPr>
        <w:t xml:space="preserve"> za onaj dio ugovora o jednostavnoj nabavi koji je prethodno dao u podugovor,</w:t>
      </w:r>
    </w:p>
    <w:p w14:paraId="37722C6E" w14:textId="77777777" w:rsidR="00F87A98" w:rsidRPr="00A64C22" w:rsidRDefault="00F87A98" w:rsidP="007A1259">
      <w:pPr>
        <w:numPr>
          <w:ilvl w:val="0"/>
          <w:numId w:val="9"/>
        </w:numPr>
        <w:spacing w:after="0" w:line="240" w:lineRule="atLeast"/>
        <w:jc w:val="both"/>
        <w:rPr>
          <w:rFonts w:ascii="Arial" w:hAnsi="Arial" w:cs="Arial"/>
        </w:rPr>
      </w:pPr>
      <w:r w:rsidRPr="00A64C22">
        <w:rPr>
          <w:rFonts w:ascii="Arial" w:hAnsi="Arial" w:cs="Arial"/>
        </w:rPr>
        <w:t>preuzimanje izvršenja dijela ugovora o jednostavnoj nabavi koji je prethodno dao u podugovor,</w:t>
      </w:r>
    </w:p>
    <w:p w14:paraId="321F47E9" w14:textId="75C3D6E6" w:rsidR="00F87A98" w:rsidRPr="00A64C22" w:rsidRDefault="00F87A98" w:rsidP="007A1259">
      <w:pPr>
        <w:numPr>
          <w:ilvl w:val="0"/>
          <w:numId w:val="9"/>
        </w:numPr>
        <w:spacing w:after="0" w:line="240" w:lineRule="atLeast"/>
        <w:jc w:val="both"/>
        <w:rPr>
          <w:rFonts w:ascii="Arial" w:hAnsi="Arial" w:cs="Arial"/>
        </w:rPr>
      </w:pPr>
      <w:r w:rsidRPr="00A64C22">
        <w:rPr>
          <w:rFonts w:ascii="Arial" w:hAnsi="Arial" w:cs="Arial"/>
        </w:rPr>
        <w:t>uvođenje jednog ili više novih pod</w:t>
      </w:r>
      <w:r w:rsidR="0061071B" w:rsidRPr="00A64C22">
        <w:rPr>
          <w:rFonts w:ascii="Arial" w:hAnsi="Arial" w:cs="Arial"/>
        </w:rPr>
        <w:t>ugovaratelja</w:t>
      </w:r>
      <w:r w:rsidRPr="00A64C22">
        <w:rPr>
          <w:rFonts w:ascii="Arial" w:hAnsi="Arial" w:cs="Arial"/>
        </w:rPr>
        <w:t xml:space="preserve"> čiji ukupni udio ne smije prijeći 30% (trideset posto) vrijednosti ugovora o jednostavnoj nabavi neovisno o tome je li prethodno dao dio ugovora o jednostavnoj nabavi u podugovor ili ne.</w:t>
      </w:r>
    </w:p>
    <w:p w14:paraId="75168836" w14:textId="77777777" w:rsidR="00F87A98" w:rsidRPr="00A64C22" w:rsidRDefault="00F87A98" w:rsidP="007A1259">
      <w:pPr>
        <w:spacing w:after="0" w:line="240" w:lineRule="atLeast"/>
        <w:jc w:val="both"/>
        <w:rPr>
          <w:rFonts w:ascii="Arial" w:hAnsi="Arial" w:cs="Arial"/>
        </w:rPr>
      </w:pPr>
    </w:p>
    <w:p w14:paraId="7C748643" w14:textId="02C66110" w:rsidR="00F87A98" w:rsidRPr="00A64C22" w:rsidRDefault="00F87A98" w:rsidP="007A1259">
      <w:pPr>
        <w:spacing w:after="0" w:line="240" w:lineRule="atLeast"/>
        <w:jc w:val="both"/>
        <w:rPr>
          <w:rFonts w:ascii="Arial" w:hAnsi="Arial" w:cs="Arial"/>
        </w:rPr>
      </w:pPr>
      <w:r w:rsidRPr="00A64C22">
        <w:rPr>
          <w:rFonts w:ascii="Arial" w:hAnsi="Arial" w:cs="Arial"/>
        </w:rPr>
        <w:t>Uz pisani zahtjev za promjenu pod</w:t>
      </w:r>
      <w:r w:rsidR="0061071B" w:rsidRPr="00A64C22">
        <w:rPr>
          <w:rFonts w:ascii="Arial" w:hAnsi="Arial" w:cs="Arial"/>
        </w:rPr>
        <w:t>ugovaratelja</w:t>
      </w:r>
      <w:r w:rsidRPr="00A64C22">
        <w:rPr>
          <w:rFonts w:ascii="Arial" w:hAnsi="Arial" w:cs="Arial"/>
        </w:rPr>
        <w:t xml:space="preserve"> i/ili uvođenje jednog ili više novih pod</w:t>
      </w:r>
      <w:r w:rsidR="0061071B" w:rsidRPr="00A64C22">
        <w:rPr>
          <w:rFonts w:ascii="Arial" w:hAnsi="Arial" w:cs="Arial"/>
        </w:rPr>
        <w:t>ugovaratelja</w:t>
      </w:r>
      <w:r w:rsidRPr="00A64C22">
        <w:rPr>
          <w:rFonts w:ascii="Arial" w:hAnsi="Arial" w:cs="Arial"/>
        </w:rPr>
        <w:t xml:space="preserve">, odabrani ponuditelj mora Naručitelju dostaviti </w:t>
      </w:r>
      <w:r w:rsidR="002335BD" w:rsidRPr="00A64C22">
        <w:rPr>
          <w:rFonts w:ascii="Arial" w:hAnsi="Arial" w:cs="Arial"/>
        </w:rPr>
        <w:t>dokaze iz točke 3.1.</w:t>
      </w:r>
      <w:r w:rsidRPr="00A64C22">
        <w:rPr>
          <w:rFonts w:ascii="Arial" w:hAnsi="Arial" w:cs="Arial"/>
        </w:rPr>
        <w:t xml:space="preserve"> za novog pod</w:t>
      </w:r>
      <w:r w:rsidR="0061071B" w:rsidRPr="00A64C22">
        <w:rPr>
          <w:rFonts w:ascii="Arial" w:hAnsi="Arial" w:cs="Arial"/>
        </w:rPr>
        <w:t>ugovaratelja</w:t>
      </w:r>
      <w:r w:rsidRPr="00A64C22">
        <w:rPr>
          <w:rFonts w:ascii="Arial" w:hAnsi="Arial" w:cs="Arial"/>
        </w:rPr>
        <w:t>.</w:t>
      </w:r>
    </w:p>
    <w:p w14:paraId="1D4FA1EB" w14:textId="77777777" w:rsidR="00F87A98" w:rsidRPr="00A64C22" w:rsidRDefault="00F87A98" w:rsidP="007A1259">
      <w:pPr>
        <w:spacing w:after="0" w:line="240" w:lineRule="atLeast"/>
        <w:jc w:val="both"/>
        <w:rPr>
          <w:rFonts w:ascii="Arial" w:hAnsi="Arial" w:cs="Arial"/>
        </w:rPr>
      </w:pPr>
    </w:p>
    <w:p w14:paraId="1303654D" w14:textId="69645EF5" w:rsidR="00F87A98" w:rsidRPr="00A64C22" w:rsidRDefault="00F87A98" w:rsidP="007A1259">
      <w:pPr>
        <w:spacing w:after="0" w:line="240" w:lineRule="atLeast"/>
        <w:jc w:val="both"/>
        <w:rPr>
          <w:rFonts w:ascii="Arial" w:hAnsi="Arial" w:cs="Arial"/>
        </w:rPr>
      </w:pPr>
      <w:r w:rsidRPr="00A64C22">
        <w:rPr>
          <w:rFonts w:ascii="Arial" w:hAnsi="Arial" w:cs="Arial"/>
        </w:rPr>
        <w:t>Sudjelovanje pod</w:t>
      </w:r>
      <w:r w:rsidR="0061071B" w:rsidRPr="00A64C22">
        <w:rPr>
          <w:rFonts w:ascii="Arial" w:hAnsi="Arial" w:cs="Arial"/>
        </w:rPr>
        <w:t>ugovaratelja</w:t>
      </w:r>
      <w:r w:rsidRPr="00A64C22">
        <w:rPr>
          <w:rFonts w:ascii="Arial" w:hAnsi="Arial" w:cs="Arial"/>
        </w:rPr>
        <w:t xml:space="preserve"> ne utječe na odgovornost odabranog ponuditelja za izvršenje ugovora o jednostavnoj nabavi.</w:t>
      </w:r>
    </w:p>
    <w:p w14:paraId="045205E8" w14:textId="77777777" w:rsidR="00F87A98" w:rsidRPr="00A64C22" w:rsidRDefault="00F87A98" w:rsidP="00F87A98">
      <w:pPr>
        <w:spacing w:after="0" w:line="240" w:lineRule="atLeast"/>
        <w:rPr>
          <w:rFonts w:ascii="Arial" w:hAnsi="Arial" w:cs="Arial"/>
        </w:rPr>
      </w:pPr>
    </w:p>
    <w:p w14:paraId="59B93AF8" w14:textId="77777777" w:rsidR="00F87A98" w:rsidRPr="00A64C22" w:rsidRDefault="00F87A98" w:rsidP="00F87A98">
      <w:pPr>
        <w:spacing w:after="0" w:line="240" w:lineRule="atLeast"/>
        <w:rPr>
          <w:rFonts w:ascii="Arial" w:hAnsi="Arial" w:cs="Arial"/>
          <w:b/>
        </w:rPr>
      </w:pPr>
      <w:bookmarkStart w:id="104" w:name="_Toc282769684"/>
      <w:bookmarkStart w:id="105" w:name="_Toc282769685"/>
      <w:bookmarkStart w:id="106" w:name="_Toc282769686"/>
      <w:bookmarkStart w:id="107" w:name="_Toc282769687"/>
      <w:bookmarkStart w:id="108" w:name="_Toc360694439"/>
      <w:bookmarkStart w:id="109" w:name="_Toc8137803"/>
      <w:bookmarkStart w:id="110" w:name="_Toc64367083"/>
      <w:bookmarkEnd w:id="104"/>
      <w:bookmarkEnd w:id="105"/>
      <w:bookmarkEnd w:id="106"/>
      <w:bookmarkEnd w:id="107"/>
    </w:p>
    <w:p w14:paraId="67E8A6C5" w14:textId="359D3C02" w:rsidR="00F87A98" w:rsidRPr="00A64C22" w:rsidRDefault="00F87A98" w:rsidP="0061071B">
      <w:pPr>
        <w:pStyle w:val="Naslov2"/>
        <w:rPr>
          <w:rFonts w:cs="Arial"/>
          <w:szCs w:val="22"/>
        </w:rPr>
      </w:pPr>
      <w:bookmarkStart w:id="111" w:name="_Toc190135181"/>
      <w:bookmarkStart w:id="112" w:name="_Toc360694441"/>
      <w:bookmarkStart w:id="113" w:name="_Toc51328222"/>
      <w:bookmarkStart w:id="114" w:name="_Toc64367086"/>
      <w:bookmarkStart w:id="115" w:name="_Toc431529035"/>
      <w:bookmarkStart w:id="116" w:name="_Toc451161773"/>
      <w:bookmarkStart w:id="117" w:name="_Toc500651268"/>
      <w:bookmarkEnd w:id="108"/>
      <w:bookmarkEnd w:id="109"/>
      <w:bookmarkEnd w:id="110"/>
      <w:r w:rsidRPr="00A64C22">
        <w:rPr>
          <w:rFonts w:cs="Arial"/>
          <w:szCs w:val="22"/>
        </w:rPr>
        <w:t xml:space="preserve">Rok za donošenje </w:t>
      </w:r>
      <w:r w:rsidR="0061071B" w:rsidRPr="00A64C22">
        <w:rPr>
          <w:rFonts w:cs="Arial"/>
          <w:szCs w:val="22"/>
        </w:rPr>
        <w:t>odluke</w:t>
      </w:r>
      <w:r w:rsidRPr="00A64C22">
        <w:rPr>
          <w:rFonts w:cs="Arial"/>
          <w:szCs w:val="22"/>
        </w:rPr>
        <w:t xml:space="preserve"> o odabiru</w:t>
      </w:r>
      <w:bookmarkEnd w:id="111"/>
      <w:bookmarkEnd w:id="112"/>
      <w:bookmarkEnd w:id="113"/>
      <w:r w:rsidRPr="00A64C22">
        <w:rPr>
          <w:rFonts w:cs="Arial"/>
          <w:szCs w:val="22"/>
        </w:rPr>
        <w:t xml:space="preserve">  </w:t>
      </w:r>
      <w:bookmarkEnd w:id="114"/>
    </w:p>
    <w:p w14:paraId="6352B978" w14:textId="4AEC6C32" w:rsidR="00F87A98" w:rsidRPr="00A64C22" w:rsidRDefault="00794721" w:rsidP="00F87A98">
      <w:pPr>
        <w:spacing w:after="0" w:line="240" w:lineRule="atLeast"/>
        <w:rPr>
          <w:rFonts w:ascii="Arial" w:hAnsi="Arial" w:cs="Arial"/>
        </w:rPr>
      </w:pPr>
      <w:r w:rsidRPr="00A64C22">
        <w:rPr>
          <w:rFonts w:ascii="Arial" w:hAnsi="Arial" w:cs="Arial"/>
        </w:rPr>
        <w:t>Odluk</w:t>
      </w:r>
      <w:r w:rsidR="007535DE" w:rsidRPr="00A64C22">
        <w:rPr>
          <w:rFonts w:ascii="Arial" w:hAnsi="Arial" w:cs="Arial"/>
        </w:rPr>
        <w:t>a</w:t>
      </w:r>
      <w:r w:rsidRPr="00A64C22">
        <w:rPr>
          <w:rFonts w:ascii="Arial" w:hAnsi="Arial" w:cs="Arial"/>
        </w:rPr>
        <w:t xml:space="preserve"> o odabiru donosi se u roku od 15 (petnaest) dana </w:t>
      </w:r>
      <w:r w:rsidR="00D523A7" w:rsidRPr="00A64C22">
        <w:rPr>
          <w:rFonts w:ascii="Arial" w:hAnsi="Arial" w:cs="Arial"/>
        </w:rPr>
        <w:t xml:space="preserve">od dana </w:t>
      </w:r>
      <w:r w:rsidR="00F87A98" w:rsidRPr="00A64C22">
        <w:rPr>
          <w:rFonts w:ascii="Arial" w:hAnsi="Arial" w:cs="Arial"/>
        </w:rPr>
        <w:t xml:space="preserve">pregleda i ocjene ponuda </w:t>
      </w:r>
      <w:r w:rsidRPr="00A64C22">
        <w:rPr>
          <w:rFonts w:ascii="Arial" w:hAnsi="Arial" w:cs="Arial"/>
        </w:rPr>
        <w:t>o čemu se sastavlja Zapisnik o pregledu i ocjeni ponuda.</w:t>
      </w:r>
      <w:bookmarkStart w:id="118" w:name="_Toc190135182"/>
    </w:p>
    <w:p w14:paraId="77A20BA1" w14:textId="77777777" w:rsidR="00F87A98" w:rsidRPr="00A64C22" w:rsidRDefault="00F87A98" w:rsidP="00F87A98">
      <w:pPr>
        <w:spacing w:after="0" w:line="240" w:lineRule="atLeast"/>
        <w:rPr>
          <w:rFonts w:ascii="Arial" w:hAnsi="Arial" w:cs="Arial"/>
          <w:b/>
        </w:rPr>
      </w:pPr>
      <w:bookmarkStart w:id="119" w:name="_Toc360694442"/>
    </w:p>
    <w:p w14:paraId="1EA513EE" w14:textId="30D9F3DD" w:rsidR="00F87A98" w:rsidRPr="00A64C22" w:rsidRDefault="00F87A98" w:rsidP="00972E3E">
      <w:pPr>
        <w:pStyle w:val="Naslov2"/>
        <w:rPr>
          <w:rFonts w:cs="Arial"/>
          <w:szCs w:val="22"/>
        </w:rPr>
      </w:pPr>
      <w:bookmarkStart w:id="120" w:name="_Toc51328223"/>
      <w:r w:rsidRPr="00A64C22">
        <w:rPr>
          <w:rFonts w:cs="Arial"/>
          <w:szCs w:val="22"/>
        </w:rPr>
        <w:t>Rok, način i uvjeti plaćanja</w:t>
      </w:r>
      <w:bookmarkEnd w:id="119"/>
      <w:bookmarkEnd w:id="120"/>
    </w:p>
    <w:p w14:paraId="4815B1AE" w14:textId="77777777" w:rsidR="006F671D" w:rsidRPr="006F671D" w:rsidRDefault="006F671D" w:rsidP="006F671D">
      <w:pPr>
        <w:spacing w:after="0" w:line="240" w:lineRule="atLeast"/>
        <w:jc w:val="both"/>
        <w:rPr>
          <w:rFonts w:ascii="Arial" w:hAnsi="Arial" w:cs="Arial"/>
        </w:rPr>
      </w:pPr>
      <w:bookmarkStart w:id="121" w:name="_Hlk48722547"/>
      <w:r w:rsidRPr="006F671D">
        <w:rPr>
          <w:rFonts w:ascii="Arial" w:hAnsi="Arial" w:cs="Arial"/>
        </w:rPr>
        <w:t>Naručitelj nije predvidio isplatu predujma.</w:t>
      </w:r>
    </w:p>
    <w:p w14:paraId="6C85C5D7" w14:textId="77777777" w:rsidR="006F671D" w:rsidRPr="006F671D" w:rsidRDefault="006F671D" w:rsidP="006F671D">
      <w:pPr>
        <w:spacing w:after="0" w:line="240" w:lineRule="atLeast"/>
        <w:jc w:val="both"/>
        <w:rPr>
          <w:rFonts w:ascii="Arial" w:hAnsi="Arial" w:cs="Arial"/>
        </w:rPr>
      </w:pPr>
      <w:r w:rsidRPr="006F671D">
        <w:rPr>
          <w:rFonts w:ascii="Arial" w:hAnsi="Arial" w:cs="Arial"/>
        </w:rPr>
        <w:t xml:space="preserve">Izvedeni radovi obračunavat će se na osnovi izmjere stvarno izvedenih količina radova, te sukladno količinama ovjerenim u građevinskoj knjizi, po jediničnim cijenama iz Ugovornog troškovnika.  </w:t>
      </w:r>
    </w:p>
    <w:p w14:paraId="1EEDB6D0" w14:textId="5EAE5A61" w:rsidR="006F671D" w:rsidRPr="006F671D" w:rsidRDefault="006F671D" w:rsidP="006F671D">
      <w:pPr>
        <w:spacing w:after="0" w:line="240" w:lineRule="atLeast"/>
        <w:jc w:val="both"/>
        <w:rPr>
          <w:rFonts w:ascii="Arial" w:hAnsi="Arial" w:cs="Arial"/>
        </w:rPr>
      </w:pPr>
      <w:r w:rsidRPr="006F671D">
        <w:rPr>
          <w:rFonts w:ascii="Arial" w:hAnsi="Arial" w:cs="Arial"/>
        </w:rPr>
        <w:t xml:space="preserve">Okončanu situaciju </w:t>
      </w:r>
      <w:bookmarkStart w:id="122" w:name="_Hlk51321961"/>
      <w:r w:rsidR="006F2B7A">
        <w:rPr>
          <w:rFonts w:ascii="Arial" w:hAnsi="Arial" w:cs="Arial"/>
        </w:rPr>
        <w:t xml:space="preserve">odabrani ponuditelj </w:t>
      </w:r>
      <w:bookmarkEnd w:id="122"/>
      <w:r w:rsidRPr="006F671D">
        <w:rPr>
          <w:rFonts w:ascii="Arial" w:hAnsi="Arial" w:cs="Arial"/>
        </w:rPr>
        <w:t>ispostavlja Nadzornom inženjeru u pet (5) primjeraka nakon izvršene primopredaje radova.</w:t>
      </w:r>
    </w:p>
    <w:p w14:paraId="12D1AF80" w14:textId="482B1260" w:rsidR="006F671D" w:rsidRPr="006F671D" w:rsidRDefault="006F671D" w:rsidP="006F671D">
      <w:pPr>
        <w:spacing w:after="0" w:line="240" w:lineRule="atLeast"/>
        <w:jc w:val="both"/>
        <w:rPr>
          <w:rFonts w:ascii="Arial" w:hAnsi="Arial" w:cs="Arial"/>
        </w:rPr>
      </w:pPr>
      <w:r w:rsidRPr="006F671D">
        <w:rPr>
          <w:rFonts w:ascii="Arial" w:hAnsi="Arial" w:cs="Arial"/>
        </w:rPr>
        <w:t xml:space="preserve">Uz okončanu situaciju </w:t>
      </w:r>
      <w:r w:rsidR="006F2B7A" w:rsidRPr="006F2B7A">
        <w:rPr>
          <w:rFonts w:ascii="Arial" w:hAnsi="Arial" w:cs="Arial"/>
        </w:rPr>
        <w:t xml:space="preserve">odabrani ponuditelj </w:t>
      </w:r>
      <w:r w:rsidRPr="006F671D">
        <w:rPr>
          <w:rFonts w:ascii="Arial" w:hAnsi="Arial" w:cs="Arial"/>
        </w:rPr>
        <w:t>mora priložiti i Zapisnik o okončanom obračunu s definiranim danima kašnjenja ako radovi nisu izvedeni u ugovorenom roku kojeg potpisuju i ovjeravaju Izvođač i Nadzorni inženjer.</w:t>
      </w:r>
    </w:p>
    <w:p w14:paraId="597DAFE9" w14:textId="77777777" w:rsidR="006F671D" w:rsidRPr="006F671D" w:rsidRDefault="006F671D" w:rsidP="006F671D">
      <w:pPr>
        <w:spacing w:after="0" w:line="240" w:lineRule="atLeast"/>
        <w:jc w:val="both"/>
        <w:rPr>
          <w:rFonts w:ascii="Arial" w:hAnsi="Arial" w:cs="Arial"/>
        </w:rPr>
      </w:pPr>
      <w:r w:rsidRPr="006F671D">
        <w:rPr>
          <w:rFonts w:ascii="Arial" w:hAnsi="Arial" w:cs="Arial"/>
        </w:rPr>
        <w:t>Vrijednost izvedenih radova na okončanoj situaciji Nadzorni inženjer ovjerava i dostavlja Naručitelju u roku od 10 dana od dana primitka.</w:t>
      </w:r>
    </w:p>
    <w:p w14:paraId="1818CF67" w14:textId="3D1A69B7" w:rsidR="006F671D" w:rsidRDefault="006F671D" w:rsidP="006F671D">
      <w:pPr>
        <w:spacing w:after="0" w:line="240" w:lineRule="atLeast"/>
        <w:jc w:val="both"/>
        <w:rPr>
          <w:rFonts w:ascii="Arial" w:hAnsi="Arial" w:cs="Arial"/>
        </w:rPr>
      </w:pPr>
      <w:bookmarkStart w:id="123" w:name="_Hlk51322092"/>
      <w:r w:rsidRPr="006F671D">
        <w:rPr>
          <w:rFonts w:ascii="Arial" w:hAnsi="Arial" w:cs="Arial"/>
        </w:rPr>
        <w:t>Naručitelj će okončanu situaciju ovjeriti u roku od 10 dana od dana primitka</w:t>
      </w:r>
      <w:r w:rsidR="006F2B7A">
        <w:rPr>
          <w:rFonts w:ascii="Arial" w:hAnsi="Arial" w:cs="Arial"/>
        </w:rPr>
        <w:t xml:space="preserve"> i istu platiti po primitku E-računa u roku </w:t>
      </w:r>
      <w:r w:rsidRPr="006F671D">
        <w:rPr>
          <w:rFonts w:ascii="Arial" w:hAnsi="Arial" w:cs="Arial"/>
        </w:rPr>
        <w:t>od 30 dana</w:t>
      </w:r>
      <w:r w:rsidR="006F2B7A">
        <w:rPr>
          <w:rFonts w:ascii="Arial" w:hAnsi="Arial" w:cs="Arial"/>
        </w:rPr>
        <w:t>.</w:t>
      </w:r>
    </w:p>
    <w:bookmarkEnd w:id="121"/>
    <w:bookmarkEnd w:id="123"/>
    <w:p w14:paraId="3DFA4F6D" w14:textId="2677EFB3" w:rsidR="00F87A98" w:rsidRPr="00A64C22" w:rsidRDefault="00F87A98" w:rsidP="007535DE">
      <w:pPr>
        <w:spacing w:after="0" w:line="240" w:lineRule="atLeast"/>
        <w:jc w:val="both"/>
        <w:rPr>
          <w:rFonts w:ascii="Arial" w:hAnsi="Arial" w:cs="Arial"/>
        </w:rPr>
      </w:pPr>
    </w:p>
    <w:bookmarkEnd w:id="115"/>
    <w:bookmarkEnd w:id="116"/>
    <w:bookmarkEnd w:id="117"/>
    <w:bookmarkEnd w:id="118"/>
    <w:p w14:paraId="46C5EAC1" w14:textId="77777777" w:rsidR="00F87A98" w:rsidRPr="00A64C22" w:rsidRDefault="00F87A98" w:rsidP="00F87A98">
      <w:pPr>
        <w:spacing w:after="0" w:line="240" w:lineRule="atLeast"/>
        <w:rPr>
          <w:rFonts w:ascii="Arial" w:hAnsi="Arial" w:cs="Arial"/>
          <w:b/>
        </w:rPr>
      </w:pPr>
    </w:p>
    <w:p w14:paraId="301E2ABA" w14:textId="2C7687C0" w:rsidR="007A48CC" w:rsidRPr="00A64C22" w:rsidRDefault="007A48CC" w:rsidP="007A48CC">
      <w:pPr>
        <w:pStyle w:val="Naslov2"/>
        <w:rPr>
          <w:rFonts w:cs="Arial"/>
          <w:szCs w:val="22"/>
        </w:rPr>
      </w:pPr>
      <w:bookmarkStart w:id="124" w:name="_Toc51328224"/>
      <w:r w:rsidRPr="00A64C22">
        <w:rPr>
          <w:rFonts w:cs="Arial"/>
          <w:szCs w:val="22"/>
        </w:rPr>
        <w:lastRenderedPageBreak/>
        <w:t>Uvjeti za izvršenje ugovora</w:t>
      </w:r>
      <w:bookmarkEnd w:id="124"/>
    </w:p>
    <w:p w14:paraId="2E07E612" w14:textId="15F5ACAB" w:rsidR="00164578" w:rsidRPr="00A64C22" w:rsidRDefault="00164578" w:rsidP="00164578">
      <w:pPr>
        <w:spacing w:line="240" w:lineRule="atLeast"/>
        <w:contextualSpacing/>
        <w:rPr>
          <w:rFonts w:ascii="Arial" w:hAnsi="Arial" w:cs="Arial"/>
        </w:rPr>
      </w:pPr>
      <w:r w:rsidRPr="00A64C22">
        <w:rPr>
          <w:rFonts w:ascii="Arial" w:hAnsi="Arial" w:cs="Arial"/>
        </w:rPr>
        <w:t xml:space="preserve">Prijedlog ugovora je sastavni dio ovog Poziva na dostavu ponuda (Prilog </w:t>
      </w:r>
      <w:r w:rsidR="00BB71C0">
        <w:rPr>
          <w:rFonts w:ascii="Arial" w:hAnsi="Arial" w:cs="Arial"/>
        </w:rPr>
        <w:t>3</w:t>
      </w:r>
      <w:r w:rsidRPr="00A64C22">
        <w:rPr>
          <w:rFonts w:ascii="Arial" w:hAnsi="Arial" w:cs="Arial"/>
        </w:rPr>
        <w:t xml:space="preserve">.). </w:t>
      </w:r>
    </w:p>
    <w:p w14:paraId="4D1E3FDD" w14:textId="52D11696" w:rsidR="00164578" w:rsidRPr="00A64C22" w:rsidRDefault="003D6FF2" w:rsidP="00E84DA3">
      <w:pPr>
        <w:spacing w:line="240" w:lineRule="atLeast"/>
        <w:contextualSpacing/>
        <w:jc w:val="both"/>
        <w:rPr>
          <w:rFonts w:ascii="Arial" w:hAnsi="Arial" w:cs="Arial"/>
        </w:rPr>
      </w:pPr>
      <w:r w:rsidRPr="00A64C22">
        <w:rPr>
          <w:rFonts w:ascii="Arial" w:hAnsi="Arial" w:cs="Arial"/>
        </w:rPr>
        <w:t>Ako</w:t>
      </w:r>
      <w:r w:rsidR="00164578" w:rsidRPr="00A64C22">
        <w:rPr>
          <w:rFonts w:ascii="Arial" w:hAnsi="Arial" w:cs="Arial"/>
        </w:rPr>
        <w:t xml:space="preserve"> zainteresirani gospodarski subjekti smatraju da u prijedlogu ugovora nešto treba izmijeniti, svoj zahtjev mogu uputiti u roku u kojem se mogu tražiti dodatne informacije, objašnjenja ili izmjene </w:t>
      </w:r>
      <w:r w:rsidR="00D31AE4" w:rsidRPr="00A64C22">
        <w:rPr>
          <w:rFonts w:ascii="Arial" w:hAnsi="Arial" w:cs="Arial"/>
        </w:rPr>
        <w:t>Poziva na dostavu ponuda.</w:t>
      </w:r>
      <w:r w:rsidR="00164578" w:rsidRPr="00A64C22">
        <w:rPr>
          <w:rFonts w:ascii="Arial" w:hAnsi="Arial" w:cs="Arial"/>
        </w:rPr>
        <w:t xml:space="preserve"> </w:t>
      </w:r>
    </w:p>
    <w:p w14:paraId="1C84E71E" w14:textId="77777777" w:rsidR="00164578" w:rsidRPr="00A64C22" w:rsidRDefault="00164578" w:rsidP="00E84DA3">
      <w:pPr>
        <w:spacing w:line="240" w:lineRule="atLeast"/>
        <w:contextualSpacing/>
        <w:jc w:val="both"/>
        <w:rPr>
          <w:rFonts w:ascii="Arial" w:hAnsi="Arial" w:cs="Arial"/>
        </w:rPr>
      </w:pPr>
    </w:p>
    <w:p w14:paraId="0A9925AE" w14:textId="189024DC" w:rsidR="00164578" w:rsidRPr="00A64C22" w:rsidRDefault="00164578" w:rsidP="00E84DA3">
      <w:pPr>
        <w:spacing w:line="240" w:lineRule="atLeast"/>
        <w:contextualSpacing/>
        <w:jc w:val="both"/>
        <w:rPr>
          <w:rFonts w:ascii="Arial" w:hAnsi="Arial" w:cs="Arial"/>
        </w:rPr>
      </w:pPr>
      <w:r w:rsidRPr="00A64C22">
        <w:rPr>
          <w:rFonts w:ascii="Arial" w:hAnsi="Arial" w:cs="Arial"/>
        </w:rPr>
        <w:t xml:space="preserve">Nakon </w:t>
      </w:r>
      <w:r w:rsidR="00D31AE4" w:rsidRPr="00A64C22">
        <w:rPr>
          <w:rFonts w:ascii="Arial" w:hAnsi="Arial" w:cs="Arial"/>
        </w:rPr>
        <w:t>donošenja Odluke o odabiru</w:t>
      </w:r>
      <w:r w:rsidRPr="00A64C22">
        <w:rPr>
          <w:rFonts w:ascii="Arial" w:hAnsi="Arial" w:cs="Arial"/>
        </w:rPr>
        <w:t xml:space="preserve"> </w:t>
      </w:r>
      <w:r w:rsidR="00D31AE4" w:rsidRPr="00A64C22">
        <w:rPr>
          <w:rFonts w:ascii="Arial" w:hAnsi="Arial" w:cs="Arial"/>
        </w:rPr>
        <w:t>N</w:t>
      </w:r>
      <w:r w:rsidRPr="00A64C22">
        <w:rPr>
          <w:rFonts w:ascii="Arial" w:hAnsi="Arial" w:cs="Arial"/>
        </w:rPr>
        <w:t xml:space="preserve">aručitelj će pozvati odabranog ponuditelja da potpiše ugovor ili mu isti proslijediti na potpis, ovisno o dogovoru. </w:t>
      </w:r>
    </w:p>
    <w:p w14:paraId="384F9FAD" w14:textId="77777777" w:rsidR="00164578" w:rsidRPr="00A64C22" w:rsidRDefault="00164578" w:rsidP="0012177D">
      <w:pPr>
        <w:spacing w:line="240" w:lineRule="atLeast"/>
        <w:contextualSpacing/>
        <w:rPr>
          <w:rFonts w:ascii="Arial" w:hAnsi="Arial" w:cs="Arial"/>
        </w:rPr>
      </w:pPr>
    </w:p>
    <w:p w14:paraId="5AF22650" w14:textId="77777777" w:rsidR="00164578" w:rsidRPr="00A64C22" w:rsidRDefault="00164578" w:rsidP="0012177D">
      <w:pPr>
        <w:spacing w:line="240" w:lineRule="atLeast"/>
        <w:contextualSpacing/>
        <w:rPr>
          <w:rFonts w:ascii="Arial" w:hAnsi="Arial" w:cs="Arial"/>
        </w:rPr>
      </w:pPr>
    </w:p>
    <w:p w14:paraId="0D96E05F" w14:textId="4244B820" w:rsidR="00F87A98" w:rsidRPr="00A64C22" w:rsidRDefault="00F87A98" w:rsidP="00972E3E">
      <w:pPr>
        <w:pStyle w:val="Naslov2"/>
        <w:rPr>
          <w:rFonts w:cs="Arial"/>
          <w:szCs w:val="22"/>
        </w:rPr>
      </w:pPr>
      <w:bookmarkStart w:id="125" w:name="_Toc282769696"/>
      <w:bookmarkStart w:id="126" w:name="_Toc282769697"/>
      <w:bookmarkStart w:id="127" w:name="_Toc282769698"/>
      <w:bookmarkStart w:id="128" w:name="_Toc282769699"/>
      <w:bookmarkStart w:id="129" w:name="_Toc282769700"/>
      <w:bookmarkStart w:id="130" w:name="_Toc282769701"/>
      <w:bookmarkStart w:id="131" w:name="_Toc282769702"/>
      <w:bookmarkStart w:id="132" w:name="_Toc282769703"/>
      <w:bookmarkStart w:id="133" w:name="_Toc282769704"/>
      <w:bookmarkStart w:id="134" w:name="_Toc282769705"/>
      <w:bookmarkStart w:id="135" w:name="_Toc282769706"/>
      <w:bookmarkStart w:id="136" w:name="_Toc282769707"/>
      <w:bookmarkStart w:id="137" w:name="_Toc282769708"/>
      <w:bookmarkStart w:id="138" w:name="_Toc282769709"/>
      <w:bookmarkStart w:id="139" w:name="_Toc252871892"/>
      <w:bookmarkStart w:id="140" w:name="_Toc5132822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A64C22">
        <w:rPr>
          <w:rFonts w:cs="Arial"/>
          <w:szCs w:val="22"/>
        </w:rPr>
        <w:t>Popis priloga</w:t>
      </w:r>
      <w:bookmarkEnd w:id="140"/>
    </w:p>
    <w:p w14:paraId="702A5B13" w14:textId="77777777" w:rsidR="00F87A98" w:rsidRPr="00A64C22" w:rsidRDefault="00F87A98" w:rsidP="00F87A98">
      <w:pPr>
        <w:spacing w:after="0" w:line="240" w:lineRule="atLeast"/>
        <w:rPr>
          <w:rFonts w:ascii="Arial" w:hAnsi="Arial" w:cs="Arial"/>
          <w:b/>
        </w:rPr>
      </w:pPr>
    </w:p>
    <w:p w14:paraId="23F4DB72" w14:textId="5D2BDFC2" w:rsidR="00F87A98" w:rsidRPr="00A64C22" w:rsidRDefault="00F87A98" w:rsidP="00F87A98">
      <w:pPr>
        <w:spacing w:after="0" w:line="240" w:lineRule="atLeast"/>
        <w:rPr>
          <w:rFonts w:ascii="Arial" w:hAnsi="Arial" w:cs="Arial"/>
        </w:rPr>
      </w:pPr>
      <w:r w:rsidRPr="00A64C22">
        <w:rPr>
          <w:rFonts w:ascii="Arial" w:hAnsi="Arial" w:cs="Arial"/>
          <w:b/>
          <w:bCs/>
        </w:rPr>
        <w:t>Prilog 1.</w:t>
      </w:r>
      <w:r w:rsidR="003D6FF2" w:rsidRPr="00A64C22">
        <w:rPr>
          <w:rFonts w:ascii="Arial" w:hAnsi="Arial" w:cs="Arial"/>
        </w:rPr>
        <w:t xml:space="preserve"> </w:t>
      </w:r>
      <w:r w:rsidR="00FA67F8" w:rsidRPr="00A64C22">
        <w:rPr>
          <w:rFonts w:ascii="Arial" w:hAnsi="Arial" w:cs="Arial"/>
        </w:rPr>
        <w:t>Troškovnik</w:t>
      </w:r>
    </w:p>
    <w:p w14:paraId="03935B7E" w14:textId="724F161E" w:rsidR="00F87A98" w:rsidRPr="00A64C22" w:rsidRDefault="00F87A98" w:rsidP="00F87A98">
      <w:pPr>
        <w:spacing w:after="0" w:line="240" w:lineRule="atLeast"/>
        <w:rPr>
          <w:rFonts w:ascii="Arial" w:hAnsi="Arial" w:cs="Arial"/>
        </w:rPr>
      </w:pPr>
      <w:r w:rsidRPr="00A64C22">
        <w:rPr>
          <w:rFonts w:ascii="Arial" w:hAnsi="Arial" w:cs="Arial"/>
          <w:b/>
          <w:bCs/>
        </w:rPr>
        <w:t>Prilog 2.</w:t>
      </w:r>
      <w:r w:rsidR="003D6FF2" w:rsidRPr="00A64C22">
        <w:rPr>
          <w:rFonts w:ascii="Arial" w:hAnsi="Arial" w:cs="Arial"/>
        </w:rPr>
        <w:t xml:space="preserve"> </w:t>
      </w:r>
      <w:r w:rsidR="00FA67F8" w:rsidRPr="00A64C22">
        <w:rPr>
          <w:rFonts w:ascii="Arial" w:hAnsi="Arial" w:cs="Arial"/>
        </w:rPr>
        <w:t>Ponudbeni list</w:t>
      </w:r>
    </w:p>
    <w:p w14:paraId="545F207F" w14:textId="66FADBCB" w:rsidR="00D31AE4" w:rsidRPr="00A64C22" w:rsidRDefault="00D31AE4" w:rsidP="00F87A98">
      <w:pPr>
        <w:spacing w:after="0" w:line="240" w:lineRule="atLeast"/>
        <w:rPr>
          <w:rFonts w:ascii="Arial" w:hAnsi="Arial" w:cs="Arial"/>
        </w:rPr>
      </w:pPr>
      <w:r w:rsidRPr="00A64C22">
        <w:rPr>
          <w:rFonts w:ascii="Arial" w:hAnsi="Arial" w:cs="Arial"/>
          <w:b/>
          <w:bCs/>
        </w:rPr>
        <w:t xml:space="preserve">Prilog </w:t>
      </w:r>
      <w:r w:rsidR="00EE599B">
        <w:rPr>
          <w:rFonts w:ascii="Arial" w:hAnsi="Arial" w:cs="Arial"/>
          <w:b/>
          <w:bCs/>
        </w:rPr>
        <w:t>3</w:t>
      </w:r>
      <w:r w:rsidRPr="00A64C22">
        <w:rPr>
          <w:rFonts w:ascii="Arial" w:hAnsi="Arial" w:cs="Arial"/>
          <w:b/>
          <w:bCs/>
        </w:rPr>
        <w:t>.</w:t>
      </w:r>
      <w:r w:rsidRPr="00A64C22">
        <w:rPr>
          <w:rFonts w:ascii="Arial" w:hAnsi="Arial" w:cs="Arial"/>
        </w:rPr>
        <w:t xml:space="preserve"> Prijedlog ugovora</w:t>
      </w:r>
    </w:p>
    <w:p w14:paraId="4B1A3611" w14:textId="50D12B2D" w:rsidR="00073449" w:rsidRPr="00A64C22" w:rsidRDefault="00073449" w:rsidP="00F87A98">
      <w:pPr>
        <w:spacing w:after="0" w:line="240" w:lineRule="atLeast"/>
        <w:rPr>
          <w:rFonts w:ascii="Arial" w:hAnsi="Arial" w:cs="Arial"/>
        </w:rPr>
      </w:pPr>
      <w:r w:rsidRPr="00A64C22">
        <w:rPr>
          <w:rFonts w:ascii="Arial" w:hAnsi="Arial" w:cs="Arial"/>
          <w:b/>
          <w:bCs/>
        </w:rPr>
        <w:t xml:space="preserve">Obrazac </w:t>
      </w:r>
      <w:r w:rsidR="00A659A6" w:rsidRPr="00A64C22">
        <w:rPr>
          <w:rFonts w:ascii="Arial" w:hAnsi="Arial" w:cs="Arial"/>
          <w:b/>
          <w:bCs/>
        </w:rPr>
        <w:t>1.</w:t>
      </w:r>
      <w:r w:rsidR="00A659A6" w:rsidRPr="00A64C22">
        <w:rPr>
          <w:rFonts w:ascii="Arial" w:hAnsi="Arial" w:cs="Arial"/>
        </w:rPr>
        <w:t xml:space="preserve"> – Popis glavnih isporuka </w:t>
      </w:r>
      <w:r w:rsidR="00783E49" w:rsidRPr="00A64C22">
        <w:rPr>
          <w:rFonts w:ascii="Arial" w:hAnsi="Arial" w:cs="Arial"/>
        </w:rPr>
        <w:t>(ogledni primjer)</w:t>
      </w:r>
    </w:p>
    <w:p w14:paraId="0F00E625" w14:textId="230A7FFD" w:rsidR="00A659A6" w:rsidRPr="00A64C22" w:rsidRDefault="00A659A6" w:rsidP="00F87A98">
      <w:pPr>
        <w:spacing w:after="0" w:line="240" w:lineRule="atLeast"/>
        <w:rPr>
          <w:rFonts w:ascii="Arial" w:hAnsi="Arial" w:cs="Arial"/>
        </w:rPr>
      </w:pPr>
    </w:p>
    <w:p w14:paraId="15744E98" w14:textId="77777777" w:rsidR="00F87A98" w:rsidRPr="00A64C22" w:rsidRDefault="00F87A98" w:rsidP="00F87A98">
      <w:pPr>
        <w:spacing w:after="0" w:line="240" w:lineRule="atLeast"/>
        <w:rPr>
          <w:rFonts w:ascii="Arial" w:hAnsi="Arial" w:cs="Arial"/>
          <w:vanish/>
        </w:rPr>
      </w:pPr>
    </w:p>
    <w:tbl>
      <w:tblPr>
        <w:tblpPr w:leftFromText="180" w:rightFromText="180" w:bottomFromText="200" w:horzAnchor="margin" w:tblpXSpec="center" w:tblpY="1039"/>
        <w:tblW w:w="9164" w:type="dxa"/>
        <w:tblLook w:val="04A0" w:firstRow="1" w:lastRow="0" w:firstColumn="1" w:lastColumn="0" w:noHBand="0" w:noVBand="1"/>
      </w:tblPr>
      <w:tblGrid>
        <w:gridCol w:w="941"/>
        <w:gridCol w:w="5455"/>
        <w:gridCol w:w="2768"/>
      </w:tblGrid>
      <w:tr w:rsidR="00F87A98" w:rsidRPr="00A64C22" w14:paraId="26162B6B" w14:textId="77777777" w:rsidTr="00DE2DA7">
        <w:trPr>
          <w:trHeight w:val="271"/>
        </w:trPr>
        <w:tc>
          <w:tcPr>
            <w:tcW w:w="9164" w:type="dxa"/>
            <w:gridSpan w:val="3"/>
            <w:noWrap/>
            <w:vAlign w:val="bottom"/>
            <w:hideMark/>
          </w:tcPr>
          <w:p w14:paraId="0457CD2C" w14:textId="3082DA5B" w:rsidR="00972E3E" w:rsidRPr="00A64C22" w:rsidRDefault="00972E3E" w:rsidP="00F87A98">
            <w:pPr>
              <w:spacing w:after="0" w:line="240" w:lineRule="atLeast"/>
              <w:rPr>
                <w:rFonts w:ascii="Arial" w:hAnsi="Arial" w:cs="Arial"/>
                <w:b/>
                <w:bCs/>
              </w:rPr>
            </w:pPr>
          </w:p>
          <w:p w14:paraId="3766C7C2" w14:textId="6E656907" w:rsidR="00972E3E" w:rsidRPr="00A64C22" w:rsidRDefault="00073449" w:rsidP="00073449">
            <w:pPr>
              <w:spacing w:after="0" w:line="240" w:lineRule="atLeast"/>
              <w:jc w:val="right"/>
              <w:rPr>
                <w:rFonts w:ascii="Arial" w:hAnsi="Arial" w:cs="Arial"/>
                <w:b/>
                <w:bCs/>
              </w:rPr>
            </w:pPr>
            <w:r w:rsidRPr="00A64C22">
              <w:rPr>
                <w:rFonts w:ascii="Arial" w:hAnsi="Arial" w:cs="Arial"/>
                <w:b/>
                <w:bCs/>
              </w:rPr>
              <w:t xml:space="preserve">Prilog </w:t>
            </w:r>
            <w:r w:rsidR="00955EF4" w:rsidRPr="00A64C22">
              <w:rPr>
                <w:rFonts w:ascii="Arial" w:hAnsi="Arial" w:cs="Arial"/>
                <w:b/>
                <w:bCs/>
              </w:rPr>
              <w:t>2</w:t>
            </w:r>
            <w:r w:rsidRPr="00A64C22">
              <w:rPr>
                <w:rFonts w:ascii="Arial" w:hAnsi="Arial" w:cs="Arial"/>
                <w:b/>
                <w:bCs/>
              </w:rPr>
              <w:t>.</w:t>
            </w:r>
          </w:p>
          <w:p w14:paraId="7D0A2ED8" w14:textId="77777777" w:rsidR="00972E3E" w:rsidRPr="00A64C22" w:rsidRDefault="00972E3E" w:rsidP="00F87A98">
            <w:pPr>
              <w:spacing w:after="0" w:line="240" w:lineRule="atLeast"/>
              <w:rPr>
                <w:rFonts w:ascii="Arial" w:hAnsi="Arial" w:cs="Arial"/>
                <w:b/>
                <w:bCs/>
              </w:rPr>
            </w:pPr>
          </w:p>
          <w:p w14:paraId="0AB41EB7" w14:textId="77777777" w:rsidR="00972E3E" w:rsidRPr="00A64C22" w:rsidRDefault="00972E3E" w:rsidP="00F87A98">
            <w:pPr>
              <w:spacing w:after="0" w:line="240" w:lineRule="atLeast"/>
              <w:rPr>
                <w:rFonts w:ascii="Arial" w:hAnsi="Arial" w:cs="Arial"/>
                <w:b/>
                <w:bCs/>
              </w:rPr>
            </w:pPr>
          </w:p>
          <w:p w14:paraId="29F7E4ED" w14:textId="2CEBF0E6" w:rsidR="00F87A98" w:rsidRPr="00A64C22" w:rsidRDefault="00F87A98" w:rsidP="00972E3E">
            <w:pPr>
              <w:spacing w:after="0" w:line="240" w:lineRule="atLeast"/>
              <w:jc w:val="center"/>
              <w:rPr>
                <w:rFonts w:ascii="Arial" w:hAnsi="Arial" w:cs="Arial"/>
                <w:b/>
                <w:bCs/>
              </w:rPr>
            </w:pPr>
            <w:r w:rsidRPr="00A64C22">
              <w:rPr>
                <w:rFonts w:ascii="Arial" w:hAnsi="Arial" w:cs="Arial"/>
                <w:b/>
                <w:bCs/>
              </w:rPr>
              <w:t>PONUDBENI LIST</w:t>
            </w:r>
          </w:p>
        </w:tc>
      </w:tr>
      <w:tr w:rsidR="00F87A98" w:rsidRPr="00A64C22" w14:paraId="358073A6" w14:textId="77777777" w:rsidTr="00DE2DA7">
        <w:trPr>
          <w:trHeight w:val="144"/>
        </w:trPr>
        <w:tc>
          <w:tcPr>
            <w:tcW w:w="6396" w:type="dxa"/>
            <w:gridSpan w:val="2"/>
            <w:tcBorders>
              <w:top w:val="nil"/>
              <w:left w:val="nil"/>
              <w:bottom w:val="single" w:sz="8" w:space="0" w:color="auto"/>
              <w:right w:val="nil"/>
            </w:tcBorders>
            <w:noWrap/>
            <w:vAlign w:val="bottom"/>
            <w:hideMark/>
          </w:tcPr>
          <w:p w14:paraId="3B8C811C" w14:textId="77777777" w:rsidR="00F87A98" w:rsidRPr="00A64C22" w:rsidRDefault="00F87A98" w:rsidP="00F87A98">
            <w:pPr>
              <w:spacing w:after="0" w:line="240" w:lineRule="atLeast"/>
              <w:rPr>
                <w:rFonts w:ascii="Arial" w:hAnsi="Arial" w:cs="Arial"/>
                <w:b/>
                <w:bCs/>
              </w:rPr>
            </w:pPr>
          </w:p>
        </w:tc>
        <w:tc>
          <w:tcPr>
            <w:tcW w:w="2767" w:type="dxa"/>
            <w:tcBorders>
              <w:top w:val="nil"/>
              <w:left w:val="nil"/>
              <w:bottom w:val="single" w:sz="8" w:space="0" w:color="auto"/>
              <w:right w:val="nil"/>
            </w:tcBorders>
            <w:noWrap/>
            <w:vAlign w:val="bottom"/>
            <w:hideMark/>
          </w:tcPr>
          <w:p w14:paraId="1841F5D4" w14:textId="77777777" w:rsidR="00F87A98" w:rsidRPr="00A64C22" w:rsidRDefault="00F87A98" w:rsidP="00F87A98">
            <w:pPr>
              <w:spacing w:after="0" w:line="240" w:lineRule="atLeast"/>
              <w:rPr>
                <w:rFonts w:ascii="Arial" w:hAnsi="Arial" w:cs="Arial"/>
              </w:rPr>
            </w:pPr>
          </w:p>
        </w:tc>
      </w:tr>
      <w:tr w:rsidR="00F87A98" w:rsidRPr="00A64C22" w14:paraId="38D791C9" w14:textId="77777777" w:rsidTr="00DE2DA7">
        <w:trPr>
          <w:trHeight w:val="407"/>
        </w:trPr>
        <w:tc>
          <w:tcPr>
            <w:tcW w:w="941" w:type="dxa"/>
            <w:tcBorders>
              <w:top w:val="single" w:sz="8" w:space="0" w:color="auto"/>
              <w:left w:val="single" w:sz="4" w:space="0" w:color="auto"/>
              <w:bottom w:val="single" w:sz="8" w:space="0" w:color="auto"/>
              <w:right w:val="single" w:sz="8" w:space="0" w:color="auto"/>
            </w:tcBorders>
            <w:shd w:val="clear" w:color="auto" w:fill="FFFF99"/>
            <w:noWrap/>
            <w:vAlign w:val="bottom"/>
            <w:hideMark/>
          </w:tcPr>
          <w:p w14:paraId="1BE17289" w14:textId="77777777" w:rsidR="00F87A98" w:rsidRPr="00A64C22" w:rsidRDefault="00F87A98" w:rsidP="00F87A98">
            <w:pPr>
              <w:spacing w:after="0" w:line="240" w:lineRule="atLeast"/>
              <w:rPr>
                <w:rFonts w:ascii="Arial" w:hAnsi="Arial" w:cs="Arial"/>
              </w:rPr>
            </w:pPr>
            <w:r w:rsidRPr="00A64C22">
              <w:rPr>
                <w:rFonts w:ascii="Arial" w:hAnsi="Arial" w:cs="Arial"/>
              </w:rPr>
              <w:t>Redni broj</w:t>
            </w:r>
          </w:p>
        </w:tc>
        <w:tc>
          <w:tcPr>
            <w:tcW w:w="5455" w:type="dxa"/>
            <w:tcBorders>
              <w:top w:val="single" w:sz="8" w:space="0" w:color="auto"/>
              <w:left w:val="single" w:sz="8" w:space="0" w:color="auto"/>
              <w:bottom w:val="single" w:sz="8" w:space="0" w:color="auto"/>
              <w:right w:val="single" w:sz="8" w:space="0" w:color="auto"/>
            </w:tcBorders>
            <w:shd w:val="clear" w:color="auto" w:fill="FFFF99"/>
            <w:noWrap/>
            <w:vAlign w:val="bottom"/>
            <w:hideMark/>
          </w:tcPr>
          <w:p w14:paraId="32F3B355" w14:textId="77777777" w:rsidR="00F87A98" w:rsidRPr="00A64C22" w:rsidRDefault="00F87A98" w:rsidP="00F87A98">
            <w:pPr>
              <w:spacing w:after="0" w:line="240" w:lineRule="atLeast"/>
              <w:rPr>
                <w:rFonts w:ascii="Arial" w:hAnsi="Arial" w:cs="Arial"/>
                <w:b/>
                <w:bCs/>
              </w:rPr>
            </w:pPr>
            <w:r w:rsidRPr="00A64C22">
              <w:rPr>
                <w:rFonts w:ascii="Arial" w:hAnsi="Arial" w:cs="Arial"/>
                <w:b/>
                <w:bCs/>
              </w:rPr>
              <w:t> </w:t>
            </w:r>
          </w:p>
        </w:tc>
        <w:tc>
          <w:tcPr>
            <w:tcW w:w="2767"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14:paraId="4A339B3F" w14:textId="77777777" w:rsidR="00F87A98" w:rsidRPr="00A64C22" w:rsidRDefault="00F87A98" w:rsidP="00F87A98">
            <w:pPr>
              <w:spacing w:after="0" w:line="240" w:lineRule="atLeast"/>
              <w:rPr>
                <w:rFonts w:ascii="Arial" w:hAnsi="Arial" w:cs="Arial"/>
                <w:i/>
                <w:iCs/>
              </w:rPr>
            </w:pPr>
            <w:r w:rsidRPr="00A64C22">
              <w:rPr>
                <w:rFonts w:ascii="Arial" w:hAnsi="Arial" w:cs="Arial"/>
                <w:i/>
                <w:iCs/>
              </w:rPr>
              <w:t>Popunjava PONUDITELJ</w:t>
            </w:r>
          </w:p>
        </w:tc>
      </w:tr>
      <w:tr w:rsidR="00F87A98" w:rsidRPr="00A64C22" w14:paraId="0CD97870" w14:textId="77777777" w:rsidTr="00DE2DA7">
        <w:trPr>
          <w:trHeight w:val="237"/>
        </w:trPr>
        <w:tc>
          <w:tcPr>
            <w:tcW w:w="941" w:type="dxa"/>
            <w:tcBorders>
              <w:top w:val="nil"/>
              <w:left w:val="single" w:sz="4" w:space="0" w:color="auto"/>
              <w:bottom w:val="single" w:sz="4" w:space="0" w:color="auto"/>
              <w:right w:val="single" w:sz="4" w:space="0" w:color="auto"/>
            </w:tcBorders>
            <w:noWrap/>
            <w:vAlign w:val="bottom"/>
            <w:hideMark/>
          </w:tcPr>
          <w:p w14:paraId="410093F3" w14:textId="77777777" w:rsidR="00F87A98" w:rsidRPr="00A64C22" w:rsidRDefault="00F87A98" w:rsidP="00F87A98">
            <w:pPr>
              <w:spacing w:after="0" w:line="240" w:lineRule="atLeast"/>
              <w:rPr>
                <w:rFonts w:ascii="Arial" w:hAnsi="Arial" w:cs="Arial"/>
              </w:rPr>
            </w:pPr>
            <w:r w:rsidRPr="00A64C22">
              <w:rPr>
                <w:rFonts w:ascii="Arial" w:hAnsi="Arial" w:cs="Arial"/>
              </w:rPr>
              <w:t>1</w:t>
            </w:r>
          </w:p>
        </w:tc>
        <w:tc>
          <w:tcPr>
            <w:tcW w:w="5455" w:type="dxa"/>
            <w:tcBorders>
              <w:top w:val="nil"/>
              <w:left w:val="nil"/>
              <w:bottom w:val="single" w:sz="4" w:space="0" w:color="auto"/>
              <w:right w:val="single" w:sz="4" w:space="0" w:color="auto"/>
            </w:tcBorders>
            <w:noWrap/>
            <w:vAlign w:val="bottom"/>
            <w:hideMark/>
          </w:tcPr>
          <w:p w14:paraId="4E38B981" w14:textId="77777777" w:rsidR="00F87A98" w:rsidRPr="00A64C22" w:rsidRDefault="00F87A98" w:rsidP="00F87A98">
            <w:pPr>
              <w:spacing w:after="0" w:line="240" w:lineRule="atLeast"/>
              <w:rPr>
                <w:rFonts w:ascii="Arial" w:hAnsi="Arial" w:cs="Arial"/>
              </w:rPr>
            </w:pPr>
            <w:r w:rsidRPr="00A64C22">
              <w:rPr>
                <w:rFonts w:ascii="Arial" w:hAnsi="Arial" w:cs="Arial"/>
              </w:rPr>
              <w:t>NAZIV PONUDITELJA</w:t>
            </w:r>
          </w:p>
        </w:tc>
        <w:tc>
          <w:tcPr>
            <w:tcW w:w="2767" w:type="dxa"/>
            <w:tcBorders>
              <w:top w:val="nil"/>
              <w:left w:val="nil"/>
              <w:bottom w:val="single" w:sz="4" w:space="0" w:color="auto"/>
              <w:right w:val="single" w:sz="4" w:space="0" w:color="auto"/>
            </w:tcBorders>
            <w:vAlign w:val="bottom"/>
            <w:hideMark/>
          </w:tcPr>
          <w:p w14:paraId="713156BD"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7BD68C08" w14:textId="77777777" w:rsidTr="00DE2DA7">
        <w:trPr>
          <w:trHeight w:val="212"/>
        </w:trPr>
        <w:tc>
          <w:tcPr>
            <w:tcW w:w="941" w:type="dxa"/>
            <w:tcBorders>
              <w:top w:val="nil"/>
              <w:left w:val="single" w:sz="4" w:space="0" w:color="auto"/>
              <w:bottom w:val="single" w:sz="4" w:space="0" w:color="auto"/>
              <w:right w:val="single" w:sz="4" w:space="0" w:color="auto"/>
            </w:tcBorders>
            <w:noWrap/>
            <w:vAlign w:val="bottom"/>
            <w:hideMark/>
          </w:tcPr>
          <w:p w14:paraId="0DEE2A32" w14:textId="77777777" w:rsidR="00F87A98" w:rsidRPr="00A64C22" w:rsidRDefault="00F87A98" w:rsidP="00F87A98">
            <w:pPr>
              <w:spacing w:after="0" w:line="240" w:lineRule="atLeast"/>
              <w:rPr>
                <w:rFonts w:ascii="Arial" w:hAnsi="Arial" w:cs="Arial"/>
              </w:rPr>
            </w:pPr>
            <w:r w:rsidRPr="00A64C22">
              <w:rPr>
                <w:rFonts w:ascii="Arial" w:hAnsi="Arial" w:cs="Arial"/>
              </w:rPr>
              <w:t>2</w:t>
            </w:r>
          </w:p>
        </w:tc>
        <w:tc>
          <w:tcPr>
            <w:tcW w:w="5455" w:type="dxa"/>
            <w:tcBorders>
              <w:top w:val="nil"/>
              <w:left w:val="nil"/>
              <w:bottom w:val="single" w:sz="4" w:space="0" w:color="auto"/>
              <w:right w:val="single" w:sz="4" w:space="0" w:color="auto"/>
            </w:tcBorders>
            <w:noWrap/>
            <w:vAlign w:val="bottom"/>
            <w:hideMark/>
          </w:tcPr>
          <w:p w14:paraId="04D57AE9" w14:textId="77777777" w:rsidR="00F87A98" w:rsidRPr="00A64C22" w:rsidRDefault="00F87A98" w:rsidP="00F87A98">
            <w:pPr>
              <w:spacing w:after="0" w:line="240" w:lineRule="atLeast"/>
              <w:rPr>
                <w:rFonts w:ascii="Arial" w:hAnsi="Arial" w:cs="Arial"/>
              </w:rPr>
            </w:pPr>
            <w:r w:rsidRPr="00A64C22">
              <w:rPr>
                <w:rFonts w:ascii="Arial" w:hAnsi="Arial" w:cs="Arial"/>
              </w:rPr>
              <w:t>SJEDIŠTE PONUDITELJA</w:t>
            </w:r>
          </w:p>
        </w:tc>
        <w:tc>
          <w:tcPr>
            <w:tcW w:w="2767" w:type="dxa"/>
            <w:tcBorders>
              <w:top w:val="nil"/>
              <w:left w:val="nil"/>
              <w:bottom w:val="single" w:sz="4" w:space="0" w:color="auto"/>
              <w:right w:val="single" w:sz="4" w:space="0" w:color="auto"/>
            </w:tcBorders>
            <w:vAlign w:val="bottom"/>
            <w:hideMark/>
          </w:tcPr>
          <w:p w14:paraId="0CD8FFB5"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67FAAC01" w14:textId="77777777" w:rsidTr="00DE2DA7">
        <w:trPr>
          <w:trHeight w:val="246"/>
        </w:trPr>
        <w:tc>
          <w:tcPr>
            <w:tcW w:w="941" w:type="dxa"/>
            <w:tcBorders>
              <w:top w:val="nil"/>
              <w:left w:val="single" w:sz="4" w:space="0" w:color="auto"/>
              <w:bottom w:val="single" w:sz="4" w:space="0" w:color="auto"/>
              <w:right w:val="single" w:sz="4" w:space="0" w:color="auto"/>
            </w:tcBorders>
            <w:noWrap/>
            <w:vAlign w:val="bottom"/>
            <w:hideMark/>
          </w:tcPr>
          <w:p w14:paraId="70C70178" w14:textId="77777777" w:rsidR="00F87A98" w:rsidRPr="00A64C22" w:rsidRDefault="00F87A98" w:rsidP="00F87A98">
            <w:pPr>
              <w:spacing w:after="0" w:line="240" w:lineRule="atLeast"/>
              <w:rPr>
                <w:rFonts w:ascii="Arial" w:hAnsi="Arial" w:cs="Arial"/>
              </w:rPr>
            </w:pPr>
            <w:r w:rsidRPr="00A64C22">
              <w:rPr>
                <w:rFonts w:ascii="Arial" w:hAnsi="Arial" w:cs="Arial"/>
              </w:rPr>
              <w:t>3</w:t>
            </w:r>
          </w:p>
        </w:tc>
        <w:tc>
          <w:tcPr>
            <w:tcW w:w="5455" w:type="dxa"/>
            <w:tcBorders>
              <w:top w:val="nil"/>
              <w:left w:val="nil"/>
              <w:bottom w:val="single" w:sz="4" w:space="0" w:color="auto"/>
              <w:right w:val="single" w:sz="4" w:space="0" w:color="auto"/>
            </w:tcBorders>
            <w:noWrap/>
            <w:vAlign w:val="bottom"/>
            <w:hideMark/>
          </w:tcPr>
          <w:p w14:paraId="1D904E75" w14:textId="77777777" w:rsidR="00F87A98" w:rsidRPr="00A64C22" w:rsidRDefault="00F87A98" w:rsidP="00F87A98">
            <w:pPr>
              <w:spacing w:after="0" w:line="240" w:lineRule="atLeast"/>
              <w:rPr>
                <w:rFonts w:ascii="Arial" w:hAnsi="Arial" w:cs="Arial"/>
              </w:rPr>
            </w:pPr>
            <w:r w:rsidRPr="00A64C22">
              <w:rPr>
                <w:rFonts w:ascii="Arial" w:hAnsi="Arial" w:cs="Arial"/>
              </w:rPr>
              <w:t>ADRESA PONUDITELJA</w:t>
            </w:r>
          </w:p>
        </w:tc>
        <w:tc>
          <w:tcPr>
            <w:tcW w:w="2767" w:type="dxa"/>
            <w:tcBorders>
              <w:top w:val="nil"/>
              <w:left w:val="nil"/>
              <w:bottom w:val="single" w:sz="4" w:space="0" w:color="auto"/>
              <w:right w:val="single" w:sz="4" w:space="0" w:color="auto"/>
            </w:tcBorders>
            <w:vAlign w:val="bottom"/>
            <w:hideMark/>
          </w:tcPr>
          <w:p w14:paraId="441EADB4"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784421C1"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16A5857F" w14:textId="77777777" w:rsidR="00F87A98" w:rsidRPr="00A64C22" w:rsidRDefault="00F87A98" w:rsidP="00F87A98">
            <w:pPr>
              <w:spacing w:after="0" w:line="240" w:lineRule="atLeast"/>
              <w:rPr>
                <w:rFonts w:ascii="Arial" w:hAnsi="Arial" w:cs="Arial"/>
              </w:rPr>
            </w:pPr>
            <w:r w:rsidRPr="00A64C22">
              <w:rPr>
                <w:rFonts w:ascii="Arial" w:hAnsi="Arial" w:cs="Arial"/>
              </w:rPr>
              <w:t>4</w:t>
            </w:r>
          </w:p>
        </w:tc>
        <w:tc>
          <w:tcPr>
            <w:tcW w:w="5455" w:type="dxa"/>
            <w:tcBorders>
              <w:top w:val="nil"/>
              <w:left w:val="nil"/>
              <w:bottom w:val="single" w:sz="4" w:space="0" w:color="auto"/>
              <w:right w:val="single" w:sz="4" w:space="0" w:color="auto"/>
            </w:tcBorders>
            <w:noWrap/>
            <w:vAlign w:val="bottom"/>
            <w:hideMark/>
          </w:tcPr>
          <w:p w14:paraId="66FF1886" w14:textId="77777777" w:rsidR="00F87A98" w:rsidRPr="00A64C22" w:rsidRDefault="00F87A98" w:rsidP="00F87A98">
            <w:pPr>
              <w:spacing w:after="0" w:line="240" w:lineRule="atLeast"/>
              <w:rPr>
                <w:rFonts w:ascii="Arial" w:hAnsi="Arial" w:cs="Arial"/>
              </w:rPr>
            </w:pPr>
            <w:r w:rsidRPr="00A64C22">
              <w:rPr>
                <w:rFonts w:ascii="Arial" w:hAnsi="Arial" w:cs="Arial"/>
              </w:rPr>
              <w:t>OIB PONUDITELJA</w:t>
            </w:r>
          </w:p>
        </w:tc>
        <w:tc>
          <w:tcPr>
            <w:tcW w:w="2767" w:type="dxa"/>
            <w:tcBorders>
              <w:top w:val="nil"/>
              <w:left w:val="nil"/>
              <w:bottom w:val="single" w:sz="4" w:space="0" w:color="auto"/>
              <w:right w:val="single" w:sz="4" w:space="0" w:color="auto"/>
            </w:tcBorders>
            <w:vAlign w:val="bottom"/>
            <w:hideMark/>
          </w:tcPr>
          <w:p w14:paraId="635CC024"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7EB59606"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68CFF2E7" w14:textId="77777777" w:rsidR="00F87A98" w:rsidRPr="00A64C22" w:rsidRDefault="00F87A98" w:rsidP="00F87A98">
            <w:pPr>
              <w:spacing w:after="0" w:line="240" w:lineRule="atLeast"/>
              <w:rPr>
                <w:rFonts w:ascii="Arial" w:hAnsi="Arial" w:cs="Arial"/>
              </w:rPr>
            </w:pPr>
            <w:r w:rsidRPr="00A64C22">
              <w:rPr>
                <w:rFonts w:ascii="Arial" w:hAnsi="Arial" w:cs="Arial"/>
              </w:rPr>
              <w:t>5</w:t>
            </w:r>
          </w:p>
        </w:tc>
        <w:tc>
          <w:tcPr>
            <w:tcW w:w="5455" w:type="dxa"/>
            <w:tcBorders>
              <w:top w:val="nil"/>
              <w:left w:val="nil"/>
              <w:bottom w:val="single" w:sz="4" w:space="0" w:color="auto"/>
              <w:right w:val="single" w:sz="4" w:space="0" w:color="auto"/>
            </w:tcBorders>
            <w:noWrap/>
            <w:vAlign w:val="bottom"/>
            <w:hideMark/>
          </w:tcPr>
          <w:p w14:paraId="0CA6899F" w14:textId="77777777" w:rsidR="00F87A98" w:rsidRPr="00A64C22" w:rsidRDefault="00F87A98" w:rsidP="00F87A98">
            <w:pPr>
              <w:spacing w:after="0" w:line="240" w:lineRule="atLeast"/>
              <w:rPr>
                <w:rFonts w:ascii="Arial" w:hAnsi="Arial" w:cs="Arial"/>
              </w:rPr>
            </w:pPr>
            <w:r w:rsidRPr="00A64C22">
              <w:rPr>
                <w:rFonts w:ascii="Arial" w:hAnsi="Arial" w:cs="Arial"/>
              </w:rPr>
              <w:t>POSLOVNI (ŽIRO) RAČUN, OTVOREN KOD</w:t>
            </w:r>
          </w:p>
        </w:tc>
        <w:tc>
          <w:tcPr>
            <w:tcW w:w="2767" w:type="dxa"/>
            <w:tcBorders>
              <w:top w:val="nil"/>
              <w:left w:val="nil"/>
              <w:bottom w:val="single" w:sz="4" w:space="0" w:color="auto"/>
              <w:right w:val="single" w:sz="4" w:space="0" w:color="auto"/>
            </w:tcBorders>
            <w:vAlign w:val="bottom"/>
            <w:hideMark/>
          </w:tcPr>
          <w:p w14:paraId="6BFA5C58"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31FC4075" w14:textId="77777777" w:rsidTr="00DE2DA7">
        <w:trPr>
          <w:trHeight w:val="212"/>
        </w:trPr>
        <w:tc>
          <w:tcPr>
            <w:tcW w:w="941" w:type="dxa"/>
            <w:tcBorders>
              <w:top w:val="nil"/>
              <w:left w:val="single" w:sz="4" w:space="0" w:color="auto"/>
              <w:bottom w:val="single" w:sz="4" w:space="0" w:color="auto"/>
              <w:right w:val="single" w:sz="4" w:space="0" w:color="auto"/>
            </w:tcBorders>
            <w:noWrap/>
            <w:vAlign w:val="bottom"/>
            <w:hideMark/>
          </w:tcPr>
          <w:p w14:paraId="17496057" w14:textId="77777777" w:rsidR="00F87A98" w:rsidRPr="00A64C22" w:rsidRDefault="00F87A98" w:rsidP="00F87A98">
            <w:pPr>
              <w:spacing w:after="0" w:line="240" w:lineRule="atLeast"/>
              <w:rPr>
                <w:rFonts w:ascii="Arial" w:hAnsi="Arial" w:cs="Arial"/>
              </w:rPr>
            </w:pPr>
            <w:r w:rsidRPr="00A64C22">
              <w:rPr>
                <w:rFonts w:ascii="Arial" w:hAnsi="Arial" w:cs="Arial"/>
              </w:rPr>
              <w:t>6</w:t>
            </w:r>
          </w:p>
        </w:tc>
        <w:tc>
          <w:tcPr>
            <w:tcW w:w="5455" w:type="dxa"/>
            <w:tcBorders>
              <w:top w:val="nil"/>
              <w:left w:val="nil"/>
              <w:bottom w:val="single" w:sz="4" w:space="0" w:color="auto"/>
              <w:right w:val="single" w:sz="4" w:space="0" w:color="auto"/>
            </w:tcBorders>
            <w:noWrap/>
            <w:vAlign w:val="bottom"/>
            <w:hideMark/>
          </w:tcPr>
          <w:p w14:paraId="75019C54" w14:textId="77777777" w:rsidR="00F87A98" w:rsidRPr="00A64C22" w:rsidRDefault="00F87A98" w:rsidP="00F87A98">
            <w:pPr>
              <w:spacing w:after="0" w:line="240" w:lineRule="atLeast"/>
              <w:rPr>
                <w:rFonts w:ascii="Arial" w:hAnsi="Arial" w:cs="Arial"/>
              </w:rPr>
            </w:pPr>
            <w:r w:rsidRPr="00A64C22">
              <w:rPr>
                <w:rFonts w:ascii="Arial" w:hAnsi="Arial" w:cs="Arial"/>
              </w:rPr>
              <w:t>BROJ RAČUNA (IBAN)</w:t>
            </w:r>
          </w:p>
        </w:tc>
        <w:tc>
          <w:tcPr>
            <w:tcW w:w="2767" w:type="dxa"/>
            <w:tcBorders>
              <w:top w:val="nil"/>
              <w:left w:val="nil"/>
              <w:bottom w:val="single" w:sz="4" w:space="0" w:color="auto"/>
              <w:right w:val="single" w:sz="4" w:space="0" w:color="auto"/>
            </w:tcBorders>
            <w:vAlign w:val="bottom"/>
            <w:hideMark/>
          </w:tcPr>
          <w:p w14:paraId="59D74198"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71B5EDC0" w14:textId="77777777" w:rsidTr="00DE2DA7">
        <w:trPr>
          <w:trHeight w:val="222"/>
        </w:trPr>
        <w:tc>
          <w:tcPr>
            <w:tcW w:w="941" w:type="dxa"/>
            <w:tcBorders>
              <w:top w:val="nil"/>
              <w:left w:val="single" w:sz="4" w:space="0" w:color="auto"/>
              <w:bottom w:val="single" w:sz="4" w:space="0" w:color="auto"/>
              <w:right w:val="single" w:sz="4" w:space="0" w:color="auto"/>
            </w:tcBorders>
            <w:noWrap/>
            <w:vAlign w:val="bottom"/>
            <w:hideMark/>
          </w:tcPr>
          <w:p w14:paraId="354192FC" w14:textId="77777777" w:rsidR="00F87A98" w:rsidRPr="00A64C22" w:rsidRDefault="00F87A98" w:rsidP="00F87A98">
            <w:pPr>
              <w:spacing w:after="0" w:line="240" w:lineRule="atLeast"/>
              <w:rPr>
                <w:rFonts w:ascii="Arial" w:hAnsi="Arial" w:cs="Arial"/>
              </w:rPr>
            </w:pPr>
            <w:r w:rsidRPr="00A64C22">
              <w:rPr>
                <w:rFonts w:ascii="Arial" w:hAnsi="Arial" w:cs="Arial"/>
              </w:rPr>
              <w:t>7</w:t>
            </w:r>
          </w:p>
        </w:tc>
        <w:tc>
          <w:tcPr>
            <w:tcW w:w="5455" w:type="dxa"/>
            <w:tcBorders>
              <w:top w:val="nil"/>
              <w:left w:val="nil"/>
              <w:bottom w:val="single" w:sz="4" w:space="0" w:color="auto"/>
              <w:right w:val="single" w:sz="4" w:space="0" w:color="auto"/>
            </w:tcBorders>
            <w:vAlign w:val="bottom"/>
            <w:hideMark/>
          </w:tcPr>
          <w:p w14:paraId="2FB09627" w14:textId="77777777" w:rsidR="00F87A98" w:rsidRPr="00A64C22" w:rsidRDefault="00F87A98" w:rsidP="00F87A98">
            <w:pPr>
              <w:spacing w:after="0" w:line="240" w:lineRule="atLeast"/>
              <w:rPr>
                <w:rFonts w:ascii="Arial" w:hAnsi="Arial" w:cs="Arial"/>
              </w:rPr>
            </w:pPr>
            <w:r w:rsidRPr="00A64C22">
              <w:rPr>
                <w:rFonts w:ascii="Arial" w:hAnsi="Arial" w:cs="Arial"/>
              </w:rPr>
              <w:t>PONUDITELJ JE OBVEZNIK PLAĆANJA PDV-a (DA/NE)</w:t>
            </w:r>
          </w:p>
        </w:tc>
        <w:tc>
          <w:tcPr>
            <w:tcW w:w="2767" w:type="dxa"/>
            <w:tcBorders>
              <w:top w:val="nil"/>
              <w:left w:val="nil"/>
              <w:bottom w:val="single" w:sz="4" w:space="0" w:color="auto"/>
              <w:right w:val="single" w:sz="4" w:space="0" w:color="auto"/>
            </w:tcBorders>
            <w:vAlign w:val="center"/>
            <w:hideMark/>
          </w:tcPr>
          <w:p w14:paraId="247D3062"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7E6DE109"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6B6EC9E5" w14:textId="77777777" w:rsidR="00F87A98" w:rsidRPr="00A64C22" w:rsidRDefault="00F87A98" w:rsidP="00F87A98">
            <w:pPr>
              <w:spacing w:after="0" w:line="240" w:lineRule="atLeast"/>
              <w:rPr>
                <w:rFonts w:ascii="Arial" w:hAnsi="Arial" w:cs="Arial"/>
              </w:rPr>
            </w:pPr>
            <w:r w:rsidRPr="00A64C22">
              <w:rPr>
                <w:rFonts w:ascii="Arial" w:hAnsi="Arial" w:cs="Arial"/>
              </w:rPr>
              <w:t>8</w:t>
            </w:r>
          </w:p>
        </w:tc>
        <w:tc>
          <w:tcPr>
            <w:tcW w:w="5455" w:type="dxa"/>
            <w:tcBorders>
              <w:top w:val="nil"/>
              <w:left w:val="nil"/>
              <w:bottom w:val="single" w:sz="4" w:space="0" w:color="auto"/>
              <w:right w:val="single" w:sz="4" w:space="0" w:color="auto"/>
            </w:tcBorders>
            <w:vAlign w:val="bottom"/>
            <w:hideMark/>
          </w:tcPr>
          <w:p w14:paraId="14444CCE" w14:textId="77777777" w:rsidR="00F87A98" w:rsidRPr="00A64C22" w:rsidRDefault="00F87A98" w:rsidP="00F87A98">
            <w:pPr>
              <w:spacing w:after="0" w:line="240" w:lineRule="atLeast"/>
              <w:rPr>
                <w:rFonts w:ascii="Arial" w:hAnsi="Arial" w:cs="Arial"/>
              </w:rPr>
            </w:pPr>
            <w:r w:rsidRPr="00A64C22">
              <w:rPr>
                <w:rFonts w:ascii="Arial" w:hAnsi="Arial" w:cs="Arial"/>
              </w:rPr>
              <w:t>ADRESA DOSTAVE POŠTE</w:t>
            </w:r>
          </w:p>
        </w:tc>
        <w:tc>
          <w:tcPr>
            <w:tcW w:w="2767" w:type="dxa"/>
            <w:tcBorders>
              <w:top w:val="nil"/>
              <w:left w:val="nil"/>
              <w:bottom w:val="single" w:sz="4" w:space="0" w:color="auto"/>
              <w:right w:val="single" w:sz="4" w:space="0" w:color="auto"/>
            </w:tcBorders>
            <w:vAlign w:val="bottom"/>
            <w:hideMark/>
          </w:tcPr>
          <w:p w14:paraId="1B4342FF"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37772123"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585F2382" w14:textId="77777777" w:rsidR="00F87A98" w:rsidRPr="00A64C22" w:rsidRDefault="00F87A98" w:rsidP="00F87A98">
            <w:pPr>
              <w:spacing w:after="0" w:line="240" w:lineRule="atLeast"/>
              <w:rPr>
                <w:rFonts w:ascii="Arial" w:hAnsi="Arial" w:cs="Arial"/>
              </w:rPr>
            </w:pPr>
            <w:r w:rsidRPr="00A64C22">
              <w:rPr>
                <w:rFonts w:ascii="Arial" w:hAnsi="Arial" w:cs="Arial"/>
              </w:rPr>
              <w:t>9</w:t>
            </w:r>
          </w:p>
        </w:tc>
        <w:tc>
          <w:tcPr>
            <w:tcW w:w="5455" w:type="dxa"/>
            <w:tcBorders>
              <w:top w:val="nil"/>
              <w:left w:val="nil"/>
              <w:bottom w:val="single" w:sz="4" w:space="0" w:color="auto"/>
              <w:right w:val="single" w:sz="4" w:space="0" w:color="auto"/>
            </w:tcBorders>
            <w:vAlign w:val="bottom"/>
            <w:hideMark/>
          </w:tcPr>
          <w:p w14:paraId="54E21B33" w14:textId="77777777" w:rsidR="00F87A98" w:rsidRPr="00A64C22" w:rsidRDefault="00F87A98" w:rsidP="00F87A98">
            <w:pPr>
              <w:spacing w:after="0" w:line="240" w:lineRule="atLeast"/>
              <w:rPr>
                <w:rFonts w:ascii="Arial" w:hAnsi="Arial" w:cs="Arial"/>
              </w:rPr>
            </w:pPr>
            <w:r w:rsidRPr="00A64C22">
              <w:rPr>
                <w:rFonts w:ascii="Arial" w:hAnsi="Arial" w:cs="Arial"/>
              </w:rPr>
              <w:t>ADRESA E-POŠTE</w:t>
            </w:r>
          </w:p>
        </w:tc>
        <w:tc>
          <w:tcPr>
            <w:tcW w:w="2767" w:type="dxa"/>
            <w:tcBorders>
              <w:top w:val="nil"/>
              <w:left w:val="nil"/>
              <w:bottom w:val="single" w:sz="4" w:space="0" w:color="auto"/>
              <w:right w:val="single" w:sz="4" w:space="0" w:color="auto"/>
            </w:tcBorders>
            <w:vAlign w:val="bottom"/>
            <w:hideMark/>
          </w:tcPr>
          <w:p w14:paraId="013A5FBA" w14:textId="77777777" w:rsidR="00F87A98" w:rsidRPr="00A64C22" w:rsidRDefault="00F87A98" w:rsidP="00F87A98">
            <w:pPr>
              <w:spacing w:after="0" w:line="240" w:lineRule="atLeast"/>
              <w:rPr>
                <w:rFonts w:ascii="Arial" w:hAnsi="Arial" w:cs="Arial"/>
                <w:u w:val="single"/>
              </w:rPr>
            </w:pPr>
            <w:r w:rsidRPr="00A64C22">
              <w:rPr>
                <w:rFonts w:ascii="Arial" w:hAnsi="Arial" w:cs="Arial"/>
                <w:u w:val="single"/>
              </w:rPr>
              <w:t> </w:t>
            </w:r>
          </w:p>
        </w:tc>
      </w:tr>
      <w:tr w:rsidR="00F87A98" w:rsidRPr="00A64C22" w14:paraId="7703AE1E"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703F08E4" w14:textId="77777777" w:rsidR="00F87A98" w:rsidRPr="00A64C22" w:rsidRDefault="00F87A98" w:rsidP="00F87A98">
            <w:pPr>
              <w:spacing w:after="0" w:line="240" w:lineRule="atLeast"/>
              <w:rPr>
                <w:rFonts w:ascii="Arial" w:hAnsi="Arial" w:cs="Arial"/>
              </w:rPr>
            </w:pPr>
            <w:r w:rsidRPr="00A64C22">
              <w:rPr>
                <w:rFonts w:ascii="Arial" w:hAnsi="Arial" w:cs="Arial"/>
              </w:rPr>
              <w:t>10</w:t>
            </w:r>
          </w:p>
        </w:tc>
        <w:tc>
          <w:tcPr>
            <w:tcW w:w="5455" w:type="dxa"/>
            <w:tcBorders>
              <w:top w:val="nil"/>
              <w:left w:val="nil"/>
              <w:bottom w:val="single" w:sz="4" w:space="0" w:color="auto"/>
              <w:right w:val="single" w:sz="4" w:space="0" w:color="auto"/>
            </w:tcBorders>
            <w:vAlign w:val="bottom"/>
            <w:hideMark/>
          </w:tcPr>
          <w:p w14:paraId="3D44FB94" w14:textId="77777777" w:rsidR="00F87A98" w:rsidRPr="00A64C22" w:rsidRDefault="00F87A98" w:rsidP="00F87A98">
            <w:pPr>
              <w:spacing w:after="0" w:line="240" w:lineRule="atLeast"/>
              <w:rPr>
                <w:rFonts w:ascii="Arial" w:hAnsi="Arial" w:cs="Arial"/>
              </w:rPr>
            </w:pPr>
            <w:r w:rsidRPr="00A64C22">
              <w:rPr>
                <w:rFonts w:ascii="Arial" w:hAnsi="Arial" w:cs="Arial"/>
              </w:rPr>
              <w:t xml:space="preserve">KONTAKT OSOBA PONUDITELJA </w:t>
            </w:r>
          </w:p>
        </w:tc>
        <w:tc>
          <w:tcPr>
            <w:tcW w:w="2767" w:type="dxa"/>
            <w:tcBorders>
              <w:top w:val="nil"/>
              <w:left w:val="nil"/>
              <w:bottom w:val="single" w:sz="4" w:space="0" w:color="auto"/>
              <w:right w:val="single" w:sz="4" w:space="0" w:color="auto"/>
            </w:tcBorders>
            <w:vAlign w:val="bottom"/>
            <w:hideMark/>
          </w:tcPr>
          <w:p w14:paraId="1A743436"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0CE46364" w14:textId="77777777" w:rsidTr="00DE2DA7">
        <w:trPr>
          <w:trHeight w:val="222"/>
        </w:trPr>
        <w:tc>
          <w:tcPr>
            <w:tcW w:w="941" w:type="dxa"/>
            <w:tcBorders>
              <w:top w:val="nil"/>
              <w:left w:val="single" w:sz="4" w:space="0" w:color="auto"/>
              <w:bottom w:val="single" w:sz="4" w:space="0" w:color="auto"/>
              <w:right w:val="single" w:sz="4" w:space="0" w:color="auto"/>
            </w:tcBorders>
            <w:noWrap/>
            <w:vAlign w:val="bottom"/>
            <w:hideMark/>
          </w:tcPr>
          <w:p w14:paraId="633B9F12" w14:textId="77777777" w:rsidR="00F87A98" w:rsidRPr="00A64C22" w:rsidRDefault="00F87A98" w:rsidP="00F87A98">
            <w:pPr>
              <w:spacing w:after="0" w:line="240" w:lineRule="atLeast"/>
              <w:rPr>
                <w:rFonts w:ascii="Arial" w:hAnsi="Arial" w:cs="Arial"/>
              </w:rPr>
            </w:pPr>
            <w:r w:rsidRPr="00A64C22">
              <w:rPr>
                <w:rFonts w:ascii="Arial" w:hAnsi="Arial" w:cs="Arial"/>
              </w:rPr>
              <w:t>11</w:t>
            </w:r>
          </w:p>
        </w:tc>
        <w:tc>
          <w:tcPr>
            <w:tcW w:w="5455" w:type="dxa"/>
            <w:tcBorders>
              <w:top w:val="nil"/>
              <w:left w:val="nil"/>
              <w:bottom w:val="single" w:sz="4" w:space="0" w:color="auto"/>
              <w:right w:val="single" w:sz="4" w:space="0" w:color="auto"/>
            </w:tcBorders>
            <w:vAlign w:val="bottom"/>
            <w:hideMark/>
          </w:tcPr>
          <w:p w14:paraId="01525E38" w14:textId="77777777" w:rsidR="00F87A98" w:rsidRPr="00A64C22" w:rsidRDefault="00F87A98" w:rsidP="00F87A98">
            <w:pPr>
              <w:spacing w:after="0" w:line="240" w:lineRule="atLeast"/>
              <w:rPr>
                <w:rFonts w:ascii="Arial" w:hAnsi="Arial" w:cs="Arial"/>
              </w:rPr>
            </w:pPr>
            <w:r w:rsidRPr="00A64C22">
              <w:rPr>
                <w:rFonts w:ascii="Arial" w:hAnsi="Arial" w:cs="Arial"/>
              </w:rPr>
              <w:t>OVLAŠTENA OSOBA ZA POTPISIVANJE UGOVORA</w:t>
            </w:r>
          </w:p>
        </w:tc>
        <w:tc>
          <w:tcPr>
            <w:tcW w:w="2767" w:type="dxa"/>
            <w:tcBorders>
              <w:top w:val="nil"/>
              <w:left w:val="nil"/>
              <w:bottom w:val="single" w:sz="4" w:space="0" w:color="auto"/>
              <w:right w:val="single" w:sz="4" w:space="0" w:color="auto"/>
            </w:tcBorders>
            <w:vAlign w:val="bottom"/>
            <w:hideMark/>
          </w:tcPr>
          <w:p w14:paraId="4FF5344E"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61692653" w14:textId="77777777" w:rsidTr="00DE2DA7">
        <w:trPr>
          <w:trHeight w:val="222"/>
        </w:trPr>
        <w:tc>
          <w:tcPr>
            <w:tcW w:w="941" w:type="dxa"/>
            <w:tcBorders>
              <w:top w:val="nil"/>
              <w:left w:val="single" w:sz="4" w:space="0" w:color="auto"/>
              <w:bottom w:val="single" w:sz="4" w:space="0" w:color="auto"/>
              <w:right w:val="single" w:sz="4" w:space="0" w:color="auto"/>
            </w:tcBorders>
            <w:noWrap/>
            <w:vAlign w:val="bottom"/>
            <w:hideMark/>
          </w:tcPr>
          <w:p w14:paraId="30C5A41C" w14:textId="77777777" w:rsidR="00F87A98" w:rsidRPr="00A64C22" w:rsidRDefault="00F87A98" w:rsidP="00F87A98">
            <w:pPr>
              <w:spacing w:after="0" w:line="240" w:lineRule="atLeast"/>
              <w:rPr>
                <w:rFonts w:ascii="Arial" w:hAnsi="Arial" w:cs="Arial"/>
              </w:rPr>
            </w:pPr>
            <w:r w:rsidRPr="00A64C22">
              <w:rPr>
                <w:rFonts w:ascii="Arial" w:hAnsi="Arial" w:cs="Arial"/>
              </w:rPr>
              <w:t>12</w:t>
            </w:r>
          </w:p>
        </w:tc>
        <w:tc>
          <w:tcPr>
            <w:tcW w:w="5455" w:type="dxa"/>
            <w:tcBorders>
              <w:top w:val="nil"/>
              <w:left w:val="nil"/>
              <w:bottom w:val="single" w:sz="4" w:space="0" w:color="auto"/>
              <w:right w:val="single" w:sz="4" w:space="0" w:color="auto"/>
            </w:tcBorders>
            <w:vAlign w:val="bottom"/>
            <w:hideMark/>
          </w:tcPr>
          <w:p w14:paraId="2935832A" w14:textId="36C558F5" w:rsidR="00F87A98" w:rsidRPr="00A64C22" w:rsidRDefault="00F87A98" w:rsidP="00F87A98">
            <w:pPr>
              <w:spacing w:after="0" w:line="240" w:lineRule="atLeast"/>
              <w:rPr>
                <w:rFonts w:ascii="Arial" w:hAnsi="Arial" w:cs="Arial"/>
              </w:rPr>
            </w:pPr>
            <w:r w:rsidRPr="00A64C22">
              <w:rPr>
                <w:rFonts w:ascii="Arial" w:hAnsi="Arial" w:cs="Arial"/>
              </w:rPr>
              <w:t>ODGOVORNA OSOBA ZA REALIZACIJU UGOVORA</w:t>
            </w:r>
            <w:r w:rsidR="006A2B56" w:rsidRPr="00A64C22">
              <w:rPr>
                <w:rFonts w:ascii="Arial" w:hAnsi="Arial" w:cs="Arial"/>
              </w:rPr>
              <w:t>/NARUDŽBENICE</w:t>
            </w:r>
          </w:p>
        </w:tc>
        <w:tc>
          <w:tcPr>
            <w:tcW w:w="2767" w:type="dxa"/>
            <w:tcBorders>
              <w:top w:val="nil"/>
              <w:left w:val="nil"/>
              <w:bottom w:val="single" w:sz="4" w:space="0" w:color="auto"/>
              <w:right w:val="single" w:sz="4" w:space="0" w:color="auto"/>
            </w:tcBorders>
            <w:vAlign w:val="bottom"/>
            <w:hideMark/>
          </w:tcPr>
          <w:p w14:paraId="04F5B68E"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2F6C1D13"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19F01599" w14:textId="77777777" w:rsidR="00F87A98" w:rsidRPr="00A64C22" w:rsidRDefault="00F87A98" w:rsidP="00F87A98">
            <w:pPr>
              <w:spacing w:after="0" w:line="240" w:lineRule="atLeast"/>
              <w:rPr>
                <w:rFonts w:ascii="Arial" w:hAnsi="Arial" w:cs="Arial"/>
              </w:rPr>
            </w:pPr>
            <w:r w:rsidRPr="00A64C22">
              <w:rPr>
                <w:rFonts w:ascii="Arial" w:hAnsi="Arial" w:cs="Arial"/>
              </w:rPr>
              <w:t>13</w:t>
            </w:r>
          </w:p>
        </w:tc>
        <w:tc>
          <w:tcPr>
            <w:tcW w:w="5455" w:type="dxa"/>
            <w:tcBorders>
              <w:top w:val="nil"/>
              <w:left w:val="nil"/>
              <w:bottom w:val="single" w:sz="4" w:space="0" w:color="auto"/>
              <w:right w:val="single" w:sz="4" w:space="0" w:color="auto"/>
            </w:tcBorders>
            <w:noWrap/>
            <w:vAlign w:val="bottom"/>
            <w:hideMark/>
          </w:tcPr>
          <w:p w14:paraId="2A794116" w14:textId="77777777" w:rsidR="00F87A98" w:rsidRPr="00A64C22" w:rsidRDefault="00F87A98" w:rsidP="00F87A98">
            <w:pPr>
              <w:spacing w:after="0" w:line="240" w:lineRule="atLeast"/>
              <w:rPr>
                <w:rFonts w:ascii="Arial" w:hAnsi="Arial" w:cs="Arial"/>
              </w:rPr>
            </w:pPr>
            <w:r w:rsidRPr="00A64C22">
              <w:rPr>
                <w:rFonts w:ascii="Arial" w:hAnsi="Arial" w:cs="Arial"/>
              </w:rPr>
              <w:t>BROJ TELEFONA</w:t>
            </w:r>
          </w:p>
        </w:tc>
        <w:tc>
          <w:tcPr>
            <w:tcW w:w="2767" w:type="dxa"/>
            <w:tcBorders>
              <w:top w:val="nil"/>
              <w:left w:val="nil"/>
              <w:bottom w:val="single" w:sz="4" w:space="0" w:color="auto"/>
              <w:right w:val="single" w:sz="4" w:space="0" w:color="auto"/>
            </w:tcBorders>
            <w:vAlign w:val="bottom"/>
            <w:hideMark/>
          </w:tcPr>
          <w:p w14:paraId="08C2ACCE"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5D13E9C7" w14:textId="77777777" w:rsidTr="00DE2DA7">
        <w:trPr>
          <w:trHeight w:val="229"/>
        </w:trPr>
        <w:tc>
          <w:tcPr>
            <w:tcW w:w="941" w:type="dxa"/>
            <w:tcBorders>
              <w:top w:val="nil"/>
              <w:left w:val="single" w:sz="4" w:space="0" w:color="auto"/>
              <w:bottom w:val="single" w:sz="4" w:space="0" w:color="auto"/>
              <w:right w:val="single" w:sz="4" w:space="0" w:color="auto"/>
            </w:tcBorders>
            <w:noWrap/>
            <w:vAlign w:val="bottom"/>
            <w:hideMark/>
          </w:tcPr>
          <w:p w14:paraId="61A42B41" w14:textId="77777777" w:rsidR="00F87A98" w:rsidRPr="00A64C22" w:rsidRDefault="00F87A98" w:rsidP="00F87A98">
            <w:pPr>
              <w:spacing w:after="0" w:line="240" w:lineRule="atLeast"/>
              <w:rPr>
                <w:rFonts w:ascii="Arial" w:hAnsi="Arial" w:cs="Arial"/>
              </w:rPr>
            </w:pPr>
            <w:r w:rsidRPr="00A64C22">
              <w:rPr>
                <w:rFonts w:ascii="Arial" w:hAnsi="Arial" w:cs="Arial"/>
              </w:rPr>
              <w:t>14</w:t>
            </w:r>
          </w:p>
        </w:tc>
        <w:tc>
          <w:tcPr>
            <w:tcW w:w="5455" w:type="dxa"/>
            <w:tcBorders>
              <w:top w:val="nil"/>
              <w:left w:val="nil"/>
              <w:bottom w:val="nil"/>
              <w:right w:val="single" w:sz="4" w:space="0" w:color="auto"/>
            </w:tcBorders>
            <w:noWrap/>
            <w:vAlign w:val="bottom"/>
            <w:hideMark/>
          </w:tcPr>
          <w:p w14:paraId="721C5625" w14:textId="77777777" w:rsidR="00F87A98" w:rsidRPr="00A64C22" w:rsidRDefault="00F87A98" w:rsidP="00F87A98">
            <w:pPr>
              <w:spacing w:after="0" w:line="240" w:lineRule="atLeast"/>
              <w:rPr>
                <w:rFonts w:ascii="Arial" w:hAnsi="Arial" w:cs="Arial"/>
              </w:rPr>
            </w:pPr>
            <w:r w:rsidRPr="00A64C22">
              <w:rPr>
                <w:rFonts w:ascii="Arial" w:hAnsi="Arial" w:cs="Arial"/>
              </w:rPr>
              <w:t>KONTAKT BROJ FAKSA</w:t>
            </w:r>
          </w:p>
        </w:tc>
        <w:tc>
          <w:tcPr>
            <w:tcW w:w="2767" w:type="dxa"/>
            <w:tcBorders>
              <w:top w:val="nil"/>
              <w:left w:val="nil"/>
              <w:bottom w:val="nil"/>
              <w:right w:val="single" w:sz="4" w:space="0" w:color="auto"/>
            </w:tcBorders>
            <w:vAlign w:val="bottom"/>
            <w:hideMark/>
          </w:tcPr>
          <w:p w14:paraId="4421BB1C"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5D00F26D" w14:textId="77777777" w:rsidTr="00DE2DA7">
        <w:trPr>
          <w:trHeight w:val="246"/>
        </w:trPr>
        <w:tc>
          <w:tcPr>
            <w:tcW w:w="941" w:type="dxa"/>
            <w:tcBorders>
              <w:top w:val="nil"/>
              <w:left w:val="single" w:sz="4" w:space="0" w:color="auto"/>
              <w:bottom w:val="single" w:sz="4" w:space="0" w:color="auto"/>
              <w:right w:val="single" w:sz="4" w:space="0" w:color="auto"/>
            </w:tcBorders>
            <w:noWrap/>
            <w:vAlign w:val="bottom"/>
            <w:hideMark/>
          </w:tcPr>
          <w:p w14:paraId="5FFC5181" w14:textId="77777777" w:rsidR="00F87A98" w:rsidRPr="00A64C22" w:rsidRDefault="00F87A98" w:rsidP="00F87A98">
            <w:pPr>
              <w:spacing w:after="0" w:line="240" w:lineRule="atLeast"/>
              <w:rPr>
                <w:rFonts w:ascii="Arial" w:hAnsi="Arial" w:cs="Arial"/>
              </w:rPr>
            </w:pPr>
            <w:r w:rsidRPr="00A64C22">
              <w:rPr>
                <w:rFonts w:ascii="Arial" w:hAnsi="Arial" w:cs="Arial"/>
              </w:rPr>
              <w:t>15</w:t>
            </w:r>
          </w:p>
        </w:tc>
        <w:tc>
          <w:tcPr>
            <w:tcW w:w="5455" w:type="dxa"/>
            <w:tcBorders>
              <w:top w:val="single" w:sz="4" w:space="0" w:color="auto"/>
              <w:left w:val="nil"/>
              <w:bottom w:val="single" w:sz="4" w:space="0" w:color="auto"/>
              <w:right w:val="single" w:sz="4" w:space="0" w:color="auto"/>
            </w:tcBorders>
            <w:noWrap/>
            <w:vAlign w:val="bottom"/>
            <w:hideMark/>
          </w:tcPr>
          <w:p w14:paraId="6DCFB660" w14:textId="77777777" w:rsidR="00F87A98" w:rsidRPr="00A64C22" w:rsidRDefault="00F87A98" w:rsidP="00F87A98">
            <w:pPr>
              <w:spacing w:after="0" w:line="240" w:lineRule="atLeast"/>
              <w:rPr>
                <w:rFonts w:ascii="Arial" w:hAnsi="Arial" w:cs="Arial"/>
              </w:rPr>
            </w:pPr>
            <w:r w:rsidRPr="00A64C22">
              <w:rPr>
                <w:rFonts w:ascii="Arial" w:hAnsi="Arial" w:cs="Arial"/>
              </w:rPr>
              <w:t>PREDMET NABAVE</w:t>
            </w:r>
          </w:p>
        </w:tc>
        <w:tc>
          <w:tcPr>
            <w:tcW w:w="2767" w:type="dxa"/>
            <w:tcBorders>
              <w:top w:val="single" w:sz="4" w:space="0" w:color="auto"/>
              <w:left w:val="nil"/>
              <w:bottom w:val="single" w:sz="4" w:space="0" w:color="auto"/>
              <w:right w:val="single" w:sz="4" w:space="0" w:color="auto"/>
            </w:tcBorders>
            <w:vAlign w:val="bottom"/>
            <w:hideMark/>
          </w:tcPr>
          <w:p w14:paraId="54946C06"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1E3C628D" w14:textId="77777777" w:rsidTr="00DE2DA7">
        <w:trPr>
          <w:trHeight w:val="271"/>
        </w:trPr>
        <w:tc>
          <w:tcPr>
            <w:tcW w:w="941" w:type="dxa"/>
            <w:tcBorders>
              <w:top w:val="nil"/>
              <w:left w:val="single" w:sz="4" w:space="0" w:color="auto"/>
              <w:bottom w:val="nil"/>
              <w:right w:val="single" w:sz="4" w:space="0" w:color="auto"/>
            </w:tcBorders>
            <w:noWrap/>
            <w:vAlign w:val="bottom"/>
            <w:hideMark/>
          </w:tcPr>
          <w:p w14:paraId="08612E0C" w14:textId="77777777" w:rsidR="00F87A98" w:rsidRPr="00A64C22" w:rsidRDefault="00F87A98" w:rsidP="00F87A98">
            <w:pPr>
              <w:spacing w:after="0" w:line="240" w:lineRule="atLeast"/>
              <w:rPr>
                <w:rFonts w:ascii="Arial" w:hAnsi="Arial" w:cs="Arial"/>
              </w:rPr>
            </w:pPr>
            <w:r w:rsidRPr="00A64C22">
              <w:rPr>
                <w:rFonts w:ascii="Arial" w:hAnsi="Arial" w:cs="Arial"/>
              </w:rPr>
              <w:t>16</w:t>
            </w:r>
          </w:p>
        </w:tc>
        <w:tc>
          <w:tcPr>
            <w:tcW w:w="5455" w:type="dxa"/>
            <w:tcBorders>
              <w:top w:val="nil"/>
              <w:left w:val="nil"/>
              <w:bottom w:val="nil"/>
              <w:right w:val="single" w:sz="4" w:space="0" w:color="auto"/>
            </w:tcBorders>
            <w:noWrap/>
            <w:vAlign w:val="bottom"/>
            <w:hideMark/>
          </w:tcPr>
          <w:p w14:paraId="13302BCC" w14:textId="77777777" w:rsidR="00F87A98" w:rsidRPr="00A64C22" w:rsidRDefault="00F87A98" w:rsidP="00F87A98">
            <w:pPr>
              <w:spacing w:after="0" w:line="240" w:lineRule="atLeast"/>
              <w:rPr>
                <w:rFonts w:ascii="Arial" w:hAnsi="Arial" w:cs="Arial"/>
              </w:rPr>
            </w:pPr>
            <w:r w:rsidRPr="00A64C22">
              <w:rPr>
                <w:rFonts w:ascii="Arial" w:hAnsi="Arial" w:cs="Arial"/>
              </w:rPr>
              <w:t>BROJ PONUDE</w:t>
            </w:r>
          </w:p>
        </w:tc>
        <w:tc>
          <w:tcPr>
            <w:tcW w:w="2767" w:type="dxa"/>
            <w:tcBorders>
              <w:top w:val="nil"/>
              <w:left w:val="nil"/>
              <w:bottom w:val="nil"/>
              <w:right w:val="single" w:sz="4" w:space="0" w:color="auto"/>
            </w:tcBorders>
            <w:vAlign w:val="bottom"/>
            <w:hideMark/>
          </w:tcPr>
          <w:p w14:paraId="3A0CF5BF"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4A979572" w14:textId="77777777" w:rsidTr="00DE2DA7">
        <w:trPr>
          <w:trHeight w:val="212"/>
        </w:trPr>
        <w:tc>
          <w:tcPr>
            <w:tcW w:w="941" w:type="dxa"/>
            <w:tcBorders>
              <w:top w:val="single" w:sz="8" w:space="0" w:color="auto"/>
              <w:left w:val="single" w:sz="4" w:space="0" w:color="auto"/>
              <w:bottom w:val="single" w:sz="4" w:space="0" w:color="auto"/>
              <w:right w:val="single" w:sz="4" w:space="0" w:color="auto"/>
            </w:tcBorders>
            <w:noWrap/>
            <w:vAlign w:val="bottom"/>
            <w:hideMark/>
          </w:tcPr>
          <w:p w14:paraId="0D9D7D9D" w14:textId="77777777" w:rsidR="00F87A98" w:rsidRPr="00A64C22" w:rsidRDefault="00F87A98" w:rsidP="00F87A98">
            <w:pPr>
              <w:spacing w:after="0" w:line="240" w:lineRule="atLeast"/>
              <w:rPr>
                <w:rFonts w:ascii="Arial" w:hAnsi="Arial" w:cs="Arial"/>
              </w:rPr>
            </w:pPr>
            <w:r w:rsidRPr="00A64C22">
              <w:rPr>
                <w:rFonts w:ascii="Arial" w:hAnsi="Arial" w:cs="Arial"/>
              </w:rPr>
              <w:t>17</w:t>
            </w:r>
          </w:p>
        </w:tc>
        <w:tc>
          <w:tcPr>
            <w:tcW w:w="5455" w:type="dxa"/>
            <w:tcBorders>
              <w:top w:val="single" w:sz="8" w:space="0" w:color="auto"/>
              <w:left w:val="nil"/>
              <w:bottom w:val="single" w:sz="4" w:space="0" w:color="auto"/>
              <w:right w:val="single" w:sz="4" w:space="0" w:color="auto"/>
            </w:tcBorders>
            <w:noWrap/>
            <w:vAlign w:val="bottom"/>
            <w:hideMark/>
          </w:tcPr>
          <w:p w14:paraId="6DE8A0F6" w14:textId="72C31F49" w:rsidR="00F87A98" w:rsidRPr="00A64C22" w:rsidRDefault="00F87A98" w:rsidP="00972E3E">
            <w:pPr>
              <w:spacing w:after="0" w:line="240" w:lineRule="atLeast"/>
              <w:rPr>
                <w:rFonts w:ascii="Arial" w:hAnsi="Arial" w:cs="Arial"/>
              </w:rPr>
            </w:pPr>
            <w:r w:rsidRPr="00A64C22">
              <w:rPr>
                <w:rFonts w:ascii="Arial" w:hAnsi="Arial" w:cs="Arial"/>
              </w:rPr>
              <w:t>NAZIV POD</w:t>
            </w:r>
            <w:r w:rsidR="00972E3E" w:rsidRPr="00A64C22">
              <w:rPr>
                <w:rFonts w:ascii="Arial" w:hAnsi="Arial" w:cs="Arial"/>
              </w:rPr>
              <w:t>UGOVARATELJA</w:t>
            </w:r>
          </w:p>
        </w:tc>
        <w:tc>
          <w:tcPr>
            <w:tcW w:w="2767" w:type="dxa"/>
            <w:tcBorders>
              <w:top w:val="single" w:sz="8" w:space="0" w:color="auto"/>
              <w:left w:val="nil"/>
              <w:bottom w:val="nil"/>
              <w:right w:val="single" w:sz="4" w:space="0" w:color="auto"/>
            </w:tcBorders>
            <w:vAlign w:val="bottom"/>
            <w:hideMark/>
          </w:tcPr>
          <w:p w14:paraId="1073EEA9"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6AB2EAC9" w14:textId="77777777" w:rsidTr="00DE2DA7">
        <w:trPr>
          <w:trHeight w:val="237"/>
        </w:trPr>
        <w:tc>
          <w:tcPr>
            <w:tcW w:w="941" w:type="dxa"/>
            <w:tcBorders>
              <w:top w:val="nil"/>
              <w:left w:val="single" w:sz="4" w:space="0" w:color="auto"/>
              <w:bottom w:val="single" w:sz="4" w:space="0" w:color="auto"/>
              <w:right w:val="single" w:sz="4" w:space="0" w:color="auto"/>
            </w:tcBorders>
            <w:noWrap/>
            <w:vAlign w:val="bottom"/>
            <w:hideMark/>
          </w:tcPr>
          <w:p w14:paraId="344D1E44" w14:textId="77777777" w:rsidR="00F87A98" w:rsidRPr="00A64C22" w:rsidRDefault="00F87A98" w:rsidP="00F87A98">
            <w:pPr>
              <w:spacing w:after="0" w:line="240" w:lineRule="atLeast"/>
              <w:rPr>
                <w:rFonts w:ascii="Arial" w:hAnsi="Arial" w:cs="Arial"/>
              </w:rPr>
            </w:pPr>
            <w:r w:rsidRPr="00A64C22">
              <w:rPr>
                <w:rFonts w:ascii="Arial" w:hAnsi="Arial" w:cs="Arial"/>
              </w:rPr>
              <w:t>18</w:t>
            </w:r>
          </w:p>
        </w:tc>
        <w:tc>
          <w:tcPr>
            <w:tcW w:w="5455" w:type="dxa"/>
            <w:tcBorders>
              <w:top w:val="nil"/>
              <w:left w:val="nil"/>
              <w:bottom w:val="single" w:sz="4" w:space="0" w:color="auto"/>
              <w:right w:val="single" w:sz="4" w:space="0" w:color="auto"/>
            </w:tcBorders>
            <w:noWrap/>
            <w:vAlign w:val="bottom"/>
            <w:hideMark/>
          </w:tcPr>
          <w:p w14:paraId="0D8EE71B" w14:textId="1E78F2D0" w:rsidR="00F87A98" w:rsidRPr="00A64C22" w:rsidRDefault="00F87A98" w:rsidP="00972E3E">
            <w:pPr>
              <w:spacing w:after="0" w:line="240" w:lineRule="atLeast"/>
              <w:rPr>
                <w:rFonts w:ascii="Arial" w:hAnsi="Arial" w:cs="Arial"/>
              </w:rPr>
            </w:pPr>
            <w:r w:rsidRPr="00A64C22">
              <w:rPr>
                <w:rFonts w:ascii="Arial" w:hAnsi="Arial" w:cs="Arial"/>
              </w:rPr>
              <w:t>ADRESA PO</w:t>
            </w:r>
            <w:r w:rsidR="00972E3E" w:rsidRPr="00A64C22">
              <w:rPr>
                <w:rFonts w:ascii="Arial" w:hAnsi="Arial" w:cs="Arial"/>
              </w:rPr>
              <w:t>DUGOVARATELJA</w:t>
            </w:r>
          </w:p>
        </w:tc>
        <w:tc>
          <w:tcPr>
            <w:tcW w:w="2767" w:type="dxa"/>
            <w:tcBorders>
              <w:top w:val="single" w:sz="4" w:space="0" w:color="auto"/>
              <w:left w:val="nil"/>
              <w:bottom w:val="nil"/>
              <w:right w:val="single" w:sz="4" w:space="0" w:color="auto"/>
            </w:tcBorders>
            <w:vAlign w:val="bottom"/>
            <w:hideMark/>
          </w:tcPr>
          <w:p w14:paraId="3E44A677"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4A3CC23B" w14:textId="77777777" w:rsidTr="00DE2DA7">
        <w:trPr>
          <w:trHeight w:val="390"/>
        </w:trPr>
        <w:tc>
          <w:tcPr>
            <w:tcW w:w="941" w:type="dxa"/>
            <w:tcBorders>
              <w:top w:val="nil"/>
              <w:left w:val="single" w:sz="4" w:space="0" w:color="auto"/>
              <w:bottom w:val="single" w:sz="8" w:space="0" w:color="auto"/>
              <w:right w:val="single" w:sz="4" w:space="0" w:color="auto"/>
            </w:tcBorders>
            <w:noWrap/>
            <w:vAlign w:val="bottom"/>
            <w:hideMark/>
          </w:tcPr>
          <w:p w14:paraId="6CE60CC4" w14:textId="77777777" w:rsidR="00F87A98" w:rsidRPr="00A64C22" w:rsidRDefault="00F87A98" w:rsidP="00F87A98">
            <w:pPr>
              <w:spacing w:after="0" w:line="240" w:lineRule="atLeast"/>
              <w:rPr>
                <w:rFonts w:ascii="Arial" w:hAnsi="Arial" w:cs="Arial"/>
              </w:rPr>
            </w:pPr>
            <w:r w:rsidRPr="00A64C22">
              <w:rPr>
                <w:rFonts w:ascii="Arial" w:hAnsi="Arial" w:cs="Arial"/>
              </w:rPr>
              <w:t>19</w:t>
            </w:r>
          </w:p>
        </w:tc>
        <w:tc>
          <w:tcPr>
            <w:tcW w:w="5455" w:type="dxa"/>
            <w:tcBorders>
              <w:top w:val="nil"/>
              <w:left w:val="nil"/>
              <w:bottom w:val="single" w:sz="8" w:space="0" w:color="auto"/>
              <w:right w:val="single" w:sz="4" w:space="0" w:color="auto"/>
            </w:tcBorders>
            <w:vAlign w:val="bottom"/>
            <w:hideMark/>
          </w:tcPr>
          <w:p w14:paraId="50849CAF" w14:textId="77777777" w:rsidR="00F87A98" w:rsidRPr="00A64C22" w:rsidRDefault="00F87A98" w:rsidP="00F87A98">
            <w:pPr>
              <w:spacing w:after="0" w:line="240" w:lineRule="atLeast"/>
              <w:rPr>
                <w:rFonts w:ascii="Arial" w:hAnsi="Arial" w:cs="Arial"/>
              </w:rPr>
            </w:pPr>
            <w:r w:rsidRPr="00A64C22">
              <w:rPr>
                <w:rFonts w:ascii="Arial" w:hAnsi="Arial" w:cs="Arial"/>
              </w:rPr>
              <w:t>PODACI O DIJELU UGOVORA O  NABAVI, AKO SE DIO UGOVORA DAJE U PODUGOVOR</w:t>
            </w:r>
          </w:p>
        </w:tc>
        <w:tc>
          <w:tcPr>
            <w:tcW w:w="2767" w:type="dxa"/>
            <w:tcBorders>
              <w:top w:val="single" w:sz="4" w:space="0" w:color="auto"/>
              <w:left w:val="nil"/>
              <w:bottom w:val="single" w:sz="8" w:space="0" w:color="auto"/>
              <w:right w:val="single" w:sz="4" w:space="0" w:color="auto"/>
            </w:tcBorders>
            <w:vAlign w:val="bottom"/>
            <w:hideMark/>
          </w:tcPr>
          <w:p w14:paraId="0A7BCB8E"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474058FB" w14:textId="77777777" w:rsidTr="00DE2DA7">
        <w:trPr>
          <w:trHeight w:val="144"/>
        </w:trPr>
        <w:tc>
          <w:tcPr>
            <w:tcW w:w="941" w:type="dxa"/>
            <w:tcBorders>
              <w:top w:val="nil"/>
              <w:left w:val="single" w:sz="4" w:space="0" w:color="auto"/>
              <w:bottom w:val="single" w:sz="4" w:space="0" w:color="auto"/>
              <w:right w:val="single" w:sz="4" w:space="0" w:color="auto"/>
            </w:tcBorders>
            <w:noWrap/>
            <w:vAlign w:val="bottom"/>
            <w:hideMark/>
          </w:tcPr>
          <w:p w14:paraId="17F41B64" w14:textId="77777777" w:rsidR="00F87A98" w:rsidRPr="00A64C22" w:rsidRDefault="00F87A98" w:rsidP="00F87A98">
            <w:pPr>
              <w:spacing w:after="0" w:line="240" w:lineRule="atLeast"/>
              <w:rPr>
                <w:rFonts w:ascii="Arial" w:hAnsi="Arial" w:cs="Arial"/>
              </w:rPr>
            </w:pPr>
            <w:r w:rsidRPr="00A64C22">
              <w:rPr>
                <w:rFonts w:ascii="Arial" w:hAnsi="Arial" w:cs="Arial"/>
              </w:rPr>
              <w:t>20</w:t>
            </w:r>
          </w:p>
        </w:tc>
        <w:tc>
          <w:tcPr>
            <w:tcW w:w="5455" w:type="dxa"/>
            <w:tcBorders>
              <w:top w:val="nil"/>
              <w:left w:val="nil"/>
              <w:bottom w:val="single" w:sz="4" w:space="0" w:color="auto"/>
              <w:right w:val="single" w:sz="4" w:space="0" w:color="auto"/>
            </w:tcBorders>
            <w:shd w:val="clear" w:color="auto" w:fill="CCFFFF"/>
            <w:noWrap/>
            <w:vAlign w:val="bottom"/>
            <w:hideMark/>
          </w:tcPr>
          <w:p w14:paraId="0ACB8986" w14:textId="77777777" w:rsidR="00F87A98" w:rsidRPr="00A64C22" w:rsidRDefault="00F87A98" w:rsidP="00F87A98">
            <w:pPr>
              <w:spacing w:after="0" w:line="240" w:lineRule="atLeast"/>
              <w:rPr>
                <w:rFonts w:ascii="Arial" w:hAnsi="Arial" w:cs="Arial"/>
              </w:rPr>
            </w:pPr>
            <w:r w:rsidRPr="00A64C22">
              <w:rPr>
                <w:rFonts w:ascii="Arial" w:hAnsi="Arial" w:cs="Arial"/>
              </w:rPr>
              <w:t>CIJENA PONUDE BEZ PDV-A</w:t>
            </w:r>
          </w:p>
        </w:tc>
        <w:tc>
          <w:tcPr>
            <w:tcW w:w="2767" w:type="dxa"/>
            <w:tcBorders>
              <w:top w:val="nil"/>
              <w:left w:val="nil"/>
              <w:bottom w:val="nil"/>
              <w:right w:val="single" w:sz="4" w:space="0" w:color="auto"/>
            </w:tcBorders>
            <w:vAlign w:val="bottom"/>
            <w:hideMark/>
          </w:tcPr>
          <w:p w14:paraId="3D678404"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5A572073" w14:textId="77777777" w:rsidTr="00DE2DA7">
        <w:trPr>
          <w:trHeight w:val="222"/>
        </w:trPr>
        <w:tc>
          <w:tcPr>
            <w:tcW w:w="941" w:type="dxa"/>
            <w:tcBorders>
              <w:top w:val="nil"/>
              <w:left w:val="single" w:sz="4" w:space="0" w:color="auto"/>
              <w:bottom w:val="single" w:sz="4" w:space="0" w:color="auto"/>
              <w:right w:val="single" w:sz="4" w:space="0" w:color="auto"/>
            </w:tcBorders>
            <w:noWrap/>
            <w:vAlign w:val="bottom"/>
            <w:hideMark/>
          </w:tcPr>
          <w:p w14:paraId="0AA2729F" w14:textId="77777777" w:rsidR="00F87A98" w:rsidRPr="00A64C22" w:rsidRDefault="00F87A98" w:rsidP="00F87A98">
            <w:pPr>
              <w:spacing w:after="0" w:line="240" w:lineRule="atLeast"/>
              <w:rPr>
                <w:rFonts w:ascii="Arial" w:hAnsi="Arial" w:cs="Arial"/>
              </w:rPr>
            </w:pPr>
            <w:r w:rsidRPr="00A64C22">
              <w:rPr>
                <w:rFonts w:ascii="Arial" w:hAnsi="Arial" w:cs="Arial"/>
              </w:rPr>
              <w:t>21</w:t>
            </w:r>
          </w:p>
        </w:tc>
        <w:tc>
          <w:tcPr>
            <w:tcW w:w="5455" w:type="dxa"/>
            <w:tcBorders>
              <w:top w:val="nil"/>
              <w:left w:val="nil"/>
              <w:bottom w:val="single" w:sz="4" w:space="0" w:color="auto"/>
              <w:right w:val="single" w:sz="4" w:space="0" w:color="auto"/>
            </w:tcBorders>
            <w:shd w:val="clear" w:color="auto" w:fill="FFFFCC"/>
            <w:vAlign w:val="bottom"/>
            <w:hideMark/>
          </w:tcPr>
          <w:p w14:paraId="151404A6" w14:textId="77777777" w:rsidR="00F87A98" w:rsidRPr="00A64C22" w:rsidRDefault="00F87A98" w:rsidP="00F87A98">
            <w:pPr>
              <w:spacing w:after="0" w:line="240" w:lineRule="atLeast"/>
              <w:rPr>
                <w:rFonts w:ascii="Arial" w:hAnsi="Arial" w:cs="Arial"/>
              </w:rPr>
            </w:pPr>
            <w:r w:rsidRPr="00A64C22">
              <w:rPr>
                <w:rFonts w:ascii="Arial" w:hAnsi="Arial" w:cs="Arial"/>
              </w:rPr>
              <w:t>IZNOS PDV-A</w:t>
            </w:r>
          </w:p>
        </w:tc>
        <w:tc>
          <w:tcPr>
            <w:tcW w:w="2767" w:type="dxa"/>
            <w:tcBorders>
              <w:top w:val="single" w:sz="4" w:space="0" w:color="auto"/>
              <w:left w:val="nil"/>
              <w:bottom w:val="nil"/>
              <w:right w:val="single" w:sz="4" w:space="0" w:color="auto"/>
            </w:tcBorders>
            <w:vAlign w:val="bottom"/>
            <w:hideMark/>
          </w:tcPr>
          <w:p w14:paraId="3C030156"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65768F34" w14:textId="77777777" w:rsidTr="00DE2DA7">
        <w:trPr>
          <w:trHeight w:val="263"/>
        </w:trPr>
        <w:tc>
          <w:tcPr>
            <w:tcW w:w="941" w:type="dxa"/>
            <w:tcBorders>
              <w:top w:val="nil"/>
              <w:left w:val="single" w:sz="4" w:space="0" w:color="auto"/>
              <w:bottom w:val="nil"/>
              <w:right w:val="single" w:sz="4" w:space="0" w:color="auto"/>
            </w:tcBorders>
            <w:noWrap/>
            <w:vAlign w:val="bottom"/>
            <w:hideMark/>
          </w:tcPr>
          <w:p w14:paraId="5B84BE4F" w14:textId="77777777" w:rsidR="00F87A98" w:rsidRPr="00A64C22" w:rsidRDefault="00F87A98" w:rsidP="00F87A98">
            <w:pPr>
              <w:spacing w:after="0" w:line="240" w:lineRule="atLeast"/>
              <w:rPr>
                <w:rFonts w:ascii="Arial" w:hAnsi="Arial" w:cs="Arial"/>
              </w:rPr>
            </w:pPr>
            <w:r w:rsidRPr="00A64C22">
              <w:rPr>
                <w:rFonts w:ascii="Arial" w:hAnsi="Arial" w:cs="Arial"/>
              </w:rPr>
              <w:t>22</w:t>
            </w:r>
          </w:p>
        </w:tc>
        <w:tc>
          <w:tcPr>
            <w:tcW w:w="5455" w:type="dxa"/>
            <w:tcBorders>
              <w:top w:val="nil"/>
              <w:left w:val="nil"/>
              <w:bottom w:val="nil"/>
              <w:right w:val="single" w:sz="4" w:space="0" w:color="auto"/>
            </w:tcBorders>
            <w:shd w:val="clear" w:color="auto" w:fill="FFFF99"/>
            <w:vAlign w:val="bottom"/>
            <w:hideMark/>
          </w:tcPr>
          <w:p w14:paraId="0E85B112" w14:textId="77777777" w:rsidR="00F87A98" w:rsidRPr="00A64C22" w:rsidRDefault="00F87A98" w:rsidP="00F87A98">
            <w:pPr>
              <w:spacing w:after="0" w:line="240" w:lineRule="atLeast"/>
              <w:rPr>
                <w:rFonts w:ascii="Arial" w:hAnsi="Arial" w:cs="Arial"/>
              </w:rPr>
            </w:pPr>
            <w:r w:rsidRPr="00A64C22">
              <w:rPr>
                <w:rFonts w:ascii="Arial" w:hAnsi="Arial" w:cs="Arial"/>
              </w:rPr>
              <w:t>CIJENA PONUDE S PDV-OM</w:t>
            </w:r>
          </w:p>
        </w:tc>
        <w:tc>
          <w:tcPr>
            <w:tcW w:w="2767" w:type="dxa"/>
            <w:tcBorders>
              <w:top w:val="single" w:sz="4" w:space="0" w:color="auto"/>
              <w:left w:val="nil"/>
              <w:bottom w:val="nil"/>
              <w:right w:val="single" w:sz="4" w:space="0" w:color="auto"/>
            </w:tcBorders>
            <w:vAlign w:val="bottom"/>
            <w:hideMark/>
          </w:tcPr>
          <w:p w14:paraId="39E6C73F"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6FF93072" w14:textId="77777777" w:rsidTr="00DE2DA7">
        <w:trPr>
          <w:trHeight w:val="195"/>
        </w:trPr>
        <w:tc>
          <w:tcPr>
            <w:tcW w:w="941" w:type="dxa"/>
            <w:tcBorders>
              <w:top w:val="single" w:sz="8" w:space="0" w:color="auto"/>
              <w:left w:val="single" w:sz="4" w:space="0" w:color="auto"/>
              <w:bottom w:val="single" w:sz="4" w:space="0" w:color="auto"/>
              <w:right w:val="single" w:sz="4" w:space="0" w:color="auto"/>
            </w:tcBorders>
            <w:noWrap/>
            <w:vAlign w:val="bottom"/>
            <w:hideMark/>
          </w:tcPr>
          <w:p w14:paraId="1060BD7F" w14:textId="77777777" w:rsidR="00F87A98" w:rsidRPr="00A64C22" w:rsidRDefault="00F87A98" w:rsidP="00F87A98">
            <w:pPr>
              <w:spacing w:after="0" w:line="240" w:lineRule="atLeast"/>
              <w:rPr>
                <w:rFonts w:ascii="Arial" w:hAnsi="Arial" w:cs="Arial"/>
              </w:rPr>
            </w:pPr>
            <w:r w:rsidRPr="00A64C22">
              <w:rPr>
                <w:rFonts w:ascii="Arial" w:hAnsi="Arial" w:cs="Arial"/>
              </w:rPr>
              <w:t>23</w:t>
            </w:r>
          </w:p>
        </w:tc>
        <w:tc>
          <w:tcPr>
            <w:tcW w:w="5455" w:type="dxa"/>
            <w:tcBorders>
              <w:top w:val="single" w:sz="8" w:space="0" w:color="auto"/>
              <w:left w:val="nil"/>
              <w:bottom w:val="single" w:sz="4" w:space="0" w:color="auto"/>
              <w:right w:val="single" w:sz="4" w:space="0" w:color="auto"/>
            </w:tcBorders>
            <w:noWrap/>
            <w:vAlign w:val="bottom"/>
            <w:hideMark/>
          </w:tcPr>
          <w:p w14:paraId="6A52716C" w14:textId="77777777" w:rsidR="00F87A98" w:rsidRPr="00A64C22" w:rsidRDefault="00F87A98" w:rsidP="00F87A98">
            <w:pPr>
              <w:spacing w:after="0" w:line="240" w:lineRule="atLeast"/>
              <w:rPr>
                <w:rFonts w:ascii="Arial" w:hAnsi="Arial" w:cs="Arial"/>
              </w:rPr>
            </w:pPr>
            <w:r w:rsidRPr="00A64C22">
              <w:rPr>
                <w:rFonts w:ascii="Arial" w:hAnsi="Arial" w:cs="Arial"/>
              </w:rPr>
              <w:t>ROK VALJANOSTI PONUDE</w:t>
            </w:r>
          </w:p>
        </w:tc>
        <w:tc>
          <w:tcPr>
            <w:tcW w:w="2767" w:type="dxa"/>
            <w:tcBorders>
              <w:top w:val="single" w:sz="8" w:space="0" w:color="auto"/>
              <w:left w:val="nil"/>
              <w:bottom w:val="nil"/>
              <w:right w:val="single" w:sz="4" w:space="0" w:color="auto"/>
            </w:tcBorders>
            <w:vAlign w:val="bottom"/>
            <w:hideMark/>
          </w:tcPr>
          <w:p w14:paraId="77D63697"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06522FE2" w14:textId="77777777" w:rsidTr="00DE2DA7">
        <w:trPr>
          <w:trHeight w:val="287"/>
        </w:trPr>
        <w:tc>
          <w:tcPr>
            <w:tcW w:w="941" w:type="dxa"/>
            <w:tcBorders>
              <w:top w:val="nil"/>
              <w:left w:val="single" w:sz="4" w:space="0" w:color="auto"/>
              <w:bottom w:val="single" w:sz="8" w:space="0" w:color="auto"/>
              <w:right w:val="single" w:sz="4" w:space="0" w:color="auto"/>
            </w:tcBorders>
            <w:noWrap/>
            <w:vAlign w:val="bottom"/>
            <w:hideMark/>
          </w:tcPr>
          <w:p w14:paraId="45C46D57" w14:textId="77777777" w:rsidR="00F87A98" w:rsidRPr="00A64C22" w:rsidRDefault="00F87A98" w:rsidP="00F87A98">
            <w:pPr>
              <w:spacing w:after="0" w:line="240" w:lineRule="atLeast"/>
              <w:rPr>
                <w:rFonts w:ascii="Arial" w:hAnsi="Arial" w:cs="Arial"/>
              </w:rPr>
            </w:pPr>
            <w:r w:rsidRPr="00A64C22">
              <w:rPr>
                <w:rFonts w:ascii="Arial" w:hAnsi="Arial" w:cs="Arial"/>
              </w:rPr>
              <w:t>24</w:t>
            </w:r>
          </w:p>
        </w:tc>
        <w:tc>
          <w:tcPr>
            <w:tcW w:w="5455" w:type="dxa"/>
            <w:tcBorders>
              <w:top w:val="nil"/>
              <w:left w:val="nil"/>
              <w:bottom w:val="single" w:sz="8" w:space="0" w:color="auto"/>
              <w:right w:val="single" w:sz="4" w:space="0" w:color="auto"/>
            </w:tcBorders>
            <w:noWrap/>
            <w:vAlign w:val="bottom"/>
            <w:hideMark/>
          </w:tcPr>
          <w:p w14:paraId="1BA37A0D" w14:textId="77777777" w:rsidR="00F87A98" w:rsidRPr="00A64C22" w:rsidRDefault="00F87A98" w:rsidP="00F87A98">
            <w:pPr>
              <w:spacing w:after="0" w:line="240" w:lineRule="atLeast"/>
              <w:rPr>
                <w:rFonts w:ascii="Arial" w:hAnsi="Arial" w:cs="Arial"/>
              </w:rPr>
            </w:pPr>
            <w:r w:rsidRPr="00A64C22">
              <w:rPr>
                <w:rFonts w:ascii="Arial" w:hAnsi="Arial" w:cs="Arial"/>
              </w:rPr>
              <w:t>DATUM I POTPIS PONUDE</w:t>
            </w:r>
          </w:p>
        </w:tc>
        <w:tc>
          <w:tcPr>
            <w:tcW w:w="2767" w:type="dxa"/>
            <w:tcBorders>
              <w:top w:val="single" w:sz="4" w:space="0" w:color="auto"/>
              <w:left w:val="nil"/>
              <w:bottom w:val="single" w:sz="8" w:space="0" w:color="auto"/>
              <w:right w:val="single" w:sz="4" w:space="0" w:color="auto"/>
            </w:tcBorders>
            <w:vAlign w:val="bottom"/>
            <w:hideMark/>
          </w:tcPr>
          <w:p w14:paraId="698DF739" w14:textId="77777777" w:rsidR="00F87A98" w:rsidRPr="00A64C22" w:rsidRDefault="00F87A98" w:rsidP="00F87A98">
            <w:pPr>
              <w:spacing w:after="0" w:line="240" w:lineRule="atLeast"/>
              <w:rPr>
                <w:rFonts w:ascii="Arial" w:hAnsi="Arial" w:cs="Arial"/>
              </w:rPr>
            </w:pPr>
            <w:r w:rsidRPr="00A64C22">
              <w:rPr>
                <w:rFonts w:ascii="Arial" w:hAnsi="Arial" w:cs="Arial"/>
              </w:rPr>
              <w:t> </w:t>
            </w:r>
          </w:p>
        </w:tc>
      </w:tr>
      <w:tr w:rsidR="00F87A98" w:rsidRPr="00A64C22" w14:paraId="5088CA6F" w14:textId="77777777" w:rsidTr="00DE2DA7">
        <w:trPr>
          <w:trHeight w:val="144"/>
        </w:trPr>
        <w:tc>
          <w:tcPr>
            <w:tcW w:w="941" w:type="dxa"/>
            <w:noWrap/>
            <w:vAlign w:val="bottom"/>
            <w:hideMark/>
          </w:tcPr>
          <w:p w14:paraId="1A03B357" w14:textId="77777777" w:rsidR="00F87A98" w:rsidRPr="00A64C22" w:rsidRDefault="00F87A98" w:rsidP="00F87A98">
            <w:pPr>
              <w:spacing w:after="0" w:line="240" w:lineRule="atLeast"/>
              <w:rPr>
                <w:rFonts w:ascii="Arial" w:hAnsi="Arial" w:cs="Arial"/>
              </w:rPr>
            </w:pPr>
          </w:p>
        </w:tc>
        <w:tc>
          <w:tcPr>
            <w:tcW w:w="5455" w:type="dxa"/>
            <w:noWrap/>
            <w:vAlign w:val="bottom"/>
            <w:hideMark/>
          </w:tcPr>
          <w:p w14:paraId="1B03D9F6" w14:textId="77777777" w:rsidR="00F87A98" w:rsidRPr="00A64C22" w:rsidRDefault="00F87A98" w:rsidP="00F87A98">
            <w:pPr>
              <w:spacing w:after="0" w:line="240" w:lineRule="atLeast"/>
              <w:rPr>
                <w:rFonts w:ascii="Arial" w:hAnsi="Arial" w:cs="Arial"/>
              </w:rPr>
            </w:pPr>
          </w:p>
        </w:tc>
        <w:tc>
          <w:tcPr>
            <w:tcW w:w="2767" w:type="dxa"/>
            <w:vAlign w:val="bottom"/>
            <w:hideMark/>
          </w:tcPr>
          <w:p w14:paraId="7DCD8589" w14:textId="77777777" w:rsidR="00F87A98" w:rsidRPr="00A64C22" w:rsidRDefault="00F87A98" w:rsidP="00F87A98">
            <w:pPr>
              <w:spacing w:after="0" w:line="240" w:lineRule="atLeast"/>
              <w:rPr>
                <w:rFonts w:ascii="Arial" w:hAnsi="Arial" w:cs="Arial"/>
              </w:rPr>
            </w:pPr>
          </w:p>
        </w:tc>
      </w:tr>
      <w:tr w:rsidR="00F87A98" w:rsidRPr="00A64C22" w14:paraId="4208A305" w14:textId="77777777" w:rsidTr="00DE2DA7">
        <w:trPr>
          <w:trHeight w:val="144"/>
        </w:trPr>
        <w:tc>
          <w:tcPr>
            <w:tcW w:w="6396" w:type="dxa"/>
            <w:gridSpan w:val="2"/>
            <w:noWrap/>
            <w:hideMark/>
          </w:tcPr>
          <w:p w14:paraId="33F34015" w14:textId="77777777" w:rsidR="00DD435F" w:rsidRDefault="00DD435F" w:rsidP="00F87A98">
            <w:pPr>
              <w:spacing w:after="0" w:line="240" w:lineRule="atLeast"/>
              <w:rPr>
                <w:rFonts w:ascii="Arial" w:hAnsi="Arial" w:cs="Arial"/>
                <w:b/>
                <w:u w:val="single"/>
              </w:rPr>
            </w:pPr>
          </w:p>
          <w:p w14:paraId="6F19FADE" w14:textId="77777777" w:rsidR="00F87A98" w:rsidRDefault="00F87A98" w:rsidP="00F87A98">
            <w:pPr>
              <w:spacing w:after="0" w:line="240" w:lineRule="atLeast"/>
              <w:rPr>
                <w:rFonts w:ascii="Arial" w:hAnsi="Arial" w:cs="Arial"/>
                <w:b/>
                <w:u w:val="single"/>
              </w:rPr>
            </w:pPr>
            <w:r w:rsidRPr="00A64C22">
              <w:rPr>
                <w:rFonts w:ascii="Arial" w:hAnsi="Arial" w:cs="Arial"/>
                <w:b/>
                <w:u w:val="single"/>
              </w:rPr>
              <w:t>NAPOMENA kod ispunjavanja ponudbenog lista:</w:t>
            </w:r>
          </w:p>
          <w:p w14:paraId="2ACAF34B" w14:textId="15EE3954" w:rsidR="00DD435F" w:rsidRPr="00A64C22" w:rsidRDefault="00DD435F" w:rsidP="00F87A98">
            <w:pPr>
              <w:spacing w:after="0" w:line="240" w:lineRule="atLeast"/>
              <w:rPr>
                <w:rFonts w:ascii="Arial" w:hAnsi="Arial" w:cs="Arial"/>
                <w:b/>
                <w:u w:val="single"/>
              </w:rPr>
            </w:pPr>
          </w:p>
        </w:tc>
        <w:tc>
          <w:tcPr>
            <w:tcW w:w="2767" w:type="dxa"/>
            <w:vAlign w:val="bottom"/>
            <w:hideMark/>
          </w:tcPr>
          <w:p w14:paraId="46E45E76" w14:textId="77777777" w:rsidR="00F87A98" w:rsidRPr="00A64C22" w:rsidRDefault="00F87A98" w:rsidP="00F87A98">
            <w:pPr>
              <w:spacing w:after="0" w:line="240" w:lineRule="atLeast"/>
              <w:rPr>
                <w:rFonts w:ascii="Arial" w:hAnsi="Arial" w:cs="Arial"/>
                <w:b/>
                <w:u w:val="single"/>
              </w:rPr>
            </w:pPr>
          </w:p>
        </w:tc>
      </w:tr>
      <w:tr w:rsidR="00F87A98" w:rsidRPr="00A64C22" w14:paraId="61842D81" w14:textId="77777777" w:rsidTr="00DE2DA7">
        <w:trPr>
          <w:trHeight w:val="327"/>
        </w:trPr>
        <w:tc>
          <w:tcPr>
            <w:tcW w:w="9164" w:type="dxa"/>
            <w:gridSpan w:val="3"/>
          </w:tcPr>
          <w:p w14:paraId="46C3D30B" w14:textId="77777777" w:rsidR="00F87A98" w:rsidRPr="00A64C22" w:rsidRDefault="00F87A98" w:rsidP="00D31AE4">
            <w:pPr>
              <w:spacing w:after="0" w:line="240" w:lineRule="atLeast"/>
              <w:jc w:val="both"/>
              <w:rPr>
                <w:rFonts w:ascii="Arial" w:hAnsi="Arial" w:cs="Arial"/>
              </w:rPr>
            </w:pPr>
            <w:r w:rsidRPr="00A64C22">
              <w:rPr>
                <w:rFonts w:ascii="Arial" w:hAnsi="Arial" w:cs="Arial"/>
              </w:rPr>
              <w:t xml:space="preserve">Ako se radi o </w:t>
            </w:r>
            <w:r w:rsidRPr="00A64C22">
              <w:rPr>
                <w:rFonts w:ascii="Arial" w:hAnsi="Arial" w:cs="Arial"/>
                <w:b/>
              </w:rPr>
              <w:t>zajednici ponuditelja</w:t>
            </w:r>
            <w:r w:rsidRPr="00A64C22">
              <w:rPr>
                <w:rFonts w:ascii="Arial" w:hAnsi="Arial" w:cs="Arial"/>
              </w:rPr>
              <w:t xml:space="preserve">, ponudbeni list mora sadržavati podatke iz točki 1-4, 6-10 i 13-14 za svakog člana zajednice ponuditelja uz obveznu naznaku člana zajednice ponuditelja koji je ovlašten za komunikaciju s naručiteljem. </w:t>
            </w:r>
          </w:p>
        </w:tc>
      </w:tr>
      <w:tr w:rsidR="00F87A98" w:rsidRPr="00A64C22" w14:paraId="7567D92A" w14:textId="77777777" w:rsidTr="00DE2DA7">
        <w:trPr>
          <w:trHeight w:val="163"/>
        </w:trPr>
        <w:tc>
          <w:tcPr>
            <w:tcW w:w="9164" w:type="dxa"/>
            <w:gridSpan w:val="3"/>
            <w:vAlign w:val="bottom"/>
            <w:hideMark/>
          </w:tcPr>
          <w:p w14:paraId="450D073B" w14:textId="2ED4603E" w:rsidR="00F87A98" w:rsidRDefault="00F87A98" w:rsidP="00D31AE4">
            <w:pPr>
              <w:spacing w:after="0" w:line="240" w:lineRule="atLeast"/>
              <w:jc w:val="both"/>
              <w:rPr>
                <w:rFonts w:ascii="Arial" w:hAnsi="Arial" w:cs="Arial"/>
              </w:rPr>
            </w:pPr>
            <w:r w:rsidRPr="00A64C22">
              <w:rPr>
                <w:rFonts w:ascii="Arial" w:hAnsi="Arial" w:cs="Arial"/>
              </w:rPr>
              <w:t>Ovisno o broju članova zajednice ponuditelja, ponuditelj može dodavati potrebne retke u tablici ponudbenog lista.</w:t>
            </w:r>
          </w:p>
          <w:p w14:paraId="247CE6C5" w14:textId="77777777" w:rsidR="00DD435F" w:rsidRDefault="00DD435F" w:rsidP="00D31AE4">
            <w:pPr>
              <w:spacing w:after="0" w:line="240" w:lineRule="atLeast"/>
              <w:jc w:val="both"/>
              <w:rPr>
                <w:rFonts w:ascii="Arial" w:hAnsi="Arial" w:cs="Arial"/>
              </w:rPr>
            </w:pPr>
          </w:p>
          <w:p w14:paraId="26D285E8" w14:textId="09CAD2FE" w:rsidR="00DD435F" w:rsidRPr="00A64C22" w:rsidRDefault="00DD435F" w:rsidP="00D31AE4">
            <w:pPr>
              <w:spacing w:after="0" w:line="240" w:lineRule="atLeast"/>
              <w:jc w:val="both"/>
              <w:rPr>
                <w:rFonts w:ascii="Arial" w:hAnsi="Arial" w:cs="Arial"/>
              </w:rPr>
            </w:pPr>
          </w:p>
        </w:tc>
      </w:tr>
      <w:tr w:rsidR="00F87A98" w:rsidRPr="00A64C22" w14:paraId="6E82D551" w14:textId="77777777" w:rsidTr="00DE2DA7">
        <w:trPr>
          <w:trHeight w:val="1869"/>
        </w:trPr>
        <w:tc>
          <w:tcPr>
            <w:tcW w:w="9164" w:type="dxa"/>
            <w:gridSpan w:val="3"/>
            <w:vAlign w:val="bottom"/>
          </w:tcPr>
          <w:p w14:paraId="2C030FD4" w14:textId="2A7E65D1" w:rsidR="00F87A98" w:rsidRPr="00A64C22" w:rsidRDefault="00F87A98" w:rsidP="006A2B56">
            <w:pPr>
              <w:spacing w:after="0" w:line="240" w:lineRule="atLeast"/>
              <w:jc w:val="both"/>
              <w:rPr>
                <w:rFonts w:ascii="Arial" w:hAnsi="Arial" w:cs="Arial"/>
              </w:rPr>
            </w:pPr>
            <w:r w:rsidRPr="00A64C22">
              <w:rPr>
                <w:rFonts w:ascii="Arial" w:hAnsi="Arial" w:cs="Arial"/>
              </w:rPr>
              <w:lastRenderedPageBreak/>
              <w:t>Ako ponuditelj nije u sustavu poreza na dodanu vrijednost, u ponudbenom listu, na mjesto predviđeno za upis cijene ponude s PDV-om, upisuje se isti iznos kao što je upisan na mjestu predviđenom za upis cijene ponude bez PDV-a, a mjesto predviđeno za upis iznosa PDV-a ostavlja se prazno.</w:t>
            </w:r>
          </w:p>
          <w:p w14:paraId="4E14CD08" w14:textId="77777777" w:rsidR="003D6FF2" w:rsidRPr="00A64C22" w:rsidRDefault="003D6FF2" w:rsidP="006A2B56">
            <w:pPr>
              <w:spacing w:after="0" w:line="240" w:lineRule="atLeast"/>
              <w:jc w:val="both"/>
              <w:rPr>
                <w:rFonts w:ascii="Arial" w:hAnsi="Arial" w:cs="Arial"/>
              </w:rPr>
            </w:pPr>
          </w:p>
          <w:p w14:paraId="0C82FD54" w14:textId="59B66760" w:rsidR="00F87A98" w:rsidRPr="00A64C22" w:rsidRDefault="00F87A98" w:rsidP="006A2B56">
            <w:pPr>
              <w:spacing w:after="0" w:line="240" w:lineRule="atLeast"/>
              <w:jc w:val="both"/>
              <w:rPr>
                <w:rFonts w:ascii="Arial" w:hAnsi="Arial" w:cs="Arial"/>
                <w:b/>
                <w:u w:val="single"/>
              </w:rPr>
            </w:pPr>
          </w:p>
          <w:p w14:paraId="183D33AB" w14:textId="77777777" w:rsidR="00F87A98" w:rsidRPr="00A64C22" w:rsidRDefault="00F87A98" w:rsidP="006A2B56">
            <w:pPr>
              <w:spacing w:after="0" w:line="240" w:lineRule="atLeast"/>
              <w:jc w:val="both"/>
              <w:rPr>
                <w:rFonts w:ascii="Arial" w:hAnsi="Arial" w:cs="Arial"/>
                <w:b/>
                <w:u w:val="single"/>
              </w:rPr>
            </w:pPr>
          </w:p>
          <w:p w14:paraId="7EF3EAC7" w14:textId="77777777" w:rsidR="00F87A98" w:rsidRPr="00A64C22" w:rsidRDefault="00F87A98" w:rsidP="006A2B56">
            <w:pPr>
              <w:spacing w:after="0" w:line="240" w:lineRule="atLeast"/>
              <w:jc w:val="both"/>
              <w:rPr>
                <w:rFonts w:ascii="Arial" w:hAnsi="Arial" w:cs="Arial"/>
                <w:b/>
                <w:u w:val="single"/>
              </w:rPr>
            </w:pPr>
          </w:p>
        </w:tc>
      </w:tr>
      <w:tr w:rsidR="00DD435F" w:rsidRPr="00A64C22" w14:paraId="14C2149A" w14:textId="77777777" w:rsidTr="00DE2DA7">
        <w:trPr>
          <w:trHeight w:val="1869"/>
        </w:trPr>
        <w:tc>
          <w:tcPr>
            <w:tcW w:w="9164" w:type="dxa"/>
            <w:gridSpan w:val="3"/>
            <w:vAlign w:val="bottom"/>
          </w:tcPr>
          <w:p w14:paraId="119ED0EF" w14:textId="77777777" w:rsidR="00DD435F" w:rsidRPr="00A64C22" w:rsidRDefault="00DD435F" w:rsidP="006A2B56">
            <w:pPr>
              <w:spacing w:after="0" w:line="240" w:lineRule="atLeast"/>
              <w:jc w:val="both"/>
              <w:rPr>
                <w:rFonts w:ascii="Arial" w:hAnsi="Arial" w:cs="Arial"/>
              </w:rPr>
            </w:pPr>
          </w:p>
        </w:tc>
      </w:tr>
    </w:tbl>
    <w:p w14:paraId="2C3E7C8A" w14:textId="03000A94" w:rsidR="00F87A98" w:rsidRPr="00A64C22" w:rsidRDefault="0029794B" w:rsidP="00F87A98">
      <w:pPr>
        <w:spacing w:after="0" w:line="240" w:lineRule="atLeast"/>
        <w:rPr>
          <w:rFonts w:ascii="Arial" w:hAnsi="Arial" w:cs="Arial"/>
        </w:rPr>
      </w:pPr>
      <w:r>
        <w:rPr>
          <w:rFonts w:ascii="Arial" w:hAnsi="Arial" w:cs="Arial"/>
        </w:rPr>
        <w:t>+</w:t>
      </w:r>
    </w:p>
    <w:p w14:paraId="3D1FE845" w14:textId="12D74E7B" w:rsidR="006A2B56" w:rsidRPr="00A64C22" w:rsidRDefault="006A2B56" w:rsidP="00F87A98">
      <w:pPr>
        <w:spacing w:after="0" w:line="240" w:lineRule="atLeast"/>
        <w:rPr>
          <w:rFonts w:ascii="Arial" w:hAnsi="Arial" w:cs="Arial"/>
        </w:rPr>
      </w:pPr>
    </w:p>
    <w:p w14:paraId="68EA84F8" w14:textId="77777777" w:rsidR="00073449" w:rsidRPr="00A64C22" w:rsidRDefault="00073449" w:rsidP="00F87A98">
      <w:pPr>
        <w:spacing w:after="0" w:line="240" w:lineRule="atLeast"/>
        <w:rPr>
          <w:rFonts w:ascii="Arial" w:hAnsi="Arial" w:cs="Arial"/>
          <w:b/>
        </w:rPr>
      </w:pPr>
    </w:p>
    <w:p w14:paraId="74EC0B18" w14:textId="77777777" w:rsidR="006A2B56" w:rsidRPr="00A64C22" w:rsidRDefault="00F87A98" w:rsidP="006A2B56">
      <w:pPr>
        <w:spacing w:after="0" w:line="240" w:lineRule="atLeast"/>
        <w:ind w:left="3540"/>
        <w:rPr>
          <w:rFonts w:ascii="Arial" w:hAnsi="Arial" w:cs="Arial"/>
        </w:rPr>
      </w:pPr>
      <w:r w:rsidRPr="00A64C22">
        <w:rPr>
          <w:rFonts w:ascii="Arial" w:hAnsi="Arial" w:cs="Arial"/>
        </w:rPr>
        <w:t xml:space="preserve">U </w:t>
      </w:r>
      <w:r w:rsidR="00E443D2" w:rsidRPr="00A64C22">
        <w:rPr>
          <w:rFonts w:ascii="Arial" w:hAnsi="Arial" w:cs="Arial"/>
        </w:rPr>
        <w:t>__________,</w:t>
      </w:r>
      <w:r w:rsidRPr="00A64C22">
        <w:rPr>
          <w:rFonts w:ascii="Arial" w:hAnsi="Arial" w:cs="Arial"/>
        </w:rPr>
        <w:t>____________20</w:t>
      </w:r>
      <w:r w:rsidR="00E443D2" w:rsidRPr="00A64C22">
        <w:rPr>
          <w:rFonts w:ascii="Arial" w:hAnsi="Arial" w:cs="Arial"/>
        </w:rPr>
        <w:t>20</w:t>
      </w:r>
      <w:r w:rsidRPr="00A64C22">
        <w:rPr>
          <w:rFonts w:ascii="Arial" w:hAnsi="Arial" w:cs="Arial"/>
        </w:rPr>
        <w:t xml:space="preserve">.  </w:t>
      </w:r>
    </w:p>
    <w:p w14:paraId="2B18E30E" w14:textId="77777777" w:rsidR="006A2B56" w:rsidRPr="00A64C22" w:rsidRDefault="006A2B56" w:rsidP="006A2B56">
      <w:pPr>
        <w:spacing w:after="0" w:line="240" w:lineRule="atLeast"/>
        <w:ind w:left="3540"/>
        <w:rPr>
          <w:rFonts w:ascii="Arial" w:hAnsi="Arial" w:cs="Arial"/>
        </w:rPr>
      </w:pPr>
    </w:p>
    <w:p w14:paraId="38E37836" w14:textId="1E7289B0" w:rsidR="00F87A98" w:rsidRPr="00A64C22" w:rsidRDefault="00F87A98" w:rsidP="006A2B56">
      <w:pPr>
        <w:spacing w:after="0" w:line="240" w:lineRule="atLeast"/>
        <w:ind w:left="3540"/>
        <w:rPr>
          <w:rFonts w:ascii="Arial" w:hAnsi="Arial" w:cs="Arial"/>
        </w:rPr>
      </w:pPr>
      <w:r w:rsidRPr="00A64C22">
        <w:rPr>
          <w:rFonts w:ascii="Arial" w:hAnsi="Arial" w:cs="Arial"/>
        </w:rPr>
        <w:t xml:space="preserve">                                                                           _______________________________________</w:t>
      </w:r>
    </w:p>
    <w:p w14:paraId="09877993" w14:textId="40DCE28D" w:rsidR="00F87A98" w:rsidRPr="00A64C22" w:rsidRDefault="00F87A98" w:rsidP="00F87A98">
      <w:pPr>
        <w:spacing w:after="0" w:line="240" w:lineRule="atLeast"/>
        <w:rPr>
          <w:rFonts w:ascii="Arial" w:hAnsi="Arial" w:cs="Arial"/>
        </w:rPr>
      </w:pPr>
      <w:r w:rsidRPr="00A64C22">
        <w:rPr>
          <w:rFonts w:ascii="Arial" w:hAnsi="Arial" w:cs="Arial"/>
        </w:rPr>
        <w:t xml:space="preserve">                           potpis osobe ovlaštene po zakonu za zastupanje  gospodarskog   subjekta)</w:t>
      </w:r>
    </w:p>
    <w:p w14:paraId="2D4FBA98" w14:textId="77777777" w:rsidR="00F87A98" w:rsidRPr="00A64C22" w:rsidRDefault="00F87A98" w:rsidP="00F87A98">
      <w:pPr>
        <w:spacing w:after="0" w:line="240" w:lineRule="atLeast"/>
        <w:rPr>
          <w:rFonts w:ascii="Arial" w:hAnsi="Arial" w:cs="Arial"/>
        </w:rPr>
      </w:pPr>
    </w:p>
    <w:p w14:paraId="66B629EA" w14:textId="77777777" w:rsidR="00F87A98" w:rsidRPr="00A64C22" w:rsidRDefault="00F87A98" w:rsidP="00F87A98">
      <w:pPr>
        <w:spacing w:after="0" w:line="240" w:lineRule="atLeast"/>
        <w:rPr>
          <w:rFonts w:ascii="Arial" w:hAnsi="Arial" w:cs="Arial"/>
          <w:b/>
          <w:u w:val="single"/>
        </w:rPr>
      </w:pPr>
    </w:p>
    <w:p w14:paraId="41451CD9" w14:textId="77777777" w:rsidR="00E443D2" w:rsidRPr="00A64C22" w:rsidRDefault="00E443D2" w:rsidP="00F87A98">
      <w:pPr>
        <w:spacing w:after="0" w:line="240" w:lineRule="atLeast"/>
        <w:rPr>
          <w:rFonts w:ascii="Arial" w:hAnsi="Arial" w:cs="Arial"/>
          <w:b/>
          <w:u w:val="single"/>
        </w:rPr>
      </w:pPr>
    </w:p>
    <w:p w14:paraId="1370837B" w14:textId="77777777" w:rsidR="00E443D2" w:rsidRPr="00A64C22" w:rsidRDefault="00E443D2" w:rsidP="00F87A98">
      <w:pPr>
        <w:spacing w:after="0" w:line="240" w:lineRule="atLeast"/>
        <w:rPr>
          <w:rFonts w:ascii="Arial" w:hAnsi="Arial" w:cs="Arial"/>
          <w:b/>
          <w:u w:val="single"/>
        </w:rPr>
      </w:pPr>
    </w:p>
    <w:p w14:paraId="1A1FB5D7" w14:textId="1DFFD2D9" w:rsidR="00643FC6" w:rsidRPr="00CE5C63" w:rsidRDefault="009F1CE4" w:rsidP="00CE5C63">
      <w:pPr>
        <w:spacing w:after="0" w:line="240" w:lineRule="auto"/>
        <w:rPr>
          <w:rFonts w:ascii="Arial" w:hAnsi="Arial" w:cs="Arial"/>
          <w:b/>
          <w:u w:val="single"/>
        </w:rPr>
      </w:pPr>
      <w:r w:rsidRPr="00A64C22">
        <w:rPr>
          <w:rFonts w:ascii="Arial" w:hAnsi="Arial" w:cs="Arial"/>
          <w:b/>
          <w:u w:val="single"/>
        </w:rPr>
        <w:br w:type="page"/>
      </w:r>
    </w:p>
    <w:p w14:paraId="0B53237F" w14:textId="77777777" w:rsidR="006A2B56" w:rsidRPr="00A64C22" w:rsidRDefault="006A2B56" w:rsidP="00F87A98">
      <w:pPr>
        <w:spacing w:after="0" w:line="240" w:lineRule="atLeast"/>
        <w:rPr>
          <w:rFonts w:ascii="Arial" w:hAnsi="Arial" w:cs="Arial"/>
          <w:b/>
          <w:u w:val="single"/>
        </w:rPr>
      </w:pPr>
    </w:p>
    <w:p w14:paraId="63B49852" w14:textId="4ABEC23E" w:rsidR="00915677" w:rsidRPr="00A64C22" w:rsidRDefault="00915677" w:rsidP="00915677">
      <w:pPr>
        <w:jc w:val="right"/>
        <w:rPr>
          <w:rFonts w:ascii="Arial" w:hAnsi="Arial" w:cs="Arial"/>
          <w:b/>
          <w:lang w:eastAsia="hr-HR"/>
        </w:rPr>
      </w:pPr>
      <w:r w:rsidRPr="00A64C22">
        <w:rPr>
          <w:rFonts w:ascii="Arial" w:hAnsi="Arial" w:cs="Arial"/>
          <w:b/>
          <w:lang w:eastAsia="hr-HR"/>
        </w:rPr>
        <w:t xml:space="preserve">Prilog </w:t>
      </w:r>
      <w:r w:rsidR="00CE5C63">
        <w:rPr>
          <w:rFonts w:ascii="Arial" w:hAnsi="Arial" w:cs="Arial"/>
          <w:b/>
          <w:lang w:eastAsia="hr-HR"/>
        </w:rPr>
        <w:t>3</w:t>
      </w:r>
      <w:r w:rsidRPr="00A64C22">
        <w:rPr>
          <w:rFonts w:ascii="Arial" w:hAnsi="Arial" w:cs="Arial"/>
          <w:b/>
          <w:lang w:eastAsia="hr-HR"/>
        </w:rPr>
        <w:t>.</w:t>
      </w:r>
      <w:r w:rsidR="00D47842" w:rsidRPr="00A64C22">
        <w:rPr>
          <w:rFonts w:ascii="Arial" w:hAnsi="Arial" w:cs="Arial"/>
          <w:b/>
          <w:lang w:eastAsia="hr-HR"/>
        </w:rPr>
        <w:t>- Prijedlog ugovora</w:t>
      </w:r>
    </w:p>
    <w:p w14:paraId="78D20D3C" w14:textId="35131A99" w:rsidR="00892080" w:rsidRPr="00A64C22" w:rsidRDefault="00892080" w:rsidP="00D47842">
      <w:pPr>
        <w:pStyle w:val="Bezproreda"/>
        <w:jc w:val="both"/>
        <w:rPr>
          <w:rFonts w:ascii="Arial" w:hAnsi="Arial" w:cs="Arial"/>
          <w:sz w:val="22"/>
          <w:szCs w:val="22"/>
          <w:lang w:eastAsia="hr-HR"/>
        </w:rPr>
      </w:pPr>
      <w:r w:rsidRPr="00A64C22">
        <w:rPr>
          <w:rFonts w:ascii="Arial" w:hAnsi="Arial" w:cs="Arial"/>
          <w:b/>
          <w:bCs/>
          <w:sz w:val="22"/>
          <w:szCs w:val="22"/>
          <w:lang w:eastAsia="hr-HR"/>
        </w:rPr>
        <w:t>Grad Drniš</w:t>
      </w:r>
      <w:r w:rsidRPr="00A64C22">
        <w:rPr>
          <w:rFonts w:ascii="Arial" w:hAnsi="Arial" w:cs="Arial"/>
          <w:sz w:val="22"/>
          <w:szCs w:val="22"/>
          <w:lang w:eastAsia="hr-HR"/>
        </w:rPr>
        <w:t>, Trg kralja Tomislava 1, 22320 Drniš, OIB:38309740312 (u daljnjem tekstu: Naručitelj) kojeg zastupa gradonačelnik mr.sc. Josip Begonja, s jedne strane</w:t>
      </w:r>
    </w:p>
    <w:p w14:paraId="38F025CA" w14:textId="77777777" w:rsidR="00D47842" w:rsidRPr="00A64C22" w:rsidRDefault="00D47842" w:rsidP="00D47842">
      <w:pPr>
        <w:pStyle w:val="Bezproreda"/>
        <w:jc w:val="both"/>
        <w:rPr>
          <w:rFonts w:ascii="Arial" w:hAnsi="Arial" w:cs="Arial"/>
          <w:sz w:val="22"/>
          <w:szCs w:val="22"/>
          <w:lang w:eastAsia="hr-HR"/>
        </w:rPr>
      </w:pPr>
    </w:p>
    <w:p w14:paraId="2D52AD7C"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w:t>
      </w:r>
    </w:p>
    <w:p w14:paraId="57D63D18"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______________________________________________________________ (u daljnjem tekstu: Izvođač), s druge strane</w:t>
      </w:r>
    </w:p>
    <w:p w14:paraId="50F2B3C2"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zaključili su sljedeći</w:t>
      </w:r>
    </w:p>
    <w:p w14:paraId="09E704DA" w14:textId="77777777" w:rsidR="00892080" w:rsidRPr="00A64C22" w:rsidRDefault="00892080" w:rsidP="00D47842">
      <w:pPr>
        <w:pStyle w:val="Bezproreda"/>
        <w:jc w:val="both"/>
        <w:rPr>
          <w:rFonts w:ascii="Arial" w:hAnsi="Arial" w:cs="Arial"/>
          <w:sz w:val="22"/>
          <w:szCs w:val="22"/>
          <w:lang w:eastAsia="hr-HR"/>
        </w:rPr>
      </w:pPr>
    </w:p>
    <w:p w14:paraId="7EB1DDD5" w14:textId="77777777" w:rsidR="00892080" w:rsidRPr="00A64C22" w:rsidRDefault="00892080" w:rsidP="00D47842">
      <w:pPr>
        <w:pStyle w:val="Bezproreda"/>
        <w:jc w:val="center"/>
        <w:rPr>
          <w:rFonts w:ascii="Arial" w:hAnsi="Arial" w:cs="Arial"/>
          <w:b/>
          <w:bCs/>
          <w:sz w:val="22"/>
          <w:szCs w:val="22"/>
          <w:lang w:eastAsia="hr-HR"/>
        </w:rPr>
      </w:pPr>
      <w:r w:rsidRPr="00A64C22">
        <w:rPr>
          <w:rFonts w:ascii="Arial" w:hAnsi="Arial" w:cs="Arial"/>
          <w:b/>
          <w:bCs/>
          <w:sz w:val="22"/>
          <w:szCs w:val="22"/>
          <w:lang w:eastAsia="hr-HR"/>
        </w:rPr>
        <w:t>UGOVOR O JAVNOJ NABAVI</w:t>
      </w:r>
    </w:p>
    <w:p w14:paraId="7DE91754" w14:textId="0F3A5E86" w:rsidR="00892080" w:rsidRPr="00A64C22" w:rsidRDefault="00892080" w:rsidP="00D47842">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RADOVA NA </w:t>
      </w:r>
      <w:bookmarkStart w:id="141" w:name="_Hlk51229221"/>
      <w:r w:rsidRPr="00A64C22">
        <w:rPr>
          <w:rFonts w:ascii="Arial" w:hAnsi="Arial" w:cs="Arial"/>
          <w:b/>
          <w:bCs/>
          <w:sz w:val="22"/>
          <w:szCs w:val="22"/>
          <w:lang w:eastAsia="hr-HR"/>
        </w:rPr>
        <w:t>SANACIJI CESTE KROZ BADANJ OD MOSTA PREKO POTOKA „JABLANAC“ (PRIJE GROBLJA) DO DC-33 S OBA IZLAZNA CESTOVNA KRAKA</w:t>
      </w:r>
      <w:bookmarkEnd w:id="141"/>
    </w:p>
    <w:p w14:paraId="01103F24" w14:textId="256C6646" w:rsidR="00892080" w:rsidRPr="00A64C22" w:rsidRDefault="00892080" w:rsidP="00D47842">
      <w:pPr>
        <w:pStyle w:val="Bezproreda"/>
        <w:jc w:val="center"/>
        <w:rPr>
          <w:rFonts w:ascii="Arial" w:hAnsi="Arial" w:cs="Arial"/>
          <w:b/>
          <w:bCs/>
          <w:sz w:val="22"/>
          <w:szCs w:val="22"/>
          <w:lang w:eastAsia="hr-HR"/>
        </w:rPr>
      </w:pPr>
      <w:r w:rsidRPr="00A64C22">
        <w:rPr>
          <w:rFonts w:ascii="Arial" w:hAnsi="Arial" w:cs="Arial"/>
          <w:b/>
          <w:bCs/>
          <w:sz w:val="22"/>
          <w:szCs w:val="22"/>
          <w:lang w:eastAsia="hr-HR"/>
        </w:rPr>
        <w:t>Evidencijski broj nabave: JN 39/20</w:t>
      </w:r>
    </w:p>
    <w:p w14:paraId="5B6E470B" w14:textId="6FE697C9" w:rsidR="00892080" w:rsidRPr="00A64C22" w:rsidRDefault="00892080" w:rsidP="00D47842">
      <w:pPr>
        <w:pStyle w:val="Bezproreda"/>
        <w:jc w:val="both"/>
        <w:rPr>
          <w:rFonts w:ascii="Arial" w:hAnsi="Arial" w:cs="Arial"/>
          <w:sz w:val="22"/>
          <w:szCs w:val="22"/>
          <w:lang w:eastAsia="hr-HR"/>
        </w:rPr>
      </w:pPr>
    </w:p>
    <w:p w14:paraId="7C59FF50" w14:textId="77777777" w:rsidR="00D47842" w:rsidRPr="00A64C22" w:rsidRDefault="00D47842" w:rsidP="00D47842">
      <w:pPr>
        <w:pStyle w:val="Bezproreda"/>
        <w:jc w:val="both"/>
        <w:rPr>
          <w:rFonts w:ascii="Arial" w:hAnsi="Arial" w:cs="Arial"/>
          <w:sz w:val="22"/>
          <w:szCs w:val="22"/>
          <w:lang w:eastAsia="hr-HR"/>
        </w:rPr>
      </w:pPr>
    </w:p>
    <w:p w14:paraId="30A844FE" w14:textId="7A6A7DBC"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PREDMET UGOVORA</w:t>
      </w:r>
    </w:p>
    <w:p w14:paraId="62669C04" w14:textId="77777777" w:rsidR="00D47842" w:rsidRPr="00A64C22" w:rsidRDefault="00D47842" w:rsidP="00D47842">
      <w:pPr>
        <w:pStyle w:val="Bezproreda"/>
        <w:jc w:val="both"/>
        <w:rPr>
          <w:rFonts w:ascii="Arial" w:hAnsi="Arial" w:cs="Arial"/>
          <w:b/>
          <w:bCs/>
          <w:sz w:val="22"/>
          <w:szCs w:val="22"/>
          <w:lang w:eastAsia="hr-HR"/>
        </w:rPr>
      </w:pPr>
    </w:p>
    <w:p w14:paraId="426B8F80" w14:textId="23A4A5A9" w:rsidR="00892080" w:rsidRPr="00A64C22" w:rsidRDefault="00892080" w:rsidP="00D47842">
      <w:pPr>
        <w:pStyle w:val="Bezproreda"/>
        <w:jc w:val="center"/>
        <w:rPr>
          <w:rFonts w:ascii="Arial" w:hAnsi="Arial" w:cs="Arial"/>
          <w:b/>
          <w:bCs/>
          <w:sz w:val="22"/>
          <w:szCs w:val="22"/>
          <w:lang w:eastAsia="hr-HR"/>
        </w:rPr>
      </w:pPr>
      <w:r w:rsidRPr="00A64C22">
        <w:rPr>
          <w:rFonts w:ascii="Arial" w:hAnsi="Arial" w:cs="Arial"/>
          <w:b/>
          <w:bCs/>
          <w:sz w:val="22"/>
          <w:szCs w:val="22"/>
          <w:lang w:eastAsia="hr-HR"/>
        </w:rPr>
        <w:t>Članak 1.</w:t>
      </w:r>
    </w:p>
    <w:p w14:paraId="7E741923" w14:textId="77777777" w:rsidR="00D47842" w:rsidRPr="00A64C22" w:rsidRDefault="00D47842" w:rsidP="00D47842">
      <w:pPr>
        <w:pStyle w:val="Bezproreda"/>
        <w:jc w:val="center"/>
        <w:rPr>
          <w:rFonts w:ascii="Arial" w:hAnsi="Arial" w:cs="Arial"/>
          <w:b/>
          <w:bCs/>
          <w:sz w:val="22"/>
          <w:szCs w:val="22"/>
          <w:lang w:eastAsia="hr-HR"/>
        </w:rPr>
      </w:pPr>
    </w:p>
    <w:p w14:paraId="336D096D" w14:textId="59332A9A"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Naručitelj ustupa, a Izvođač preuzima radove na Sanaciji ceste kroz Badanj od mosta preko potoka „</w:t>
      </w:r>
      <w:r w:rsidR="00D47842" w:rsidRPr="00A64C22">
        <w:rPr>
          <w:rFonts w:ascii="Arial" w:hAnsi="Arial" w:cs="Arial"/>
          <w:sz w:val="22"/>
          <w:szCs w:val="22"/>
          <w:lang w:eastAsia="hr-HR"/>
        </w:rPr>
        <w:t>J</w:t>
      </w:r>
      <w:r w:rsidRPr="00A64C22">
        <w:rPr>
          <w:rFonts w:ascii="Arial" w:hAnsi="Arial" w:cs="Arial"/>
          <w:sz w:val="22"/>
          <w:szCs w:val="22"/>
          <w:lang w:eastAsia="hr-HR"/>
        </w:rPr>
        <w:t xml:space="preserve">ablanac“ (prije groblja) do DC-33 s oba izlazna cestovna kraka, a sve prema ponudi Izvođača broj ______ od ______ 20__.godine, </w:t>
      </w:r>
      <w:r w:rsidR="00D47842" w:rsidRPr="00A64C22">
        <w:rPr>
          <w:rFonts w:ascii="Arial" w:hAnsi="Arial" w:cs="Arial"/>
          <w:sz w:val="22"/>
          <w:szCs w:val="22"/>
          <w:lang w:eastAsia="hr-HR"/>
        </w:rPr>
        <w:t xml:space="preserve">i </w:t>
      </w:r>
      <w:r w:rsidRPr="00A64C22">
        <w:rPr>
          <w:rFonts w:ascii="Arial" w:hAnsi="Arial" w:cs="Arial"/>
          <w:sz w:val="22"/>
          <w:szCs w:val="22"/>
          <w:lang w:eastAsia="hr-HR"/>
        </w:rPr>
        <w:t>Odluk</w:t>
      </w:r>
      <w:r w:rsidR="00D47842" w:rsidRPr="00A64C22">
        <w:rPr>
          <w:rFonts w:ascii="Arial" w:hAnsi="Arial" w:cs="Arial"/>
          <w:sz w:val="22"/>
          <w:szCs w:val="22"/>
          <w:lang w:eastAsia="hr-HR"/>
        </w:rPr>
        <w:t>e</w:t>
      </w:r>
      <w:r w:rsidRPr="00A64C22">
        <w:rPr>
          <w:rFonts w:ascii="Arial" w:hAnsi="Arial" w:cs="Arial"/>
          <w:sz w:val="22"/>
          <w:szCs w:val="22"/>
          <w:lang w:eastAsia="hr-HR"/>
        </w:rPr>
        <w:t xml:space="preserve"> o odabiru KLASA:___________ , URBROJ:________________ od__.____. godine, </w:t>
      </w:r>
      <w:r w:rsidR="00D47842" w:rsidRPr="00A64C22">
        <w:rPr>
          <w:rFonts w:ascii="Arial" w:hAnsi="Arial" w:cs="Arial"/>
          <w:sz w:val="22"/>
          <w:szCs w:val="22"/>
          <w:lang w:eastAsia="hr-HR"/>
        </w:rPr>
        <w:t xml:space="preserve">po </w:t>
      </w:r>
      <w:r w:rsidRPr="00A64C22">
        <w:rPr>
          <w:rFonts w:ascii="Arial" w:hAnsi="Arial" w:cs="Arial"/>
          <w:sz w:val="22"/>
          <w:szCs w:val="22"/>
          <w:lang w:eastAsia="hr-HR"/>
        </w:rPr>
        <w:t>uvjetima ovog Ugovora</w:t>
      </w:r>
      <w:r w:rsidR="00D47842" w:rsidRPr="00A64C22">
        <w:rPr>
          <w:rFonts w:ascii="Arial" w:hAnsi="Arial" w:cs="Arial"/>
          <w:sz w:val="22"/>
          <w:szCs w:val="22"/>
          <w:lang w:eastAsia="hr-HR"/>
        </w:rPr>
        <w:t xml:space="preserve"> i ponudbenog </w:t>
      </w:r>
      <w:r w:rsidRPr="00A64C22">
        <w:rPr>
          <w:rFonts w:ascii="Arial" w:hAnsi="Arial" w:cs="Arial"/>
          <w:sz w:val="22"/>
          <w:szCs w:val="22"/>
          <w:lang w:eastAsia="hr-HR"/>
        </w:rPr>
        <w:t>Troškovnik</w:t>
      </w:r>
      <w:r w:rsidR="00D47842" w:rsidRPr="00A64C22">
        <w:rPr>
          <w:rFonts w:ascii="Arial" w:hAnsi="Arial" w:cs="Arial"/>
          <w:sz w:val="22"/>
          <w:szCs w:val="22"/>
          <w:lang w:eastAsia="hr-HR"/>
        </w:rPr>
        <w:t>a</w:t>
      </w:r>
      <w:r w:rsidRPr="00A64C22">
        <w:rPr>
          <w:rFonts w:ascii="Arial" w:hAnsi="Arial" w:cs="Arial"/>
          <w:sz w:val="22"/>
          <w:szCs w:val="22"/>
          <w:lang w:eastAsia="hr-HR"/>
        </w:rPr>
        <w:t xml:space="preserve"> koji je sastavni dio ovog Ugovora</w:t>
      </w:r>
      <w:r w:rsidR="00D47842" w:rsidRPr="00A64C22">
        <w:rPr>
          <w:rFonts w:ascii="Arial" w:hAnsi="Arial" w:cs="Arial"/>
          <w:sz w:val="22"/>
          <w:szCs w:val="22"/>
          <w:lang w:eastAsia="hr-HR"/>
        </w:rPr>
        <w:t>.</w:t>
      </w:r>
    </w:p>
    <w:p w14:paraId="265DE016" w14:textId="77777777" w:rsidR="00D47842" w:rsidRPr="00A64C22" w:rsidRDefault="00D47842" w:rsidP="00D47842">
      <w:pPr>
        <w:pStyle w:val="Bezproreda"/>
        <w:jc w:val="both"/>
        <w:rPr>
          <w:rFonts w:ascii="Arial" w:hAnsi="Arial" w:cs="Arial"/>
          <w:sz w:val="22"/>
          <w:szCs w:val="22"/>
          <w:lang w:eastAsia="hr-HR"/>
        </w:rPr>
      </w:pPr>
    </w:p>
    <w:p w14:paraId="246A027F" w14:textId="77777777" w:rsidR="00892080" w:rsidRPr="00A64C22" w:rsidRDefault="00892080" w:rsidP="00D47842">
      <w:pPr>
        <w:pStyle w:val="Bezproreda"/>
        <w:jc w:val="both"/>
        <w:rPr>
          <w:rFonts w:ascii="Arial" w:hAnsi="Arial" w:cs="Arial"/>
          <w:sz w:val="22"/>
          <w:szCs w:val="22"/>
          <w:lang w:eastAsia="hr-HR"/>
        </w:rPr>
      </w:pPr>
    </w:p>
    <w:p w14:paraId="11EE8AF8" w14:textId="56D070FC"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UGOVORNA CIJENA</w:t>
      </w:r>
    </w:p>
    <w:p w14:paraId="158B52DC" w14:textId="77777777" w:rsidR="00D96200" w:rsidRPr="00A64C22" w:rsidRDefault="00D96200" w:rsidP="00D47842">
      <w:pPr>
        <w:pStyle w:val="Bezproreda"/>
        <w:jc w:val="both"/>
        <w:rPr>
          <w:rFonts w:ascii="Arial" w:hAnsi="Arial" w:cs="Arial"/>
          <w:b/>
          <w:bCs/>
          <w:sz w:val="22"/>
          <w:szCs w:val="22"/>
          <w:lang w:eastAsia="hr-HR"/>
        </w:rPr>
      </w:pPr>
    </w:p>
    <w:p w14:paraId="075614DA" w14:textId="1CF67733" w:rsidR="00892080" w:rsidRPr="00A64C22" w:rsidRDefault="00892080" w:rsidP="00D96200">
      <w:pPr>
        <w:pStyle w:val="Bezproreda"/>
        <w:jc w:val="center"/>
        <w:rPr>
          <w:rFonts w:ascii="Arial" w:hAnsi="Arial" w:cs="Arial"/>
          <w:b/>
          <w:bCs/>
          <w:sz w:val="22"/>
          <w:szCs w:val="22"/>
          <w:lang w:eastAsia="hr-HR"/>
        </w:rPr>
      </w:pPr>
      <w:r w:rsidRPr="00A64C22">
        <w:rPr>
          <w:rFonts w:ascii="Arial" w:hAnsi="Arial" w:cs="Arial"/>
          <w:b/>
          <w:bCs/>
          <w:sz w:val="22"/>
          <w:szCs w:val="22"/>
          <w:lang w:eastAsia="hr-HR"/>
        </w:rPr>
        <w:t>Članak 2.</w:t>
      </w:r>
    </w:p>
    <w:p w14:paraId="364798A0" w14:textId="77777777" w:rsidR="00D96200" w:rsidRPr="00A64C22" w:rsidRDefault="00D96200" w:rsidP="00D96200">
      <w:pPr>
        <w:pStyle w:val="Bezproreda"/>
        <w:jc w:val="center"/>
        <w:rPr>
          <w:rFonts w:ascii="Arial" w:hAnsi="Arial" w:cs="Arial"/>
          <w:b/>
          <w:bCs/>
          <w:sz w:val="22"/>
          <w:szCs w:val="22"/>
          <w:lang w:eastAsia="hr-HR"/>
        </w:rPr>
      </w:pPr>
    </w:p>
    <w:p w14:paraId="0C6AB0FC" w14:textId="73B6F555"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Izvođač se obvezuje izvesti predmetne radove iz članka 1. ovog Ugovora za cijenu kako slijedi:</w:t>
      </w:r>
    </w:p>
    <w:p w14:paraId="4CEEBB75" w14:textId="77777777" w:rsidR="00D96200" w:rsidRPr="00A64C22" w:rsidRDefault="00D96200" w:rsidP="00D47842">
      <w:pPr>
        <w:pStyle w:val="Bezproreda"/>
        <w:jc w:val="both"/>
        <w:rPr>
          <w:rFonts w:ascii="Arial" w:hAnsi="Arial" w:cs="Arial"/>
          <w:sz w:val="22"/>
          <w:szCs w:val="22"/>
          <w:lang w:eastAsia="hr-HR"/>
        </w:rPr>
      </w:pPr>
    </w:p>
    <w:p w14:paraId="74147974"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Cijena radova (bez PDV-a):</w:t>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t>kuna</w:t>
      </w:r>
    </w:p>
    <w:p w14:paraId="50844309" w14:textId="0F376311"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PDV (25%)</w:t>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t>kuna</w:t>
      </w:r>
    </w:p>
    <w:p w14:paraId="7D0C9FAF" w14:textId="26A7D231"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Cijena radova (s PDV-om):</w:t>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r>
      <w:r w:rsidRPr="00A64C22">
        <w:rPr>
          <w:rFonts w:ascii="Arial" w:hAnsi="Arial" w:cs="Arial"/>
          <w:sz w:val="22"/>
          <w:szCs w:val="22"/>
          <w:lang w:eastAsia="hr-HR"/>
        </w:rPr>
        <w:tab/>
        <w:t>kuna</w:t>
      </w:r>
    </w:p>
    <w:p w14:paraId="67D10880" w14:textId="77777777" w:rsidR="00D96200" w:rsidRPr="00A64C22" w:rsidRDefault="00D96200" w:rsidP="00D47842">
      <w:pPr>
        <w:pStyle w:val="Bezproreda"/>
        <w:jc w:val="both"/>
        <w:rPr>
          <w:rFonts w:ascii="Arial" w:hAnsi="Arial" w:cs="Arial"/>
          <w:sz w:val="22"/>
          <w:szCs w:val="22"/>
          <w:lang w:eastAsia="hr-HR"/>
        </w:rPr>
      </w:pPr>
    </w:p>
    <w:p w14:paraId="68570099" w14:textId="5AE03EAB"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(Slovima: _________________________________________________________________)</w:t>
      </w:r>
    </w:p>
    <w:p w14:paraId="6CBEC984" w14:textId="77777777" w:rsidR="00892080" w:rsidRPr="00A64C22" w:rsidRDefault="00892080" w:rsidP="00D47842">
      <w:pPr>
        <w:pStyle w:val="Bezproreda"/>
        <w:jc w:val="both"/>
        <w:rPr>
          <w:rFonts w:ascii="Arial" w:hAnsi="Arial" w:cs="Arial"/>
          <w:sz w:val="22"/>
          <w:szCs w:val="22"/>
          <w:lang w:eastAsia="hr-HR"/>
        </w:rPr>
      </w:pPr>
    </w:p>
    <w:p w14:paraId="6E45C848"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Ugovorne jedinične cijene su nepromjenjive za cijelo vrijeme trajanja ovog Ugovora.</w:t>
      </w:r>
    </w:p>
    <w:p w14:paraId="07CB4A90" w14:textId="77777777" w:rsidR="00D96200" w:rsidRPr="00A64C22" w:rsidRDefault="00D96200" w:rsidP="00D47842">
      <w:pPr>
        <w:pStyle w:val="Bezproreda"/>
        <w:jc w:val="both"/>
        <w:rPr>
          <w:rFonts w:ascii="Arial" w:hAnsi="Arial" w:cs="Arial"/>
          <w:sz w:val="22"/>
          <w:szCs w:val="22"/>
          <w:lang w:eastAsia="hr-HR"/>
        </w:rPr>
      </w:pPr>
    </w:p>
    <w:p w14:paraId="062171C3" w14:textId="1CF82286"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Jedinična cijena stavke troškovnika obuhvaća sav rad, materijal, transport, režiju gradilišta i uprave tvrtke, sve poreze i prireze (osim PDV-a), zaradu tvrtke i naknade štete koje će nastati uslijed građenja i oštećenja na mreži javnih cesta, bez obzira da li je u opisu stavke troškovnika navedeno da jedinična cijena sve ovo obuhvaća.</w:t>
      </w:r>
    </w:p>
    <w:p w14:paraId="76512899" w14:textId="77777777" w:rsidR="00D96200" w:rsidRPr="00A64C22" w:rsidRDefault="00D96200" w:rsidP="00D47842">
      <w:pPr>
        <w:pStyle w:val="Bezproreda"/>
        <w:jc w:val="both"/>
        <w:rPr>
          <w:rFonts w:ascii="Arial" w:hAnsi="Arial" w:cs="Arial"/>
          <w:sz w:val="22"/>
          <w:szCs w:val="22"/>
          <w:lang w:eastAsia="hr-HR"/>
        </w:rPr>
      </w:pPr>
    </w:p>
    <w:p w14:paraId="4C160634" w14:textId="17F59F25"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Jediničnom cijenom su obuhvaćeni svi pripremni i završni radovi, postrojenja, potrebne prostorije i instalacije, završni radovi, čišćenje okoliša i uređenje gradilišta, osiguranje i organizacija odvijanja prometa tijekom izvođenja radova, uključivo sve pomoćne radove, te predradnje i pripomoći za sve radove prije i u toku izvođenja radova, kao i popravke nakon izvođenja te ishođenje razne atestne dokumentacije u pogledu dokazivanja kvalitete</w:t>
      </w:r>
      <w:r w:rsidR="00D96200" w:rsidRPr="00A64C22">
        <w:rPr>
          <w:rFonts w:ascii="Arial" w:hAnsi="Arial" w:cs="Arial"/>
          <w:sz w:val="22"/>
          <w:szCs w:val="22"/>
          <w:lang w:eastAsia="hr-HR"/>
        </w:rPr>
        <w:t xml:space="preserve"> </w:t>
      </w:r>
      <w:r w:rsidRPr="00A64C22">
        <w:rPr>
          <w:rFonts w:ascii="Arial" w:hAnsi="Arial" w:cs="Arial"/>
          <w:sz w:val="22"/>
          <w:szCs w:val="22"/>
          <w:lang w:eastAsia="hr-HR"/>
        </w:rPr>
        <w:t xml:space="preserve"> izvedenih radova i materijala i sl. </w:t>
      </w:r>
    </w:p>
    <w:p w14:paraId="03F8D3DC"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Konačna cijena radova utvrdit će se temeljem odredbi ovog Ugovora prema stvarno izvedenim količinama radova ovjerenih u građevinskoj knjizi i jediničnim cijenama iz ugovornog troškovnika.</w:t>
      </w:r>
    </w:p>
    <w:p w14:paraId="7BE43FAA" w14:textId="77777777" w:rsidR="00892080" w:rsidRPr="00A64C22" w:rsidRDefault="00892080" w:rsidP="00D47842">
      <w:pPr>
        <w:pStyle w:val="Bezproreda"/>
        <w:jc w:val="both"/>
        <w:rPr>
          <w:rFonts w:ascii="Arial" w:hAnsi="Arial" w:cs="Arial"/>
          <w:sz w:val="22"/>
          <w:szCs w:val="22"/>
          <w:lang w:eastAsia="hr-HR"/>
        </w:rPr>
      </w:pPr>
    </w:p>
    <w:p w14:paraId="7E6B450E" w14:textId="518DD228"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lastRenderedPageBreak/>
        <w:t>DOSTATNOST UGOVORENE CIJENE</w:t>
      </w:r>
    </w:p>
    <w:p w14:paraId="48C4334E" w14:textId="77777777" w:rsidR="00E905DE" w:rsidRPr="00A64C22" w:rsidRDefault="00E905DE" w:rsidP="00D47842">
      <w:pPr>
        <w:pStyle w:val="Bezproreda"/>
        <w:jc w:val="both"/>
        <w:rPr>
          <w:rFonts w:ascii="Arial" w:hAnsi="Arial" w:cs="Arial"/>
          <w:b/>
          <w:bCs/>
          <w:sz w:val="22"/>
          <w:szCs w:val="22"/>
          <w:lang w:eastAsia="hr-HR"/>
        </w:rPr>
      </w:pPr>
    </w:p>
    <w:p w14:paraId="7445244B" w14:textId="29F10AF5" w:rsidR="00892080" w:rsidRPr="00A64C22" w:rsidRDefault="00892080" w:rsidP="00E905DE">
      <w:pPr>
        <w:pStyle w:val="Bezproreda"/>
        <w:jc w:val="center"/>
        <w:rPr>
          <w:rFonts w:ascii="Arial" w:hAnsi="Arial" w:cs="Arial"/>
          <w:b/>
          <w:bCs/>
          <w:sz w:val="22"/>
          <w:szCs w:val="22"/>
          <w:lang w:eastAsia="hr-HR"/>
        </w:rPr>
      </w:pPr>
      <w:r w:rsidRPr="00A64C22">
        <w:rPr>
          <w:rFonts w:ascii="Arial" w:hAnsi="Arial" w:cs="Arial"/>
          <w:b/>
          <w:bCs/>
          <w:sz w:val="22"/>
          <w:szCs w:val="22"/>
          <w:lang w:eastAsia="hr-HR"/>
        </w:rPr>
        <w:t>Članak 3.</w:t>
      </w:r>
    </w:p>
    <w:p w14:paraId="1F3E27C2" w14:textId="77777777" w:rsidR="00E905DE" w:rsidRPr="00A64C22" w:rsidRDefault="00E905DE" w:rsidP="00E905DE">
      <w:pPr>
        <w:pStyle w:val="Bezproreda"/>
        <w:jc w:val="center"/>
        <w:rPr>
          <w:rFonts w:ascii="Arial" w:hAnsi="Arial" w:cs="Arial"/>
          <w:b/>
          <w:bCs/>
          <w:sz w:val="22"/>
          <w:szCs w:val="22"/>
          <w:lang w:eastAsia="hr-HR"/>
        </w:rPr>
      </w:pPr>
    </w:p>
    <w:p w14:paraId="1B8E34FA" w14:textId="2E87ED48"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Ugovorna cijena pokriva sve obveze Izvođača iz ovog Ugovora i sve što je potrebno za izvođenje i završetak ugovornih radova i otklanjanje svih nedostataka prema priloženom ugovornom troškovniku.</w:t>
      </w:r>
    </w:p>
    <w:p w14:paraId="2FA6B8A7" w14:textId="77777777" w:rsidR="00E905DE" w:rsidRPr="00A64C22" w:rsidRDefault="00E905DE" w:rsidP="00D47842">
      <w:pPr>
        <w:pStyle w:val="Bezproreda"/>
        <w:jc w:val="both"/>
        <w:rPr>
          <w:rFonts w:ascii="Arial" w:hAnsi="Arial" w:cs="Arial"/>
          <w:sz w:val="22"/>
          <w:szCs w:val="22"/>
          <w:lang w:eastAsia="hr-HR"/>
        </w:rPr>
      </w:pPr>
    </w:p>
    <w:p w14:paraId="39932BAB"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U slučaju pojavljivanja potrebe za izvršenjem nepredviđenih radova Izvođač je obvezan Naručitelju dokazati cijenu istih radova putem kalkulacije/analize cijena kroz parametre/stavke ugovornog troškovnika. </w:t>
      </w:r>
    </w:p>
    <w:p w14:paraId="5DFF1895" w14:textId="77777777" w:rsidR="00892080" w:rsidRPr="00A64C22" w:rsidRDefault="00892080" w:rsidP="00D47842">
      <w:pPr>
        <w:pStyle w:val="Bezproreda"/>
        <w:jc w:val="both"/>
        <w:rPr>
          <w:rFonts w:ascii="Arial" w:hAnsi="Arial" w:cs="Arial"/>
          <w:sz w:val="22"/>
          <w:szCs w:val="22"/>
          <w:lang w:eastAsia="hr-HR"/>
        </w:rPr>
      </w:pPr>
    </w:p>
    <w:p w14:paraId="1E5F07B0" w14:textId="77777777" w:rsidR="00892080" w:rsidRPr="00A64C22" w:rsidRDefault="00892080" w:rsidP="00E905DE">
      <w:pPr>
        <w:pStyle w:val="Bezproreda"/>
        <w:jc w:val="center"/>
        <w:rPr>
          <w:rFonts w:ascii="Arial" w:hAnsi="Arial" w:cs="Arial"/>
          <w:b/>
          <w:bCs/>
          <w:sz w:val="22"/>
          <w:szCs w:val="22"/>
          <w:lang w:eastAsia="hr-HR"/>
        </w:rPr>
      </w:pPr>
      <w:r w:rsidRPr="00A64C22">
        <w:rPr>
          <w:rFonts w:ascii="Arial" w:hAnsi="Arial" w:cs="Arial"/>
          <w:b/>
          <w:bCs/>
          <w:sz w:val="22"/>
          <w:szCs w:val="22"/>
          <w:lang w:eastAsia="hr-HR"/>
        </w:rPr>
        <w:t>Članak 4.</w:t>
      </w:r>
    </w:p>
    <w:p w14:paraId="5A94366E" w14:textId="77777777" w:rsidR="00E905DE" w:rsidRPr="00A64C22" w:rsidRDefault="00E905DE" w:rsidP="00D47842">
      <w:pPr>
        <w:pStyle w:val="Bezproreda"/>
        <w:jc w:val="both"/>
        <w:rPr>
          <w:rFonts w:ascii="Arial" w:hAnsi="Arial" w:cs="Arial"/>
          <w:sz w:val="22"/>
          <w:szCs w:val="22"/>
          <w:lang w:eastAsia="hr-HR"/>
        </w:rPr>
      </w:pPr>
    </w:p>
    <w:p w14:paraId="3EB6B292" w14:textId="02F8F8D3"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Smatrat će se da je Izvođač pregledao gradilište, njegovu okolicu, podatke i druge raspoložive obavijesti, i da je prije podnošenja ponude bio upoznat sa svim relevantnim činjenicama, koje obuhvaćaju oblik i prirodu gradilišta, hidrološke i klimatske uvjete, obim i karakter radova i sredstava koja su potrebna za izvođenje i završetak radova i za otklanjanje svih nedostataka,  uvjeta što se tiče pristupa, smještaja, uređaja, osoblja, energenata, transporta, vode i ostalih usluga, prikladnost i mogućnost pristupnih putova na gradilište i slično.</w:t>
      </w:r>
    </w:p>
    <w:p w14:paraId="246E687B" w14:textId="77777777" w:rsidR="00E905DE" w:rsidRPr="00A64C22" w:rsidRDefault="00E905DE" w:rsidP="00D47842">
      <w:pPr>
        <w:pStyle w:val="Bezproreda"/>
        <w:jc w:val="both"/>
        <w:rPr>
          <w:rFonts w:ascii="Arial" w:hAnsi="Arial" w:cs="Arial"/>
          <w:sz w:val="22"/>
          <w:szCs w:val="22"/>
          <w:lang w:eastAsia="hr-HR"/>
        </w:rPr>
      </w:pPr>
    </w:p>
    <w:p w14:paraId="01ED5765" w14:textId="1DBA3EC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Izvođač posebno izjavljuje da je prije podnošenja ponude detaljno pregledao troškovnik i to pažnjom dobrog stručnjaka te da je pri sastavljanju ponude uzeo u obzir sve eventualne nedostatke koje je pažnjom dobrog stručnjaka morao vidjeti, ako isti postoje u troškovni</w:t>
      </w:r>
      <w:r w:rsidR="00E905DE" w:rsidRPr="00A64C22">
        <w:rPr>
          <w:rFonts w:ascii="Arial" w:hAnsi="Arial" w:cs="Arial"/>
          <w:sz w:val="22"/>
          <w:szCs w:val="22"/>
          <w:lang w:eastAsia="hr-HR"/>
        </w:rPr>
        <w:t>ku</w:t>
      </w:r>
      <w:r w:rsidRPr="00A64C22">
        <w:rPr>
          <w:rFonts w:ascii="Arial" w:hAnsi="Arial" w:cs="Arial"/>
          <w:sz w:val="22"/>
          <w:szCs w:val="22"/>
          <w:lang w:eastAsia="hr-HR"/>
        </w:rPr>
        <w:t>.</w:t>
      </w:r>
    </w:p>
    <w:p w14:paraId="093E74B1" w14:textId="77777777" w:rsidR="00892080" w:rsidRPr="00A64C22" w:rsidRDefault="00892080" w:rsidP="00D47842">
      <w:pPr>
        <w:pStyle w:val="Bezproreda"/>
        <w:jc w:val="both"/>
        <w:rPr>
          <w:rFonts w:ascii="Arial" w:hAnsi="Arial" w:cs="Arial"/>
          <w:sz w:val="22"/>
          <w:szCs w:val="22"/>
          <w:lang w:eastAsia="hr-HR"/>
        </w:rPr>
      </w:pPr>
    </w:p>
    <w:p w14:paraId="3C0F6A38" w14:textId="0E840E3B"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ROK IZVOĐENJA RADOVA</w:t>
      </w:r>
    </w:p>
    <w:p w14:paraId="0EA8017C" w14:textId="77777777" w:rsidR="00E905DE" w:rsidRPr="00A64C22" w:rsidRDefault="00E905DE" w:rsidP="00D47842">
      <w:pPr>
        <w:pStyle w:val="Bezproreda"/>
        <w:jc w:val="both"/>
        <w:rPr>
          <w:rFonts w:ascii="Arial" w:hAnsi="Arial" w:cs="Arial"/>
          <w:sz w:val="22"/>
          <w:szCs w:val="22"/>
          <w:lang w:eastAsia="hr-HR"/>
        </w:rPr>
      </w:pPr>
    </w:p>
    <w:p w14:paraId="366AAE7E" w14:textId="1C01DDD5" w:rsidR="00892080" w:rsidRPr="00A64C22" w:rsidRDefault="00892080" w:rsidP="00E905DE">
      <w:pPr>
        <w:pStyle w:val="Bezproreda"/>
        <w:jc w:val="center"/>
        <w:rPr>
          <w:rFonts w:ascii="Arial" w:hAnsi="Arial" w:cs="Arial"/>
          <w:b/>
          <w:bCs/>
          <w:sz w:val="22"/>
          <w:szCs w:val="22"/>
          <w:lang w:eastAsia="hr-HR"/>
        </w:rPr>
      </w:pPr>
      <w:r w:rsidRPr="00A64C22">
        <w:rPr>
          <w:rFonts w:ascii="Arial" w:hAnsi="Arial" w:cs="Arial"/>
          <w:b/>
          <w:bCs/>
          <w:sz w:val="22"/>
          <w:szCs w:val="22"/>
          <w:lang w:eastAsia="hr-HR"/>
        </w:rPr>
        <w:t>Članak 5.</w:t>
      </w:r>
    </w:p>
    <w:p w14:paraId="634CBD6E" w14:textId="77777777" w:rsidR="00E905DE" w:rsidRPr="00A64C22" w:rsidRDefault="00E905DE" w:rsidP="00D47842">
      <w:pPr>
        <w:pStyle w:val="Bezproreda"/>
        <w:jc w:val="both"/>
        <w:rPr>
          <w:rFonts w:ascii="Arial" w:hAnsi="Arial" w:cs="Arial"/>
          <w:sz w:val="22"/>
          <w:szCs w:val="22"/>
          <w:lang w:eastAsia="hr-HR"/>
        </w:rPr>
      </w:pPr>
    </w:p>
    <w:p w14:paraId="35B4DF42" w14:textId="4C106C4C"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Naručitelj će Izvođača uvesti u posao </w:t>
      </w:r>
      <w:r w:rsidR="00E905DE" w:rsidRPr="00A64C22">
        <w:rPr>
          <w:rFonts w:ascii="Arial" w:hAnsi="Arial" w:cs="Arial"/>
          <w:sz w:val="22"/>
          <w:szCs w:val="22"/>
          <w:lang w:eastAsia="hr-HR"/>
        </w:rPr>
        <w:t xml:space="preserve">u roku od pet (5) dana od dana obostranog potpisa ugovora, </w:t>
      </w:r>
      <w:r w:rsidRPr="00A64C22">
        <w:rPr>
          <w:rFonts w:ascii="Arial" w:hAnsi="Arial" w:cs="Arial"/>
          <w:sz w:val="22"/>
          <w:szCs w:val="22"/>
          <w:lang w:eastAsia="hr-HR"/>
        </w:rPr>
        <w:t xml:space="preserve">a što se potvrđuje upisom u građevinski dnevnik. </w:t>
      </w:r>
    </w:p>
    <w:p w14:paraId="408DF224" w14:textId="77777777" w:rsidR="00E905DE" w:rsidRPr="00A64C22" w:rsidRDefault="00E905DE" w:rsidP="00D47842">
      <w:pPr>
        <w:pStyle w:val="Bezproreda"/>
        <w:jc w:val="both"/>
        <w:rPr>
          <w:rFonts w:ascii="Arial" w:hAnsi="Arial" w:cs="Arial"/>
          <w:sz w:val="22"/>
          <w:szCs w:val="22"/>
          <w:lang w:eastAsia="hr-HR"/>
        </w:rPr>
      </w:pPr>
    </w:p>
    <w:p w14:paraId="76E5A564" w14:textId="5CC8E684"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Izvođač se obvezuje započeti s radovima odmah po uvođenju u posao do strane Naručitelja.</w:t>
      </w:r>
    </w:p>
    <w:p w14:paraId="224048BF" w14:textId="77777777" w:rsidR="00E905DE" w:rsidRPr="00A64C22" w:rsidRDefault="00E905DE" w:rsidP="00D47842">
      <w:pPr>
        <w:pStyle w:val="Bezproreda"/>
        <w:jc w:val="both"/>
        <w:rPr>
          <w:rFonts w:ascii="Arial" w:hAnsi="Arial" w:cs="Arial"/>
          <w:sz w:val="22"/>
          <w:szCs w:val="22"/>
          <w:lang w:eastAsia="hr-HR"/>
        </w:rPr>
      </w:pPr>
    </w:p>
    <w:p w14:paraId="6306D2EE" w14:textId="7BE6F088"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Rok za izvođenje radova je </w:t>
      </w:r>
      <w:r w:rsidR="00E905DE" w:rsidRPr="00A64C22">
        <w:rPr>
          <w:rFonts w:ascii="Arial" w:hAnsi="Arial" w:cs="Arial"/>
          <w:b/>
          <w:bCs/>
          <w:sz w:val="22"/>
          <w:szCs w:val="22"/>
          <w:lang w:eastAsia="hr-HR"/>
        </w:rPr>
        <w:t>petnaest (15) radnih dana</w:t>
      </w:r>
      <w:r w:rsidR="00E905DE" w:rsidRPr="00A64C22">
        <w:rPr>
          <w:rFonts w:ascii="Arial" w:hAnsi="Arial" w:cs="Arial"/>
          <w:sz w:val="22"/>
          <w:szCs w:val="22"/>
          <w:lang w:eastAsia="hr-HR"/>
        </w:rPr>
        <w:t xml:space="preserve"> </w:t>
      </w:r>
      <w:r w:rsidRPr="00A64C22">
        <w:rPr>
          <w:rFonts w:ascii="Arial" w:hAnsi="Arial" w:cs="Arial"/>
          <w:sz w:val="22"/>
          <w:szCs w:val="22"/>
          <w:lang w:eastAsia="hr-HR"/>
        </w:rPr>
        <w:t xml:space="preserve">od dana uvođenja u posao. </w:t>
      </w:r>
    </w:p>
    <w:p w14:paraId="65A697E7" w14:textId="77777777" w:rsidR="00E905DE" w:rsidRPr="00A64C22" w:rsidRDefault="00E905DE" w:rsidP="00D47842">
      <w:pPr>
        <w:pStyle w:val="Bezproreda"/>
        <w:jc w:val="both"/>
        <w:rPr>
          <w:rFonts w:ascii="Arial" w:hAnsi="Arial" w:cs="Arial"/>
          <w:sz w:val="22"/>
          <w:szCs w:val="22"/>
          <w:lang w:eastAsia="hr-HR"/>
        </w:rPr>
      </w:pPr>
    </w:p>
    <w:p w14:paraId="7379EE54" w14:textId="77777777" w:rsidR="00E905DE"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Po završetku izvođenja radova Izvođač je obvezan pismeno obavijestiti Naručitelja preko nadzornog inženjera o završetku izvođenja radova</w:t>
      </w:r>
      <w:r w:rsidR="00E905DE" w:rsidRPr="00A64C22">
        <w:rPr>
          <w:rFonts w:ascii="Arial" w:hAnsi="Arial" w:cs="Arial"/>
          <w:sz w:val="22"/>
          <w:szCs w:val="22"/>
          <w:lang w:eastAsia="hr-HR"/>
        </w:rPr>
        <w:t>.</w:t>
      </w:r>
    </w:p>
    <w:p w14:paraId="7EEDBA3F" w14:textId="77777777" w:rsidR="00E905DE" w:rsidRPr="00A64C22" w:rsidRDefault="00E905DE" w:rsidP="00D47842">
      <w:pPr>
        <w:pStyle w:val="Bezproreda"/>
        <w:jc w:val="both"/>
        <w:rPr>
          <w:rFonts w:ascii="Arial" w:hAnsi="Arial" w:cs="Arial"/>
          <w:sz w:val="22"/>
          <w:szCs w:val="22"/>
          <w:lang w:eastAsia="hr-HR"/>
        </w:rPr>
      </w:pPr>
    </w:p>
    <w:p w14:paraId="4326E746" w14:textId="71155D64"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Uredno izvođenje radova potvrđuje se Zapisnikom o primopredaji </w:t>
      </w:r>
      <w:r w:rsidR="00E905DE" w:rsidRPr="00A64C22">
        <w:rPr>
          <w:rFonts w:ascii="Arial" w:hAnsi="Arial" w:cs="Arial"/>
          <w:sz w:val="22"/>
          <w:szCs w:val="22"/>
          <w:lang w:eastAsia="hr-HR"/>
        </w:rPr>
        <w:t>izvedenih radova</w:t>
      </w:r>
      <w:r w:rsidRPr="00A64C22">
        <w:rPr>
          <w:rFonts w:ascii="Arial" w:hAnsi="Arial" w:cs="Arial"/>
          <w:sz w:val="22"/>
          <w:szCs w:val="22"/>
          <w:lang w:eastAsia="hr-HR"/>
        </w:rPr>
        <w:t xml:space="preserve"> potpisanim od strane sudionika primopredaje a kojim se potvrđuje da su svi ugovoreni radovi na izgradnji i opremanju izvedeni bez primjedbi.</w:t>
      </w:r>
    </w:p>
    <w:p w14:paraId="5BACAD1A" w14:textId="77777777" w:rsidR="00E905DE" w:rsidRPr="00A64C22" w:rsidRDefault="00E905DE" w:rsidP="00D47842">
      <w:pPr>
        <w:pStyle w:val="Bezproreda"/>
        <w:jc w:val="both"/>
        <w:rPr>
          <w:rFonts w:ascii="Arial" w:hAnsi="Arial" w:cs="Arial"/>
          <w:sz w:val="22"/>
          <w:szCs w:val="22"/>
          <w:lang w:eastAsia="hr-HR"/>
        </w:rPr>
      </w:pPr>
    </w:p>
    <w:p w14:paraId="126043B3" w14:textId="2A4D9C3F" w:rsidR="00892080" w:rsidRPr="00A64C22" w:rsidRDefault="00892080" w:rsidP="00E905DE">
      <w:pPr>
        <w:pStyle w:val="Bezproreda"/>
        <w:jc w:val="center"/>
        <w:rPr>
          <w:rFonts w:ascii="Arial" w:hAnsi="Arial" w:cs="Arial"/>
          <w:b/>
          <w:bCs/>
          <w:sz w:val="22"/>
          <w:szCs w:val="22"/>
          <w:lang w:eastAsia="hr-HR"/>
        </w:rPr>
      </w:pPr>
      <w:r w:rsidRPr="00A64C22">
        <w:rPr>
          <w:rFonts w:ascii="Arial" w:hAnsi="Arial" w:cs="Arial"/>
          <w:b/>
          <w:bCs/>
          <w:sz w:val="22"/>
          <w:szCs w:val="22"/>
          <w:lang w:eastAsia="hr-HR"/>
        </w:rPr>
        <w:t>Članak 6.</w:t>
      </w:r>
    </w:p>
    <w:p w14:paraId="7E6FF081" w14:textId="77777777" w:rsidR="00E905DE" w:rsidRPr="00A64C22" w:rsidRDefault="00E905DE" w:rsidP="00E905DE">
      <w:pPr>
        <w:pStyle w:val="Bezproreda"/>
        <w:jc w:val="center"/>
        <w:rPr>
          <w:rFonts w:ascii="Arial" w:hAnsi="Arial" w:cs="Arial"/>
          <w:b/>
          <w:bCs/>
          <w:sz w:val="22"/>
          <w:szCs w:val="22"/>
          <w:lang w:eastAsia="hr-HR"/>
        </w:rPr>
      </w:pPr>
    </w:p>
    <w:p w14:paraId="1211D5DD"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Rok izvođenja radova iz članka 5. ovog Ugovora produljit će se:</w:t>
      </w:r>
    </w:p>
    <w:p w14:paraId="51463CBA" w14:textId="2038D7E3" w:rsidR="00892080" w:rsidRPr="00A64C22" w:rsidRDefault="00892080" w:rsidP="00FC7C38">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t>u slučajevima u kojima je Izvođač zbog promijenjenih okolnosti, više sile ili neispunjenja obveza Naručitelja bio spriječen izvoditi radove. Promijenjenim okolnostima smatraju se okolnosti koje nastupe nakon sklapanja ovog Ugovora, a čije nastupanje Izvođač u trenutku sklapanja Ugovora nije mogao predvidjeti, a takve su prirode da je Izvođač zbog njih bio spriječen izvoditi radove</w:t>
      </w:r>
      <w:r w:rsidR="00FC7C38" w:rsidRPr="00A64C22">
        <w:rPr>
          <w:rFonts w:ascii="Arial" w:hAnsi="Arial" w:cs="Arial"/>
          <w:sz w:val="22"/>
          <w:szCs w:val="22"/>
          <w:lang w:eastAsia="hr-HR"/>
        </w:rPr>
        <w:t>.</w:t>
      </w:r>
      <w:r w:rsidRPr="00A64C22">
        <w:rPr>
          <w:rFonts w:ascii="Arial" w:hAnsi="Arial" w:cs="Arial"/>
          <w:sz w:val="22"/>
          <w:szCs w:val="22"/>
          <w:lang w:eastAsia="hr-HR"/>
        </w:rPr>
        <w:t xml:space="preserve"> Razlogom produljenja roka završetka radova mogu biti samo one promijenjene okolnosti koje Izvođač nije sam uzrokovao.</w:t>
      </w:r>
    </w:p>
    <w:p w14:paraId="0E948351" w14:textId="637C3C62" w:rsidR="00892080" w:rsidRPr="00A64C22" w:rsidRDefault="00892080" w:rsidP="00155AC3">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t>za broj dana za koji zbog nepovoljnih vremenskih prilika nije bilo moguće izvoditi radov</w:t>
      </w:r>
      <w:r w:rsidR="00155AC3" w:rsidRPr="00A64C22">
        <w:rPr>
          <w:rFonts w:ascii="Arial" w:hAnsi="Arial" w:cs="Arial"/>
          <w:sz w:val="22"/>
          <w:szCs w:val="22"/>
          <w:lang w:eastAsia="hr-HR"/>
        </w:rPr>
        <w:t>e.</w:t>
      </w:r>
      <w:r w:rsidRPr="00A64C22">
        <w:rPr>
          <w:rFonts w:ascii="Arial" w:hAnsi="Arial" w:cs="Arial"/>
          <w:sz w:val="22"/>
          <w:szCs w:val="22"/>
          <w:lang w:eastAsia="hr-HR"/>
        </w:rPr>
        <w:t xml:space="preserve"> Nepovoljne vremenske prilike se utvrđuju evidencijom meteoroloških uvjeta tijekom izvođenja radova, ovjerenih po nadzornom inženjeru u građevinskom dnevniku.</w:t>
      </w:r>
    </w:p>
    <w:p w14:paraId="75933C60" w14:textId="3721841B" w:rsidR="00892080" w:rsidRPr="00A64C22" w:rsidRDefault="00892080" w:rsidP="00155AC3">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lastRenderedPageBreak/>
        <w:t>ako Naručitelj izda Izvođaču pisani nalog o obustavi radova.</w:t>
      </w:r>
    </w:p>
    <w:p w14:paraId="1BD5D8C0" w14:textId="77777777" w:rsidR="00155AC3" w:rsidRPr="00A64C22" w:rsidRDefault="00155AC3" w:rsidP="00155AC3">
      <w:pPr>
        <w:pStyle w:val="Bezproreda"/>
        <w:ind w:left="720"/>
        <w:jc w:val="both"/>
        <w:rPr>
          <w:rFonts w:ascii="Arial" w:hAnsi="Arial" w:cs="Arial"/>
          <w:sz w:val="22"/>
          <w:szCs w:val="22"/>
          <w:lang w:eastAsia="hr-HR"/>
        </w:rPr>
      </w:pPr>
    </w:p>
    <w:p w14:paraId="2C80190D" w14:textId="77777777" w:rsidR="00892080" w:rsidRPr="00A64C22" w:rsidRDefault="00892080" w:rsidP="00D47842">
      <w:pPr>
        <w:pStyle w:val="Bezproreda"/>
        <w:jc w:val="both"/>
        <w:rPr>
          <w:rFonts w:ascii="Arial" w:hAnsi="Arial" w:cs="Arial"/>
          <w:sz w:val="22"/>
          <w:szCs w:val="22"/>
          <w:lang w:eastAsia="hr-HR"/>
        </w:rPr>
      </w:pPr>
    </w:p>
    <w:p w14:paraId="494DCA09" w14:textId="75E90887" w:rsidR="00892080" w:rsidRPr="00A64C22" w:rsidRDefault="00892080" w:rsidP="00155AC3">
      <w:pPr>
        <w:pStyle w:val="Bezproreda"/>
        <w:jc w:val="center"/>
        <w:rPr>
          <w:rFonts w:ascii="Arial" w:hAnsi="Arial" w:cs="Arial"/>
          <w:b/>
          <w:bCs/>
          <w:sz w:val="22"/>
          <w:szCs w:val="22"/>
          <w:lang w:eastAsia="hr-HR"/>
        </w:rPr>
      </w:pPr>
      <w:r w:rsidRPr="00A64C22">
        <w:rPr>
          <w:rFonts w:ascii="Arial" w:hAnsi="Arial" w:cs="Arial"/>
          <w:b/>
          <w:bCs/>
          <w:sz w:val="22"/>
          <w:szCs w:val="22"/>
          <w:lang w:eastAsia="hr-HR"/>
        </w:rPr>
        <w:t>Članak 7.</w:t>
      </w:r>
    </w:p>
    <w:p w14:paraId="07F90787" w14:textId="77777777" w:rsidR="00155AC3" w:rsidRPr="00A64C22" w:rsidRDefault="00155AC3" w:rsidP="00155AC3">
      <w:pPr>
        <w:pStyle w:val="Bezproreda"/>
        <w:jc w:val="center"/>
        <w:rPr>
          <w:rFonts w:ascii="Arial" w:hAnsi="Arial" w:cs="Arial"/>
          <w:b/>
          <w:bCs/>
          <w:sz w:val="22"/>
          <w:szCs w:val="22"/>
          <w:lang w:eastAsia="hr-HR"/>
        </w:rPr>
      </w:pPr>
    </w:p>
    <w:p w14:paraId="484C8B98" w14:textId="5C4373A8"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Ako Izvođač smatra da ima pravo na produljenje roka izvođenja, Izvođač će obavijestiti o tome Nadzornog inženjera i opisati događaj ili okolnost koja opravdava takvo produljenje. Obavijest će se dati što je prije izvodljivo, ali najkasnije u roku od </w:t>
      </w:r>
      <w:r w:rsidR="00155AC3" w:rsidRPr="00A64C22">
        <w:rPr>
          <w:rFonts w:ascii="Arial" w:hAnsi="Arial" w:cs="Arial"/>
          <w:sz w:val="22"/>
          <w:szCs w:val="22"/>
          <w:lang w:eastAsia="hr-HR"/>
        </w:rPr>
        <w:t>dva</w:t>
      </w:r>
      <w:r w:rsidRPr="00A64C22">
        <w:rPr>
          <w:rFonts w:ascii="Arial" w:hAnsi="Arial" w:cs="Arial"/>
          <w:sz w:val="22"/>
          <w:szCs w:val="22"/>
          <w:lang w:eastAsia="hr-HR"/>
        </w:rPr>
        <w:t xml:space="preserve"> (</w:t>
      </w:r>
      <w:r w:rsidR="00155AC3" w:rsidRPr="00A64C22">
        <w:rPr>
          <w:rFonts w:ascii="Arial" w:hAnsi="Arial" w:cs="Arial"/>
          <w:sz w:val="22"/>
          <w:szCs w:val="22"/>
          <w:lang w:eastAsia="hr-HR"/>
        </w:rPr>
        <w:t>2</w:t>
      </w:r>
      <w:r w:rsidRPr="00A64C22">
        <w:rPr>
          <w:rFonts w:ascii="Arial" w:hAnsi="Arial" w:cs="Arial"/>
          <w:sz w:val="22"/>
          <w:szCs w:val="22"/>
          <w:lang w:eastAsia="hr-HR"/>
        </w:rPr>
        <w:t>) dana nakon što je Izvođač saznao ili je trebao saznati za događaj ili okolnost.</w:t>
      </w:r>
    </w:p>
    <w:p w14:paraId="22B8D2AB" w14:textId="77777777" w:rsidR="00155AC3" w:rsidRPr="00A64C22" w:rsidRDefault="00155AC3" w:rsidP="00D47842">
      <w:pPr>
        <w:pStyle w:val="Bezproreda"/>
        <w:jc w:val="both"/>
        <w:rPr>
          <w:rFonts w:ascii="Arial" w:hAnsi="Arial" w:cs="Arial"/>
          <w:sz w:val="22"/>
          <w:szCs w:val="22"/>
          <w:lang w:eastAsia="hr-HR"/>
        </w:rPr>
      </w:pPr>
    </w:p>
    <w:p w14:paraId="3B941545" w14:textId="39609031"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Nadzorni inženjer će tražiti od Izvođača sve potrebne pojedinosti, ali će neovisno o tome dati svoj odgovor na produljenje roka dovršetka unutar </w:t>
      </w:r>
      <w:r w:rsidR="00155AC3" w:rsidRPr="00A64C22">
        <w:rPr>
          <w:rFonts w:ascii="Arial" w:hAnsi="Arial" w:cs="Arial"/>
          <w:sz w:val="22"/>
          <w:szCs w:val="22"/>
          <w:lang w:eastAsia="hr-HR"/>
        </w:rPr>
        <w:t>pet</w:t>
      </w:r>
      <w:r w:rsidRPr="00A64C22">
        <w:rPr>
          <w:rFonts w:ascii="Arial" w:hAnsi="Arial" w:cs="Arial"/>
          <w:sz w:val="22"/>
          <w:szCs w:val="22"/>
          <w:lang w:eastAsia="hr-HR"/>
        </w:rPr>
        <w:t xml:space="preserve"> (</w:t>
      </w:r>
      <w:r w:rsidR="00155AC3" w:rsidRPr="00A64C22">
        <w:rPr>
          <w:rFonts w:ascii="Arial" w:hAnsi="Arial" w:cs="Arial"/>
          <w:sz w:val="22"/>
          <w:szCs w:val="22"/>
          <w:lang w:eastAsia="hr-HR"/>
        </w:rPr>
        <w:t>5</w:t>
      </w:r>
      <w:r w:rsidRPr="00A64C22">
        <w:rPr>
          <w:rFonts w:ascii="Arial" w:hAnsi="Arial" w:cs="Arial"/>
          <w:sz w:val="22"/>
          <w:szCs w:val="22"/>
          <w:lang w:eastAsia="hr-HR"/>
        </w:rPr>
        <w:t xml:space="preserve">) dana, ukoliko je to moguće na temelju informacija koje imaju u tom trenutku. </w:t>
      </w:r>
    </w:p>
    <w:p w14:paraId="48887115" w14:textId="3566FED5" w:rsidR="00155AC3" w:rsidRPr="00A64C22" w:rsidRDefault="00155AC3" w:rsidP="00D47842">
      <w:pPr>
        <w:pStyle w:val="Bezproreda"/>
        <w:jc w:val="both"/>
        <w:rPr>
          <w:rFonts w:ascii="Arial" w:hAnsi="Arial" w:cs="Arial"/>
          <w:sz w:val="22"/>
          <w:szCs w:val="22"/>
          <w:lang w:eastAsia="hr-HR"/>
        </w:rPr>
      </w:pPr>
    </w:p>
    <w:p w14:paraId="67A176A7" w14:textId="77777777" w:rsidR="00155AC3" w:rsidRPr="00A64C22" w:rsidRDefault="00155AC3"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UGOVORNA KAZNA</w:t>
      </w:r>
    </w:p>
    <w:p w14:paraId="3E06F36D" w14:textId="349C34C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 </w:t>
      </w:r>
    </w:p>
    <w:p w14:paraId="2BB5728B" w14:textId="38E59150" w:rsidR="00892080" w:rsidRPr="00A64C22" w:rsidRDefault="00892080" w:rsidP="00021D2A">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021D2A" w:rsidRPr="00A64C22">
        <w:rPr>
          <w:rFonts w:ascii="Arial" w:hAnsi="Arial" w:cs="Arial"/>
          <w:b/>
          <w:bCs/>
          <w:sz w:val="22"/>
          <w:szCs w:val="22"/>
          <w:lang w:eastAsia="hr-HR"/>
        </w:rPr>
        <w:t>8</w:t>
      </w:r>
      <w:r w:rsidRPr="00A64C22">
        <w:rPr>
          <w:rFonts w:ascii="Arial" w:hAnsi="Arial" w:cs="Arial"/>
          <w:b/>
          <w:bCs/>
          <w:sz w:val="22"/>
          <w:szCs w:val="22"/>
          <w:lang w:eastAsia="hr-HR"/>
        </w:rPr>
        <w:t>.</w:t>
      </w:r>
    </w:p>
    <w:p w14:paraId="5A047404" w14:textId="77777777" w:rsidR="00021D2A" w:rsidRPr="00A64C22" w:rsidRDefault="00021D2A" w:rsidP="00021D2A">
      <w:pPr>
        <w:pStyle w:val="Bezproreda"/>
        <w:jc w:val="center"/>
        <w:rPr>
          <w:rFonts w:ascii="Arial" w:hAnsi="Arial" w:cs="Arial"/>
          <w:b/>
          <w:bCs/>
          <w:sz w:val="22"/>
          <w:szCs w:val="22"/>
          <w:lang w:eastAsia="hr-HR"/>
        </w:rPr>
      </w:pPr>
    </w:p>
    <w:p w14:paraId="6AF7FF15"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Ako Izvođač ne izvede radove u ugovorenom roku iz članka 5. Naručitelj ima pravo naplatiti ugovornu kaznu zbog zakašnjenja u visini 5‰ (pet promila) od ukupno ugovorenog iznosa za svaki dan prekoračenja roka, s tim da sveukupno ugovorna kazna ne može biti veća od 10% (deset posto) od ugovorene vrijednosti radova (bez PDV-a).</w:t>
      </w:r>
    </w:p>
    <w:p w14:paraId="4701B87F" w14:textId="77777777" w:rsidR="00892080" w:rsidRPr="00A64C22" w:rsidRDefault="00892080" w:rsidP="00D47842">
      <w:pPr>
        <w:pStyle w:val="Bezproreda"/>
        <w:jc w:val="both"/>
        <w:rPr>
          <w:rFonts w:ascii="Arial" w:hAnsi="Arial" w:cs="Arial"/>
          <w:sz w:val="22"/>
          <w:szCs w:val="22"/>
          <w:lang w:eastAsia="hr-HR"/>
        </w:rPr>
      </w:pPr>
    </w:p>
    <w:p w14:paraId="280FC152" w14:textId="6F82DC33" w:rsidR="00892080" w:rsidRPr="00A64C22" w:rsidRDefault="00892080" w:rsidP="00021D2A">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021D2A" w:rsidRPr="00A64C22">
        <w:rPr>
          <w:rFonts w:ascii="Arial" w:hAnsi="Arial" w:cs="Arial"/>
          <w:b/>
          <w:bCs/>
          <w:sz w:val="22"/>
          <w:szCs w:val="22"/>
          <w:lang w:eastAsia="hr-HR"/>
        </w:rPr>
        <w:t>9</w:t>
      </w:r>
      <w:r w:rsidRPr="00A64C22">
        <w:rPr>
          <w:rFonts w:ascii="Arial" w:hAnsi="Arial" w:cs="Arial"/>
          <w:b/>
          <w:bCs/>
          <w:sz w:val="22"/>
          <w:szCs w:val="22"/>
          <w:lang w:eastAsia="hr-HR"/>
        </w:rPr>
        <w:t>.</w:t>
      </w:r>
    </w:p>
    <w:p w14:paraId="40F5AD73" w14:textId="6FE76A1C"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U slučaju kada Naručitelj ostvaruje pravo na naplatu ugovorne kazne zbog neispunjenja Ugovora dužan je o tome obavijestiti Izvođača dopisom u roku od pet (5) dana od dana saznanja za događaj koji predstavlja osnovu za naplatu kazne. </w:t>
      </w:r>
    </w:p>
    <w:p w14:paraId="2C0BE16E" w14:textId="77777777" w:rsidR="00892080" w:rsidRPr="00A64C22" w:rsidRDefault="00892080" w:rsidP="00D47842">
      <w:pPr>
        <w:pStyle w:val="Bezproreda"/>
        <w:jc w:val="both"/>
        <w:rPr>
          <w:rFonts w:ascii="Arial" w:hAnsi="Arial" w:cs="Arial"/>
          <w:sz w:val="22"/>
          <w:szCs w:val="22"/>
          <w:lang w:eastAsia="hr-HR"/>
        </w:rPr>
      </w:pPr>
    </w:p>
    <w:p w14:paraId="5ED40BD4" w14:textId="4750945A" w:rsidR="00892080" w:rsidRPr="00A64C22" w:rsidRDefault="00892080" w:rsidP="00021D2A">
      <w:pPr>
        <w:pStyle w:val="Bezproreda"/>
        <w:jc w:val="center"/>
        <w:rPr>
          <w:rFonts w:ascii="Arial" w:hAnsi="Arial" w:cs="Arial"/>
          <w:b/>
          <w:bCs/>
          <w:sz w:val="22"/>
          <w:szCs w:val="22"/>
          <w:lang w:eastAsia="hr-HR"/>
        </w:rPr>
      </w:pPr>
      <w:r w:rsidRPr="00A64C22">
        <w:rPr>
          <w:rFonts w:ascii="Arial" w:hAnsi="Arial" w:cs="Arial"/>
          <w:b/>
          <w:bCs/>
          <w:sz w:val="22"/>
          <w:szCs w:val="22"/>
          <w:lang w:eastAsia="hr-HR"/>
        </w:rPr>
        <w:t>Članak 1</w:t>
      </w:r>
      <w:r w:rsidR="00021D2A" w:rsidRPr="00A64C22">
        <w:rPr>
          <w:rFonts w:ascii="Arial" w:hAnsi="Arial" w:cs="Arial"/>
          <w:b/>
          <w:bCs/>
          <w:sz w:val="22"/>
          <w:szCs w:val="22"/>
          <w:lang w:eastAsia="hr-HR"/>
        </w:rPr>
        <w:t>0</w:t>
      </w:r>
      <w:r w:rsidRPr="00A64C22">
        <w:rPr>
          <w:rFonts w:ascii="Arial" w:hAnsi="Arial" w:cs="Arial"/>
          <w:b/>
          <w:bCs/>
          <w:sz w:val="22"/>
          <w:szCs w:val="22"/>
          <w:lang w:eastAsia="hr-HR"/>
        </w:rPr>
        <w:t>.</w:t>
      </w:r>
    </w:p>
    <w:p w14:paraId="07D6C02D"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Naručitelj ima pravo iznos ugovorne kazne naplatiti putem jamstva za uredno ispunjenje ugovora.</w:t>
      </w:r>
    </w:p>
    <w:p w14:paraId="54973100" w14:textId="77777777" w:rsidR="00892080" w:rsidRPr="00A64C22" w:rsidRDefault="00892080" w:rsidP="00D47842">
      <w:pPr>
        <w:pStyle w:val="Bezproreda"/>
        <w:jc w:val="both"/>
        <w:rPr>
          <w:rFonts w:ascii="Arial" w:hAnsi="Arial" w:cs="Arial"/>
          <w:sz w:val="22"/>
          <w:szCs w:val="22"/>
          <w:lang w:eastAsia="hr-HR"/>
        </w:rPr>
      </w:pPr>
    </w:p>
    <w:p w14:paraId="473F9EBF" w14:textId="640A4899" w:rsidR="00892080" w:rsidRPr="00A64C22" w:rsidRDefault="00854E29" w:rsidP="00D47842">
      <w:pPr>
        <w:pStyle w:val="Bezproreda"/>
        <w:jc w:val="both"/>
        <w:rPr>
          <w:rFonts w:ascii="Arial" w:hAnsi="Arial" w:cs="Arial"/>
          <w:b/>
          <w:bCs/>
          <w:sz w:val="22"/>
          <w:szCs w:val="22"/>
          <w:lang w:eastAsia="hr-HR"/>
        </w:rPr>
      </w:pPr>
      <w:r>
        <w:rPr>
          <w:rFonts w:ascii="Arial" w:hAnsi="Arial" w:cs="Arial"/>
          <w:b/>
          <w:bCs/>
          <w:sz w:val="22"/>
          <w:szCs w:val="22"/>
          <w:lang w:eastAsia="hr-HR"/>
        </w:rPr>
        <w:t>ROK, NAČIN I UVJETI PLAĆANJA</w:t>
      </w:r>
    </w:p>
    <w:p w14:paraId="6EB9E5BE" w14:textId="77777777" w:rsidR="00892080" w:rsidRPr="00A64C22" w:rsidRDefault="00892080" w:rsidP="00D47842">
      <w:pPr>
        <w:pStyle w:val="Bezproreda"/>
        <w:jc w:val="both"/>
        <w:rPr>
          <w:rFonts w:ascii="Arial" w:hAnsi="Arial" w:cs="Arial"/>
          <w:sz w:val="22"/>
          <w:szCs w:val="22"/>
          <w:lang w:eastAsia="hr-HR"/>
        </w:rPr>
      </w:pPr>
    </w:p>
    <w:p w14:paraId="6CAF9A7D" w14:textId="6DCAABB1" w:rsidR="00892080" w:rsidRPr="00A64C22" w:rsidRDefault="00892080" w:rsidP="00E92EF2">
      <w:pPr>
        <w:pStyle w:val="Bezproreda"/>
        <w:jc w:val="center"/>
        <w:rPr>
          <w:rFonts w:ascii="Arial" w:hAnsi="Arial" w:cs="Arial"/>
          <w:b/>
          <w:bCs/>
          <w:sz w:val="22"/>
          <w:szCs w:val="22"/>
          <w:lang w:eastAsia="hr-HR"/>
        </w:rPr>
      </w:pPr>
      <w:r w:rsidRPr="00A64C22">
        <w:rPr>
          <w:rFonts w:ascii="Arial" w:hAnsi="Arial" w:cs="Arial"/>
          <w:b/>
          <w:bCs/>
          <w:sz w:val="22"/>
          <w:szCs w:val="22"/>
          <w:lang w:eastAsia="hr-HR"/>
        </w:rPr>
        <w:t>Članak 1</w:t>
      </w:r>
      <w:r w:rsidR="00E92EF2" w:rsidRPr="00A64C22">
        <w:rPr>
          <w:rFonts w:ascii="Arial" w:hAnsi="Arial" w:cs="Arial"/>
          <w:b/>
          <w:bCs/>
          <w:sz w:val="22"/>
          <w:szCs w:val="22"/>
          <w:lang w:eastAsia="hr-HR"/>
        </w:rPr>
        <w:t>1</w:t>
      </w:r>
      <w:r w:rsidRPr="00A64C22">
        <w:rPr>
          <w:rFonts w:ascii="Arial" w:hAnsi="Arial" w:cs="Arial"/>
          <w:b/>
          <w:bCs/>
          <w:sz w:val="22"/>
          <w:szCs w:val="22"/>
          <w:lang w:eastAsia="hr-HR"/>
        </w:rPr>
        <w:t>.</w:t>
      </w:r>
    </w:p>
    <w:p w14:paraId="72E89820" w14:textId="77777777" w:rsidR="00E92EF2" w:rsidRPr="00A64C22" w:rsidRDefault="00E92EF2" w:rsidP="00D47842">
      <w:pPr>
        <w:pStyle w:val="Bezproreda"/>
        <w:jc w:val="both"/>
        <w:rPr>
          <w:rFonts w:ascii="Arial" w:hAnsi="Arial" w:cs="Arial"/>
          <w:sz w:val="22"/>
          <w:szCs w:val="22"/>
          <w:lang w:eastAsia="hr-HR"/>
        </w:rPr>
      </w:pPr>
    </w:p>
    <w:p w14:paraId="27C69FFA" w14:textId="3117A383" w:rsidR="00892080" w:rsidRPr="00A64C22" w:rsidRDefault="00892080" w:rsidP="00D47842">
      <w:pPr>
        <w:pStyle w:val="Bezproreda"/>
        <w:jc w:val="both"/>
        <w:rPr>
          <w:rFonts w:ascii="Arial" w:hAnsi="Arial" w:cs="Arial"/>
          <w:sz w:val="22"/>
          <w:szCs w:val="22"/>
          <w:lang w:eastAsia="hr-HR"/>
        </w:rPr>
      </w:pPr>
      <w:bookmarkStart w:id="142" w:name="_Hlk51321752"/>
      <w:r w:rsidRPr="00A64C22">
        <w:rPr>
          <w:rFonts w:ascii="Arial" w:hAnsi="Arial" w:cs="Arial"/>
          <w:sz w:val="22"/>
          <w:szCs w:val="22"/>
          <w:lang w:eastAsia="hr-HR"/>
        </w:rPr>
        <w:t>Naručitelj nije predvidio isplatu predujma.</w:t>
      </w:r>
    </w:p>
    <w:p w14:paraId="3C975C07" w14:textId="77777777" w:rsidR="00E92EF2" w:rsidRPr="00A64C22" w:rsidRDefault="00E92EF2" w:rsidP="00D47842">
      <w:pPr>
        <w:pStyle w:val="Bezproreda"/>
        <w:jc w:val="both"/>
        <w:rPr>
          <w:rFonts w:ascii="Arial" w:hAnsi="Arial" w:cs="Arial"/>
          <w:sz w:val="22"/>
          <w:szCs w:val="22"/>
          <w:lang w:eastAsia="hr-HR"/>
        </w:rPr>
      </w:pPr>
    </w:p>
    <w:p w14:paraId="09F40953" w14:textId="265A263A"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Izvedeni radovi obračunavat će se na osnovi izmjere stvarno izvedenih količina radova, te sukladno količinama ovjerenim u građevinskoj knjizi, po jediničnim cijenama iz Ugovornog troškovnika</w:t>
      </w:r>
      <w:r w:rsidR="00AD7582" w:rsidRPr="00A64C22">
        <w:rPr>
          <w:rFonts w:ascii="Arial" w:hAnsi="Arial" w:cs="Arial"/>
          <w:sz w:val="22"/>
          <w:szCs w:val="22"/>
          <w:lang w:eastAsia="hr-HR"/>
        </w:rPr>
        <w:t>.</w:t>
      </w:r>
      <w:r w:rsidR="00E92EF2" w:rsidRPr="00A64C22">
        <w:rPr>
          <w:rFonts w:ascii="Arial" w:hAnsi="Arial" w:cs="Arial"/>
          <w:sz w:val="22"/>
          <w:szCs w:val="22"/>
          <w:lang w:eastAsia="hr-HR"/>
        </w:rPr>
        <w:t xml:space="preserve"> </w:t>
      </w:r>
      <w:r w:rsidRPr="00A64C22">
        <w:rPr>
          <w:rFonts w:ascii="Arial" w:hAnsi="Arial" w:cs="Arial"/>
          <w:sz w:val="22"/>
          <w:szCs w:val="22"/>
          <w:lang w:eastAsia="hr-HR"/>
        </w:rPr>
        <w:t xml:space="preserve"> </w:t>
      </w:r>
    </w:p>
    <w:p w14:paraId="726609EC" w14:textId="77777777" w:rsidR="00E92EF2" w:rsidRPr="00A64C22" w:rsidRDefault="00E92EF2" w:rsidP="00D47842">
      <w:pPr>
        <w:pStyle w:val="Bezproreda"/>
        <w:jc w:val="both"/>
        <w:rPr>
          <w:rFonts w:ascii="Arial" w:hAnsi="Arial" w:cs="Arial"/>
          <w:sz w:val="22"/>
          <w:szCs w:val="22"/>
          <w:lang w:eastAsia="hr-HR"/>
        </w:rPr>
      </w:pPr>
    </w:p>
    <w:p w14:paraId="383924D7" w14:textId="3E5126C5"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Okončanu situaciju Izvođač ispostavlja Nadzornom inženjeru u </w:t>
      </w:r>
      <w:r w:rsidR="00AD7582" w:rsidRPr="00A64C22">
        <w:rPr>
          <w:rFonts w:ascii="Arial" w:hAnsi="Arial" w:cs="Arial"/>
          <w:sz w:val="22"/>
          <w:szCs w:val="22"/>
          <w:lang w:eastAsia="hr-HR"/>
        </w:rPr>
        <w:t>pet</w:t>
      </w:r>
      <w:r w:rsidRPr="00A64C22">
        <w:rPr>
          <w:rFonts w:ascii="Arial" w:hAnsi="Arial" w:cs="Arial"/>
          <w:sz w:val="22"/>
          <w:szCs w:val="22"/>
          <w:lang w:eastAsia="hr-HR"/>
        </w:rPr>
        <w:t xml:space="preserve"> (</w:t>
      </w:r>
      <w:r w:rsidR="00AD7582" w:rsidRPr="00A64C22">
        <w:rPr>
          <w:rFonts w:ascii="Arial" w:hAnsi="Arial" w:cs="Arial"/>
          <w:sz w:val="22"/>
          <w:szCs w:val="22"/>
          <w:lang w:eastAsia="hr-HR"/>
        </w:rPr>
        <w:t>5</w:t>
      </w:r>
      <w:r w:rsidRPr="00A64C22">
        <w:rPr>
          <w:rFonts w:ascii="Arial" w:hAnsi="Arial" w:cs="Arial"/>
          <w:sz w:val="22"/>
          <w:szCs w:val="22"/>
          <w:lang w:eastAsia="hr-HR"/>
        </w:rPr>
        <w:t>) primjeraka nakon</w:t>
      </w:r>
      <w:r w:rsidR="00AD7582" w:rsidRPr="00A64C22">
        <w:rPr>
          <w:rFonts w:ascii="Arial" w:hAnsi="Arial" w:cs="Arial"/>
          <w:sz w:val="22"/>
          <w:szCs w:val="22"/>
          <w:lang w:eastAsia="hr-HR"/>
        </w:rPr>
        <w:t xml:space="preserve"> izvršene </w:t>
      </w:r>
      <w:r w:rsidRPr="00A64C22">
        <w:rPr>
          <w:rFonts w:ascii="Arial" w:hAnsi="Arial" w:cs="Arial"/>
          <w:sz w:val="22"/>
          <w:szCs w:val="22"/>
          <w:lang w:eastAsia="hr-HR"/>
        </w:rPr>
        <w:t xml:space="preserve">primopredaje </w:t>
      </w:r>
      <w:r w:rsidR="00AD7582" w:rsidRPr="00A64C22">
        <w:rPr>
          <w:rFonts w:ascii="Arial" w:hAnsi="Arial" w:cs="Arial"/>
          <w:sz w:val="22"/>
          <w:szCs w:val="22"/>
          <w:lang w:eastAsia="hr-HR"/>
        </w:rPr>
        <w:t>radova</w:t>
      </w:r>
      <w:r w:rsidRPr="00A64C22">
        <w:rPr>
          <w:rFonts w:ascii="Arial" w:hAnsi="Arial" w:cs="Arial"/>
          <w:sz w:val="22"/>
          <w:szCs w:val="22"/>
          <w:lang w:eastAsia="hr-HR"/>
        </w:rPr>
        <w:t>.</w:t>
      </w:r>
    </w:p>
    <w:p w14:paraId="72269A0F" w14:textId="77777777" w:rsidR="00AD7582" w:rsidRPr="00A64C22" w:rsidRDefault="00AD7582" w:rsidP="00D47842">
      <w:pPr>
        <w:pStyle w:val="Bezproreda"/>
        <w:jc w:val="both"/>
        <w:rPr>
          <w:rFonts w:ascii="Arial" w:hAnsi="Arial" w:cs="Arial"/>
          <w:sz w:val="22"/>
          <w:szCs w:val="22"/>
          <w:lang w:eastAsia="hr-HR"/>
        </w:rPr>
      </w:pPr>
    </w:p>
    <w:p w14:paraId="034726D9" w14:textId="4DF1152E"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Uz okončanu situaciju Izvođač mora priložiti i Zapisnik o okončanom obračunu s definiranim danima kašnjenja ako radovi nisu izvedeni u ugovorenom roku kojeg potpisuju i ovjeravaju Izvođač i Nadzorni inženjer.</w:t>
      </w:r>
    </w:p>
    <w:p w14:paraId="34C6568F" w14:textId="77777777" w:rsidR="00AD7582" w:rsidRPr="00A64C22" w:rsidRDefault="00AD7582" w:rsidP="00D47842">
      <w:pPr>
        <w:pStyle w:val="Bezproreda"/>
        <w:jc w:val="both"/>
        <w:rPr>
          <w:rFonts w:ascii="Arial" w:hAnsi="Arial" w:cs="Arial"/>
          <w:sz w:val="22"/>
          <w:szCs w:val="22"/>
          <w:lang w:eastAsia="hr-HR"/>
        </w:rPr>
      </w:pPr>
    </w:p>
    <w:p w14:paraId="5BAA0508" w14:textId="2A24A906"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Vrijednost izvedenih radova na okončanoj situaciji Nadzorni inženjer ovjerava i dostavlja Naručitelju u roku od 1</w:t>
      </w:r>
      <w:r w:rsidR="00AD7582" w:rsidRPr="00A64C22">
        <w:rPr>
          <w:rFonts w:ascii="Arial" w:hAnsi="Arial" w:cs="Arial"/>
          <w:sz w:val="22"/>
          <w:szCs w:val="22"/>
          <w:lang w:eastAsia="hr-HR"/>
        </w:rPr>
        <w:t>0</w:t>
      </w:r>
      <w:r w:rsidRPr="00A64C22">
        <w:rPr>
          <w:rFonts w:ascii="Arial" w:hAnsi="Arial" w:cs="Arial"/>
          <w:sz w:val="22"/>
          <w:szCs w:val="22"/>
          <w:lang w:eastAsia="hr-HR"/>
        </w:rPr>
        <w:t xml:space="preserve"> dana od dana primitka.</w:t>
      </w:r>
    </w:p>
    <w:p w14:paraId="5B751788" w14:textId="77777777" w:rsidR="00AD7582" w:rsidRPr="00A64C22" w:rsidRDefault="00AD7582" w:rsidP="00D47842">
      <w:pPr>
        <w:pStyle w:val="Bezproreda"/>
        <w:jc w:val="both"/>
        <w:rPr>
          <w:rFonts w:ascii="Arial" w:hAnsi="Arial" w:cs="Arial"/>
          <w:sz w:val="22"/>
          <w:szCs w:val="22"/>
          <w:lang w:eastAsia="hr-HR"/>
        </w:rPr>
      </w:pPr>
    </w:p>
    <w:p w14:paraId="786BB31B" w14:textId="77777777" w:rsidR="006F2B7A" w:rsidRPr="006F2B7A" w:rsidRDefault="006F2B7A" w:rsidP="006F2B7A">
      <w:pPr>
        <w:pStyle w:val="Bezproreda"/>
        <w:jc w:val="both"/>
        <w:rPr>
          <w:rFonts w:ascii="Arial" w:hAnsi="Arial" w:cs="Arial"/>
          <w:lang w:eastAsia="hr-HR"/>
        </w:rPr>
      </w:pPr>
      <w:r w:rsidRPr="006F2B7A">
        <w:rPr>
          <w:rFonts w:ascii="Arial" w:hAnsi="Arial" w:cs="Arial"/>
          <w:lang w:eastAsia="hr-HR"/>
        </w:rPr>
        <w:t>Naručitelj će okončanu situaciju ovjeriti u roku od 10 dana od dana primitka i istu platiti po primitku E-računa u roku od 30 dana.</w:t>
      </w:r>
    </w:p>
    <w:bookmarkEnd w:id="142"/>
    <w:p w14:paraId="423FE2C3" w14:textId="77777777" w:rsidR="00892080" w:rsidRPr="00A64C22" w:rsidRDefault="00892080" w:rsidP="00D47842">
      <w:pPr>
        <w:pStyle w:val="Bezproreda"/>
        <w:jc w:val="both"/>
        <w:rPr>
          <w:rFonts w:ascii="Arial" w:hAnsi="Arial" w:cs="Arial"/>
          <w:sz w:val="22"/>
          <w:szCs w:val="22"/>
          <w:lang w:eastAsia="hr-HR"/>
        </w:rPr>
      </w:pPr>
    </w:p>
    <w:p w14:paraId="27EB37FF" w14:textId="09732BA9" w:rsidR="00892080" w:rsidRPr="00A64C22" w:rsidRDefault="00892080" w:rsidP="00AD7582">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AD7582" w:rsidRPr="00A64C22">
        <w:rPr>
          <w:rFonts w:ascii="Arial" w:hAnsi="Arial" w:cs="Arial"/>
          <w:b/>
          <w:bCs/>
          <w:sz w:val="22"/>
          <w:szCs w:val="22"/>
          <w:lang w:eastAsia="hr-HR"/>
        </w:rPr>
        <w:t>12</w:t>
      </w:r>
      <w:r w:rsidRPr="00A64C22">
        <w:rPr>
          <w:rFonts w:ascii="Arial" w:hAnsi="Arial" w:cs="Arial"/>
          <w:b/>
          <w:bCs/>
          <w:sz w:val="22"/>
          <w:szCs w:val="22"/>
          <w:lang w:eastAsia="hr-HR"/>
        </w:rPr>
        <w:t>.</w:t>
      </w:r>
    </w:p>
    <w:p w14:paraId="225EB0F6" w14:textId="77777777" w:rsidR="00AD7582" w:rsidRPr="00A64C22" w:rsidRDefault="00AD7582" w:rsidP="00AD7582">
      <w:pPr>
        <w:pStyle w:val="Bezproreda"/>
        <w:jc w:val="center"/>
        <w:rPr>
          <w:rFonts w:ascii="Arial" w:hAnsi="Arial" w:cs="Arial"/>
          <w:b/>
          <w:bCs/>
          <w:sz w:val="22"/>
          <w:szCs w:val="22"/>
          <w:lang w:eastAsia="hr-HR"/>
        </w:rPr>
      </w:pPr>
    </w:p>
    <w:p w14:paraId="14D18CFC" w14:textId="1C81C04F"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Naručitelj će neposredno plaćati svakom članu zajednice gospodarskih subjekata za onaj dio ugovora koji je on izvršio, osim u slučaju ako zajednica gospodarskih subjekata ne odredi drugačije. </w:t>
      </w:r>
    </w:p>
    <w:p w14:paraId="38BB4B60" w14:textId="77777777" w:rsidR="00AD7582" w:rsidRPr="00A64C22" w:rsidRDefault="00AD7582" w:rsidP="00D47842">
      <w:pPr>
        <w:pStyle w:val="Bezproreda"/>
        <w:jc w:val="both"/>
        <w:rPr>
          <w:rFonts w:ascii="Arial" w:hAnsi="Arial" w:cs="Arial"/>
          <w:sz w:val="22"/>
          <w:szCs w:val="22"/>
          <w:lang w:eastAsia="hr-HR"/>
        </w:rPr>
      </w:pPr>
    </w:p>
    <w:p w14:paraId="461A599E"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Naručitelj će neposredno plaćati podizvoditelju za dio ugovora koji je isti izvršio.</w:t>
      </w:r>
    </w:p>
    <w:p w14:paraId="7BECD378" w14:textId="77777777" w:rsidR="00892080" w:rsidRPr="00A64C22" w:rsidRDefault="00892080" w:rsidP="00D47842">
      <w:pPr>
        <w:pStyle w:val="Bezproreda"/>
        <w:jc w:val="both"/>
        <w:rPr>
          <w:rFonts w:ascii="Arial" w:hAnsi="Arial" w:cs="Arial"/>
          <w:sz w:val="22"/>
          <w:szCs w:val="22"/>
          <w:lang w:eastAsia="hr-HR"/>
        </w:rPr>
      </w:pPr>
    </w:p>
    <w:p w14:paraId="477990F7" w14:textId="77777777"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PRIMOPREDAJA</w:t>
      </w:r>
    </w:p>
    <w:p w14:paraId="1DBB1CA3" w14:textId="4B32DB2B" w:rsidR="00892080" w:rsidRPr="00A64C22" w:rsidRDefault="00892080" w:rsidP="00AD7582">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AD7582" w:rsidRPr="00A64C22">
        <w:rPr>
          <w:rFonts w:ascii="Arial" w:hAnsi="Arial" w:cs="Arial"/>
          <w:b/>
          <w:bCs/>
          <w:sz w:val="22"/>
          <w:szCs w:val="22"/>
          <w:lang w:eastAsia="hr-HR"/>
        </w:rPr>
        <w:t>13</w:t>
      </w:r>
      <w:r w:rsidRPr="00A64C22">
        <w:rPr>
          <w:rFonts w:ascii="Arial" w:hAnsi="Arial" w:cs="Arial"/>
          <w:b/>
          <w:bCs/>
          <w:sz w:val="22"/>
          <w:szCs w:val="22"/>
          <w:lang w:eastAsia="hr-HR"/>
        </w:rPr>
        <w:t>.</w:t>
      </w:r>
    </w:p>
    <w:p w14:paraId="790ED91C" w14:textId="77777777" w:rsidR="00AD7582" w:rsidRPr="00A64C22" w:rsidRDefault="00AD7582" w:rsidP="00AD7582">
      <w:pPr>
        <w:pStyle w:val="Bezproreda"/>
        <w:jc w:val="center"/>
        <w:rPr>
          <w:rFonts w:ascii="Arial" w:hAnsi="Arial" w:cs="Arial"/>
          <w:b/>
          <w:bCs/>
          <w:sz w:val="22"/>
          <w:szCs w:val="22"/>
          <w:lang w:eastAsia="hr-HR"/>
        </w:rPr>
      </w:pPr>
    </w:p>
    <w:p w14:paraId="2E4668F1" w14:textId="5901612D"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Izvođač će odmah po završetku svih radova (završetak ugovorenih radova smatra se potvrda Nadzornog inženjera, kroz upis u građevinski dnevnik) pisanim putem obavijestiti Naručitelja o završetku radova</w:t>
      </w:r>
      <w:r w:rsidR="00AD7582" w:rsidRPr="00A64C22">
        <w:rPr>
          <w:rFonts w:ascii="Arial" w:hAnsi="Arial" w:cs="Arial"/>
          <w:sz w:val="22"/>
          <w:szCs w:val="22"/>
          <w:lang w:eastAsia="hr-HR"/>
        </w:rPr>
        <w:t>.</w:t>
      </w:r>
    </w:p>
    <w:p w14:paraId="24F9D989" w14:textId="77777777" w:rsidR="00AD7582" w:rsidRPr="00A64C22" w:rsidRDefault="00AD7582" w:rsidP="00D47842">
      <w:pPr>
        <w:pStyle w:val="Bezproreda"/>
        <w:jc w:val="both"/>
        <w:rPr>
          <w:rFonts w:ascii="Arial" w:hAnsi="Arial" w:cs="Arial"/>
          <w:sz w:val="22"/>
          <w:szCs w:val="22"/>
          <w:lang w:eastAsia="hr-HR"/>
        </w:rPr>
      </w:pPr>
    </w:p>
    <w:p w14:paraId="78B38C74" w14:textId="22D58B6A" w:rsidR="00AD7582"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Prije primopredaje radova, Naručitelj je ovlašten ako ocjeni izvršiti </w:t>
      </w:r>
      <w:r w:rsidR="005308C7" w:rsidRPr="00A64C22">
        <w:rPr>
          <w:rFonts w:ascii="Arial" w:hAnsi="Arial" w:cs="Arial"/>
          <w:sz w:val="22"/>
          <w:szCs w:val="22"/>
          <w:lang w:eastAsia="hr-HR"/>
        </w:rPr>
        <w:t xml:space="preserve">kontrolu i </w:t>
      </w:r>
      <w:r w:rsidR="00AD7582" w:rsidRPr="00A64C22">
        <w:rPr>
          <w:rFonts w:ascii="Arial" w:hAnsi="Arial" w:cs="Arial"/>
          <w:sz w:val="22"/>
          <w:szCs w:val="22"/>
          <w:lang w:eastAsia="hr-HR"/>
        </w:rPr>
        <w:t>ispitivanja</w:t>
      </w:r>
      <w:r w:rsidRPr="00A64C22">
        <w:rPr>
          <w:rFonts w:ascii="Arial" w:hAnsi="Arial" w:cs="Arial"/>
          <w:sz w:val="22"/>
          <w:szCs w:val="22"/>
          <w:lang w:eastAsia="hr-HR"/>
        </w:rPr>
        <w:t xml:space="preserve"> </w:t>
      </w:r>
      <w:r w:rsidR="00AD7582" w:rsidRPr="00A64C22">
        <w:rPr>
          <w:rFonts w:ascii="Arial" w:hAnsi="Arial" w:cs="Arial"/>
          <w:sz w:val="22"/>
          <w:szCs w:val="22"/>
          <w:lang w:eastAsia="hr-HR"/>
        </w:rPr>
        <w:t>izv</w:t>
      </w:r>
      <w:r w:rsidR="005308C7" w:rsidRPr="00A64C22">
        <w:rPr>
          <w:rFonts w:ascii="Arial" w:hAnsi="Arial" w:cs="Arial"/>
          <w:sz w:val="22"/>
          <w:szCs w:val="22"/>
          <w:lang w:eastAsia="hr-HR"/>
        </w:rPr>
        <w:t xml:space="preserve">edenih </w:t>
      </w:r>
      <w:r w:rsidR="00AD7582" w:rsidRPr="00A64C22">
        <w:rPr>
          <w:rFonts w:ascii="Arial" w:hAnsi="Arial" w:cs="Arial"/>
          <w:sz w:val="22"/>
          <w:szCs w:val="22"/>
          <w:lang w:eastAsia="hr-HR"/>
        </w:rPr>
        <w:t>radova</w:t>
      </w:r>
      <w:r w:rsidRPr="00A64C22">
        <w:rPr>
          <w:rFonts w:ascii="Arial" w:hAnsi="Arial" w:cs="Arial"/>
          <w:sz w:val="22"/>
          <w:szCs w:val="22"/>
          <w:lang w:eastAsia="hr-HR"/>
        </w:rPr>
        <w:t xml:space="preserve">, a kako bi utvrdio da </w:t>
      </w:r>
      <w:r w:rsidR="00AD7582" w:rsidRPr="00A64C22">
        <w:rPr>
          <w:rFonts w:ascii="Arial" w:hAnsi="Arial" w:cs="Arial"/>
          <w:sz w:val="22"/>
          <w:szCs w:val="22"/>
          <w:lang w:eastAsia="hr-HR"/>
        </w:rPr>
        <w:t xml:space="preserve">su radovi izvršeni sukladno </w:t>
      </w:r>
      <w:r w:rsidRPr="00A64C22">
        <w:rPr>
          <w:rFonts w:ascii="Arial" w:hAnsi="Arial" w:cs="Arial"/>
          <w:sz w:val="22"/>
          <w:szCs w:val="22"/>
          <w:lang w:eastAsia="hr-HR"/>
        </w:rPr>
        <w:t>ov</w:t>
      </w:r>
      <w:r w:rsidR="00AD7582" w:rsidRPr="00A64C22">
        <w:rPr>
          <w:rFonts w:ascii="Arial" w:hAnsi="Arial" w:cs="Arial"/>
          <w:sz w:val="22"/>
          <w:szCs w:val="22"/>
          <w:lang w:eastAsia="hr-HR"/>
        </w:rPr>
        <w:t>om</w:t>
      </w:r>
      <w:r w:rsidRPr="00A64C22">
        <w:rPr>
          <w:rFonts w:ascii="Arial" w:hAnsi="Arial" w:cs="Arial"/>
          <w:sz w:val="22"/>
          <w:szCs w:val="22"/>
          <w:lang w:eastAsia="hr-HR"/>
        </w:rPr>
        <w:t xml:space="preserve"> Ugovor</w:t>
      </w:r>
      <w:r w:rsidR="00AD7582" w:rsidRPr="00A64C22">
        <w:rPr>
          <w:rFonts w:ascii="Arial" w:hAnsi="Arial" w:cs="Arial"/>
          <w:sz w:val="22"/>
          <w:szCs w:val="22"/>
          <w:lang w:eastAsia="hr-HR"/>
        </w:rPr>
        <w:t>u.</w:t>
      </w:r>
    </w:p>
    <w:p w14:paraId="3F12E6FF" w14:textId="77777777" w:rsidR="00AD7582" w:rsidRPr="00A64C22" w:rsidRDefault="00AD7582" w:rsidP="00D47842">
      <w:pPr>
        <w:pStyle w:val="Bezproreda"/>
        <w:jc w:val="both"/>
        <w:rPr>
          <w:rFonts w:ascii="Arial" w:hAnsi="Arial" w:cs="Arial"/>
          <w:sz w:val="22"/>
          <w:szCs w:val="22"/>
          <w:lang w:eastAsia="hr-HR"/>
        </w:rPr>
      </w:pPr>
    </w:p>
    <w:p w14:paraId="246661A1" w14:textId="095171A6"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Naručitelj i Nadzorni inženjer, dužni su sastaviti s Izvođačem Primopredajni zapisnik.</w:t>
      </w:r>
    </w:p>
    <w:p w14:paraId="1481A368" w14:textId="77777777" w:rsidR="00C34228" w:rsidRPr="00A64C22" w:rsidRDefault="00C34228" w:rsidP="00D47842">
      <w:pPr>
        <w:pStyle w:val="Bezproreda"/>
        <w:jc w:val="both"/>
        <w:rPr>
          <w:rFonts w:ascii="Arial" w:hAnsi="Arial" w:cs="Arial"/>
          <w:sz w:val="22"/>
          <w:szCs w:val="22"/>
          <w:lang w:eastAsia="hr-HR"/>
        </w:rPr>
      </w:pPr>
    </w:p>
    <w:p w14:paraId="3B25BDD5" w14:textId="77777777" w:rsidR="00877F07"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Primopredajnim zapisnikom koji su stranke obvezne sačiniti treba utvrditi</w:t>
      </w:r>
      <w:r w:rsidR="00877F07" w:rsidRPr="00A64C22">
        <w:rPr>
          <w:rFonts w:ascii="Arial" w:hAnsi="Arial" w:cs="Arial"/>
          <w:sz w:val="22"/>
          <w:szCs w:val="22"/>
          <w:lang w:eastAsia="hr-HR"/>
        </w:rPr>
        <w:t>:</w:t>
      </w:r>
    </w:p>
    <w:p w14:paraId="7A114C4F" w14:textId="345D9C6D" w:rsidR="00892080" w:rsidRPr="00A64C22" w:rsidRDefault="00877F07" w:rsidP="00877F07">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t xml:space="preserve">da li su izvedeni  radovi </w:t>
      </w:r>
      <w:r w:rsidR="00892080" w:rsidRPr="00A64C22">
        <w:rPr>
          <w:rFonts w:ascii="Arial" w:hAnsi="Arial" w:cs="Arial"/>
          <w:sz w:val="22"/>
          <w:szCs w:val="22"/>
          <w:lang w:eastAsia="hr-HR"/>
        </w:rPr>
        <w:t>u cijelosti prema Ugovoru</w:t>
      </w:r>
      <w:r w:rsidRPr="00A64C22">
        <w:rPr>
          <w:rFonts w:ascii="Arial" w:hAnsi="Arial" w:cs="Arial"/>
          <w:sz w:val="22"/>
          <w:szCs w:val="22"/>
          <w:lang w:eastAsia="hr-HR"/>
        </w:rPr>
        <w:t xml:space="preserve"> </w:t>
      </w:r>
      <w:r w:rsidR="00892080" w:rsidRPr="00A64C22">
        <w:rPr>
          <w:rFonts w:ascii="Arial" w:hAnsi="Arial" w:cs="Arial"/>
          <w:sz w:val="22"/>
          <w:szCs w:val="22"/>
          <w:lang w:eastAsia="hr-HR"/>
        </w:rPr>
        <w:t xml:space="preserve">i ugovornom troškovniku, odnosno po propisima i pravilima struke; </w:t>
      </w:r>
    </w:p>
    <w:p w14:paraId="04A9789A" w14:textId="23A6D37B" w:rsidR="00892080" w:rsidRPr="00A64C22" w:rsidRDefault="00892080" w:rsidP="00877F07">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t>da li su radovi završeni u ugovorenom roku, a ako nije, odstupanja od ugovorenog roka treba iskazati u danima u odnosu na ugovoreni rok završetka;</w:t>
      </w:r>
    </w:p>
    <w:p w14:paraId="0F580E47" w14:textId="77777777" w:rsidR="00892080" w:rsidRPr="00A64C22" w:rsidRDefault="00892080" w:rsidP="00D47842">
      <w:pPr>
        <w:pStyle w:val="Bezproreda"/>
        <w:jc w:val="both"/>
        <w:rPr>
          <w:rFonts w:ascii="Arial" w:hAnsi="Arial" w:cs="Arial"/>
          <w:sz w:val="22"/>
          <w:szCs w:val="22"/>
          <w:lang w:eastAsia="hr-HR"/>
        </w:rPr>
      </w:pPr>
    </w:p>
    <w:p w14:paraId="402880E6" w14:textId="520BDB71"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Izvođač je dužan prilikom primopredaje radova Naručitelju predati jamstvo za otklanjanje nedostataka u jamstvenom roku. </w:t>
      </w:r>
    </w:p>
    <w:p w14:paraId="2BEE5C03" w14:textId="77777777" w:rsidR="00877F07" w:rsidRPr="00A64C22" w:rsidRDefault="00877F07" w:rsidP="00D47842">
      <w:pPr>
        <w:pStyle w:val="Bezproreda"/>
        <w:jc w:val="both"/>
        <w:rPr>
          <w:rFonts w:ascii="Arial" w:hAnsi="Arial" w:cs="Arial"/>
          <w:sz w:val="22"/>
          <w:szCs w:val="22"/>
          <w:lang w:eastAsia="hr-HR"/>
        </w:rPr>
      </w:pPr>
    </w:p>
    <w:p w14:paraId="6CE5DFDA"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Ako Izvođač prilikom primopredaje radova Naručitelju ne preda jamstvo za otklanjanje nedostataka u jamstvenom roku, smatrat će se da primopredaja radova nije obavljena.</w:t>
      </w:r>
    </w:p>
    <w:p w14:paraId="49C9A867" w14:textId="77777777" w:rsidR="00892080" w:rsidRPr="00A64C22" w:rsidRDefault="00892080" w:rsidP="00D47842">
      <w:pPr>
        <w:pStyle w:val="Bezproreda"/>
        <w:jc w:val="both"/>
        <w:rPr>
          <w:rFonts w:ascii="Arial" w:hAnsi="Arial" w:cs="Arial"/>
          <w:sz w:val="22"/>
          <w:szCs w:val="22"/>
          <w:lang w:eastAsia="hr-HR"/>
        </w:rPr>
      </w:pPr>
    </w:p>
    <w:p w14:paraId="584E5B25" w14:textId="77777777"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OBAVEZE IZVOĐAČA</w:t>
      </w:r>
    </w:p>
    <w:p w14:paraId="0317A2E1" w14:textId="77777777" w:rsidR="00877F07" w:rsidRPr="00A64C22" w:rsidRDefault="00877F07" w:rsidP="00D47842">
      <w:pPr>
        <w:pStyle w:val="Bezproreda"/>
        <w:jc w:val="both"/>
        <w:rPr>
          <w:rFonts w:ascii="Arial" w:hAnsi="Arial" w:cs="Arial"/>
          <w:sz w:val="22"/>
          <w:szCs w:val="22"/>
          <w:lang w:eastAsia="hr-HR"/>
        </w:rPr>
      </w:pPr>
    </w:p>
    <w:p w14:paraId="510B9194" w14:textId="566BE250" w:rsidR="00892080" w:rsidRPr="00A64C22" w:rsidRDefault="00892080" w:rsidP="00877F07">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877F07" w:rsidRPr="00A64C22">
        <w:rPr>
          <w:rFonts w:ascii="Arial" w:hAnsi="Arial" w:cs="Arial"/>
          <w:b/>
          <w:bCs/>
          <w:sz w:val="22"/>
          <w:szCs w:val="22"/>
          <w:lang w:eastAsia="hr-HR"/>
        </w:rPr>
        <w:t>14</w:t>
      </w:r>
      <w:r w:rsidRPr="00A64C22">
        <w:rPr>
          <w:rFonts w:ascii="Arial" w:hAnsi="Arial" w:cs="Arial"/>
          <w:b/>
          <w:bCs/>
          <w:sz w:val="22"/>
          <w:szCs w:val="22"/>
          <w:lang w:eastAsia="hr-HR"/>
        </w:rPr>
        <w:t>.</w:t>
      </w:r>
    </w:p>
    <w:p w14:paraId="03D5F819" w14:textId="77777777" w:rsidR="00877F07" w:rsidRPr="00A64C22" w:rsidRDefault="00877F07" w:rsidP="00877F07">
      <w:pPr>
        <w:pStyle w:val="Bezproreda"/>
        <w:jc w:val="center"/>
        <w:rPr>
          <w:rFonts w:ascii="Arial" w:hAnsi="Arial" w:cs="Arial"/>
          <w:b/>
          <w:bCs/>
          <w:sz w:val="22"/>
          <w:szCs w:val="22"/>
          <w:lang w:eastAsia="hr-HR"/>
        </w:rPr>
      </w:pPr>
    </w:p>
    <w:p w14:paraId="43DCAD43"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Izvođač se obvezuje pridržavati svih pozitivnih propisa kojima je regulirana gradnja, zaštita okoliša, zaštita na radu i zaštita od požara.</w:t>
      </w:r>
    </w:p>
    <w:p w14:paraId="6569F2BF" w14:textId="77777777" w:rsidR="00877F07" w:rsidRPr="00A64C22" w:rsidRDefault="00877F07" w:rsidP="00D47842">
      <w:pPr>
        <w:pStyle w:val="Bezproreda"/>
        <w:jc w:val="both"/>
        <w:rPr>
          <w:rFonts w:ascii="Arial" w:hAnsi="Arial" w:cs="Arial"/>
          <w:sz w:val="22"/>
          <w:szCs w:val="22"/>
          <w:lang w:eastAsia="hr-HR"/>
        </w:rPr>
      </w:pPr>
    </w:p>
    <w:p w14:paraId="0123D131" w14:textId="435CBA25" w:rsidR="00877F07"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Izvođač je dužan na gradilištu imati zakonom propisanu gradilišnu tehničku i obračunsku dokumentaciju tijekom izvođenja radova određene Zakonom o gradnji</w:t>
      </w:r>
      <w:r w:rsidR="00877F07" w:rsidRPr="00A64C22">
        <w:rPr>
          <w:rFonts w:ascii="Arial" w:hAnsi="Arial" w:cs="Arial"/>
          <w:sz w:val="22"/>
          <w:szCs w:val="22"/>
          <w:lang w:eastAsia="hr-HR"/>
        </w:rPr>
        <w:t xml:space="preserve"> i </w:t>
      </w:r>
      <w:r w:rsidRPr="00A64C22">
        <w:rPr>
          <w:rFonts w:ascii="Arial" w:hAnsi="Arial" w:cs="Arial"/>
          <w:sz w:val="22"/>
          <w:szCs w:val="22"/>
          <w:lang w:eastAsia="hr-HR"/>
        </w:rPr>
        <w:t>posebnim propis</w:t>
      </w:r>
      <w:r w:rsidR="00194F0C" w:rsidRPr="00A64C22">
        <w:rPr>
          <w:rFonts w:ascii="Arial" w:hAnsi="Arial" w:cs="Arial"/>
          <w:sz w:val="22"/>
          <w:szCs w:val="22"/>
          <w:lang w:eastAsia="hr-HR"/>
        </w:rPr>
        <w:t>i</w:t>
      </w:r>
      <w:r w:rsidRPr="00A64C22">
        <w:rPr>
          <w:rFonts w:ascii="Arial" w:hAnsi="Arial" w:cs="Arial"/>
          <w:sz w:val="22"/>
          <w:szCs w:val="22"/>
          <w:lang w:eastAsia="hr-HR"/>
        </w:rPr>
        <w:t>m</w:t>
      </w:r>
      <w:r w:rsidR="00877F07" w:rsidRPr="00A64C22">
        <w:rPr>
          <w:rFonts w:ascii="Arial" w:hAnsi="Arial" w:cs="Arial"/>
          <w:sz w:val="22"/>
          <w:szCs w:val="22"/>
          <w:lang w:eastAsia="hr-HR"/>
        </w:rPr>
        <w:t>a.</w:t>
      </w:r>
    </w:p>
    <w:p w14:paraId="59B6EC1D" w14:textId="492DE7D6"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 </w:t>
      </w:r>
    </w:p>
    <w:p w14:paraId="7F5568B3"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Izvođač je odgovoran za sigurnost i provođenje mjera zaštite na radu svih osoba na gradilištu od dana uvođenja u posao do dana završetka radova.</w:t>
      </w:r>
    </w:p>
    <w:p w14:paraId="3387AAFD" w14:textId="77777777" w:rsidR="00877F07" w:rsidRPr="00A64C22" w:rsidRDefault="00877F07" w:rsidP="00D47842">
      <w:pPr>
        <w:pStyle w:val="Bezproreda"/>
        <w:jc w:val="both"/>
        <w:rPr>
          <w:rFonts w:ascii="Arial" w:hAnsi="Arial" w:cs="Arial"/>
          <w:sz w:val="22"/>
          <w:szCs w:val="22"/>
          <w:lang w:eastAsia="hr-HR"/>
        </w:rPr>
      </w:pPr>
    </w:p>
    <w:p w14:paraId="58849177" w14:textId="437B2109"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Izvođač radova kao posjednik građevnog otpada dužan je gospodariti građevnim otpadom koji je nastao tijekom </w:t>
      </w:r>
      <w:r w:rsidR="00877F07" w:rsidRPr="00A64C22">
        <w:rPr>
          <w:rFonts w:ascii="Arial" w:hAnsi="Arial" w:cs="Arial"/>
          <w:sz w:val="22"/>
          <w:szCs w:val="22"/>
          <w:lang w:eastAsia="hr-HR"/>
        </w:rPr>
        <w:t>sanacije</w:t>
      </w:r>
      <w:r w:rsidRPr="00A64C22">
        <w:rPr>
          <w:rFonts w:ascii="Arial" w:hAnsi="Arial" w:cs="Arial"/>
          <w:sz w:val="22"/>
          <w:szCs w:val="22"/>
          <w:lang w:eastAsia="hr-HR"/>
        </w:rPr>
        <w:t xml:space="preserve"> na gradilištu sukladno propisima, pravilnicima i zakonu koji uređuju gospodarenje otpadom.</w:t>
      </w:r>
    </w:p>
    <w:p w14:paraId="65AF3AE5" w14:textId="77777777" w:rsidR="00955EF4" w:rsidRPr="00A64C22" w:rsidRDefault="00955EF4" w:rsidP="00D47842">
      <w:pPr>
        <w:pStyle w:val="Bezproreda"/>
        <w:jc w:val="both"/>
        <w:rPr>
          <w:rFonts w:ascii="Arial" w:hAnsi="Arial" w:cs="Arial"/>
          <w:sz w:val="22"/>
          <w:szCs w:val="22"/>
          <w:lang w:eastAsia="hr-HR"/>
        </w:rPr>
      </w:pPr>
    </w:p>
    <w:p w14:paraId="70CD73DB" w14:textId="7E6CE56F"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Izvođač radova kao posjednik građevnog otpada treba sve troškove koji proizlaze iz obveze gospodarenja građevnim otpadom uračunati/ukalkulirati u stavkama troškovnika i neće se posebno obračunavati.</w:t>
      </w:r>
    </w:p>
    <w:p w14:paraId="32AADA92" w14:textId="77777777" w:rsidR="00877F07" w:rsidRPr="00A64C22" w:rsidRDefault="00877F07" w:rsidP="00D47842">
      <w:pPr>
        <w:pStyle w:val="Bezproreda"/>
        <w:jc w:val="both"/>
        <w:rPr>
          <w:rFonts w:ascii="Arial" w:hAnsi="Arial" w:cs="Arial"/>
          <w:sz w:val="22"/>
          <w:szCs w:val="22"/>
          <w:lang w:eastAsia="hr-HR"/>
        </w:rPr>
      </w:pPr>
    </w:p>
    <w:p w14:paraId="53CEE560" w14:textId="77777777" w:rsidR="00892080" w:rsidRPr="00A64C22" w:rsidRDefault="00892080" w:rsidP="00D47842">
      <w:pPr>
        <w:pStyle w:val="Bezproreda"/>
        <w:jc w:val="both"/>
        <w:rPr>
          <w:rFonts w:ascii="Arial" w:hAnsi="Arial" w:cs="Arial"/>
          <w:sz w:val="22"/>
          <w:szCs w:val="22"/>
          <w:lang w:eastAsia="hr-HR"/>
        </w:rPr>
      </w:pPr>
    </w:p>
    <w:p w14:paraId="3C43AF82" w14:textId="77777777" w:rsidR="00194F0C" w:rsidRPr="00A64C22" w:rsidRDefault="00892080" w:rsidP="00D47842">
      <w:pPr>
        <w:pStyle w:val="Bezproreda"/>
        <w:jc w:val="both"/>
        <w:rPr>
          <w:rFonts w:ascii="Arial" w:hAnsi="Arial" w:cs="Arial"/>
          <w:iCs/>
          <w:sz w:val="22"/>
          <w:szCs w:val="22"/>
          <w:lang w:eastAsia="hr-HR"/>
        </w:rPr>
      </w:pPr>
      <w:r w:rsidRPr="00A64C22">
        <w:rPr>
          <w:rFonts w:ascii="Arial" w:hAnsi="Arial" w:cs="Arial"/>
          <w:iCs/>
          <w:sz w:val="22"/>
          <w:szCs w:val="22"/>
          <w:lang w:eastAsia="hr-HR"/>
        </w:rPr>
        <w:t>Izvođač se obvezuje Nadzornom inženjeru dostav</w:t>
      </w:r>
      <w:r w:rsidR="00194F0C" w:rsidRPr="00A64C22">
        <w:rPr>
          <w:rFonts w:ascii="Arial" w:hAnsi="Arial" w:cs="Arial"/>
          <w:iCs/>
          <w:sz w:val="22"/>
          <w:szCs w:val="22"/>
          <w:lang w:eastAsia="hr-HR"/>
        </w:rPr>
        <w:t>iti</w:t>
      </w:r>
      <w:r w:rsidRPr="00A64C22">
        <w:rPr>
          <w:rFonts w:ascii="Arial" w:hAnsi="Arial" w:cs="Arial"/>
          <w:iCs/>
          <w:sz w:val="22"/>
          <w:szCs w:val="22"/>
          <w:lang w:eastAsia="hr-HR"/>
        </w:rPr>
        <w:t xml:space="preserve"> izvješć</w:t>
      </w:r>
      <w:r w:rsidR="00194F0C" w:rsidRPr="00A64C22">
        <w:rPr>
          <w:rFonts w:ascii="Arial" w:hAnsi="Arial" w:cs="Arial"/>
          <w:iCs/>
          <w:sz w:val="22"/>
          <w:szCs w:val="22"/>
          <w:lang w:eastAsia="hr-HR"/>
        </w:rPr>
        <w:t>e</w:t>
      </w:r>
      <w:r w:rsidRPr="00A64C22">
        <w:rPr>
          <w:rFonts w:ascii="Arial" w:hAnsi="Arial" w:cs="Arial"/>
          <w:iCs/>
          <w:sz w:val="22"/>
          <w:szCs w:val="22"/>
          <w:lang w:eastAsia="hr-HR"/>
        </w:rPr>
        <w:t xml:space="preserve"> o izvršenim radovima</w:t>
      </w:r>
      <w:r w:rsidR="00194F0C" w:rsidRPr="00A64C22">
        <w:rPr>
          <w:rFonts w:ascii="Arial" w:hAnsi="Arial" w:cs="Arial"/>
          <w:iCs/>
          <w:sz w:val="22"/>
          <w:szCs w:val="22"/>
          <w:lang w:eastAsia="hr-HR"/>
        </w:rPr>
        <w:t>.</w:t>
      </w:r>
    </w:p>
    <w:p w14:paraId="1E6FF295" w14:textId="77777777" w:rsidR="00194F0C" w:rsidRPr="00A64C22" w:rsidRDefault="00194F0C" w:rsidP="00D47842">
      <w:pPr>
        <w:pStyle w:val="Bezproreda"/>
        <w:jc w:val="both"/>
        <w:rPr>
          <w:rFonts w:ascii="Arial" w:hAnsi="Arial" w:cs="Arial"/>
          <w:iCs/>
          <w:sz w:val="22"/>
          <w:szCs w:val="22"/>
          <w:lang w:eastAsia="hr-HR"/>
        </w:rPr>
      </w:pPr>
    </w:p>
    <w:p w14:paraId="2C042BF5" w14:textId="2A96B556"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lastRenderedPageBreak/>
        <w:t>Izvođač je obvezan o svom trošku održavati i provoditi privremenu regulaciju prometa, kao i snositi troškove pripremnih radova, troškove svih priključaka, troškove pribavljanja suglasnosti i troškove eventualnog zauzeća javnih prometnih površina.</w:t>
      </w:r>
    </w:p>
    <w:p w14:paraId="784E93AD" w14:textId="77777777" w:rsidR="00BE10ED" w:rsidRPr="00A64C22" w:rsidRDefault="00BE10ED" w:rsidP="00D47842">
      <w:pPr>
        <w:pStyle w:val="Bezproreda"/>
        <w:jc w:val="both"/>
        <w:rPr>
          <w:rFonts w:ascii="Arial" w:hAnsi="Arial" w:cs="Arial"/>
          <w:sz w:val="22"/>
          <w:szCs w:val="22"/>
          <w:lang w:eastAsia="hr-HR"/>
        </w:rPr>
      </w:pPr>
    </w:p>
    <w:p w14:paraId="3717268D" w14:textId="79844AC1"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Ako se zbog načina izvođenja radova mogu dovesti u opasnost susjedni objekti, Izvođač je obvezan o svom trošku izraditi po sudskom vještaku elaborat zatečenog stanja prije početka radova.</w:t>
      </w:r>
    </w:p>
    <w:p w14:paraId="6334D881" w14:textId="77777777" w:rsidR="00BE10ED" w:rsidRPr="00A64C22" w:rsidRDefault="00BE10ED" w:rsidP="00D47842">
      <w:pPr>
        <w:pStyle w:val="Bezproreda"/>
        <w:jc w:val="both"/>
        <w:rPr>
          <w:rFonts w:ascii="Arial" w:hAnsi="Arial" w:cs="Arial"/>
          <w:sz w:val="22"/>
          <w:szCs w:val="22"/>
          <w:lang w:eastAsia="hr-HR"/>
        </w:rPr>
      </w:pPr>
    </w:p>
    <w:p w14:paraId="0F56A263"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Izvođač je obvezan sanirati sve nastale štete prilikom izvođenja radova uključivo i oštećenja javnih površina koje se koriste tijekom izvođenja radova. Troškovi i radovi se posebno ne obračunavaju i ne plaćaju već se podrazumijeva da su uključeni u ukupnu ugovornu cijenu.</w:t>
      </w:r>
    </w:p>
    <w:p w14:paraId="09A0616C" w14:textId="77777777" w:rsidR="00892080" w:rsidRPr="00A64C22" w:rsidRDefault="00892080" w:rsidP="00D47842">
      <w:pPr>
        <w:pStyle w:val="Bezproreda"/>
        <w:jc w:val="both"/>
        <w:rPr>
          <w:rFonts w:ascii="Arial" w:hAnsi="Arial" w:cs="Arial"/>
          <w:sz w:val="22"/>
          <w:szCs w:val="22"/>
          <w:lang w:eastAsia="hr-HR"/>
        </w:rPr>
      </w:pPr>
    </w:p>
    <w:p w14:paraId="57E66A04" w14:textId="32C4A6DB"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JAMSTV</w:t>
      </w:r>
      <w:r w:rsidR="006B1080" w:rsidRPr="00A64C22">
        <w:rPr>
          <w:rFonts w:ascii="Arial" w:hAnsi="Arial" w:cs="Arial"/>
          <w:b/>
          <w:bCs/>
          <w:sz w:val="22"/>
          <w:szCs w:val="22"/>
          <w:lang w:eastAsia="hr-HR"/>
        </w:rPr>
        <w:t>A</w:t>
      </w:r>
      <w:r w:rsidRPr="00A64C22">
        <w:rPr>
          <w:rFonts w:ascii="Arial" w:hAnsi="Arial" w:cs="Arial"/>
          <w:b/>
          <w:bCs/>
          <w:sz w:val="22"/>
          <w:szCs w:val="22"/>
          <w:lang w:eastAsia="hr-HR"/>
        </w:rPr>
        <w:t xml:space="preserve"> </w:t>
      </w:r>
    </w:p>
    <w:p w14:paraId="3D7DF418" w14:textId="77777777" w:rsidR="00892080" w:rsidRPr="00A64C22" w:rsidRDefault="00892080" w:rsidP="00D47842">
      <w:pPr>
        <w:pStyle w:val="Bezproreda"/>
        <w:jc w:val="both"/>
        <w:rPr>
          <w:rFonts w:ascii="Arial" w:hAnsi="Arial" w:cs="Arial"/>
          <w:sz w:val="22"/>
          <w:szCs w:val="22"/>
          <w:lang w:eastAsia="hr-HR"/>
        </w:rPr>
      </w:pPr>
    </w:p>
    <w:p w14:paraId="1CB42523" w14:textId="05DE903D" w:rsidR="00892080" w:rsidRPr="00A64C22" w:rsidRDefault="00892080" w:rsidP="00A70150">
      <w:pPr>
        <w:pStyle w:val="Bezproreda"/>
        <w:jc w:val="center"/>
        <w:rPr>
          <w:rFonts w:ascii="Arial" w:hAnsi="Arial" w:cs="Arial"/>
          <w:b/>
          <w:bCs/>
          <w:sz w:val="22"/>
          <w:szCs w:val="22"/>
          <w:lang w:eastAsia="hr-HR"/>
        </w:rPr>
      </w:pPr>
      <w:bookmarkStart w:id="143" w:name="_Hlk51316605"/>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15</w:t>
      </w:r>
      <w:r w:rsidRPr="00A64C22">
        <w:rPr>
          <w:rFonts w:ascii="Arial" w:hAnsi="Arial" w:cs="Arial"/>
          <w:b/>
          <w:bCs/>
          <w:sz w:val="22"/>
          <w:szCs w:val="22"/>
          <w:lang w:eastAsia="hr-HR"/>
        </w:rPr>
        <w:t>.</w:t>
      </w:r>
    </w:p>
    <w:bookmarkEnd w:id="143"/>
    <w:p w14:paraId="2873F25E" w14:textId="77777777" w:rsidR="00A70150" w:rsidRPr="00A64C22" w:rsidRDefault="00A70150" w:rsidP="00A70150">
      <w:pPr>
        <w:pStyle w:val="Bezproreda"/>
        <w:jc w:val="center"/>
        <w:rPr>
          <w:rFonts w:ascii="Arial" w:hAnsi="Arial" w:cs="Arial"/>
          <w:b/>
          <w:bCs/>
          <w:sz w:val="22"/>
          <w:szCs w:val="22"/>
          <w:lang w:eastAsia="hr-HR"/>
        </w:rPr>
      </w:pPr>
    </w:p>
    <w:p w14:paraId="53355976" w14:textId="7CD59732" w:rsidR="00A673AE" w:rsidRPr="00A64C22" w:rsidRDefault="00892080" w:rsidP="00A673AE">
      <w:pPr>
        <w:pStyle w:val="Bezproreda"/>
        <w:jc w:val="both"/>
        <w:rPr>
          <w:rFonts w:ascii="Arial" w:hAnsi="Arial" w:cs="Arial"/>
          <w:bCs/>
          <w:sz w:val="22"/>
          <w:szCs w:val="22"/>
          <w:lang w:val="x-none" w:eastAsia="hr-HR"/>
        </w:rPr>
      </w:pPr>
      <w:bookmarkStart w:id="144" w:name="_Hlk51316721"/>
      <w:r w:rsidRPr="00A64C22">
        <w:rPr>
          <w:rFonts w:ascii="Arial" w:hAnsi="Arial" w:cs="Arial"/>
          <w:sz w:val="22"/>
          <w:szCs w:val="22"/>
          <w:lang w:eastAsia="hr-HR"/>
        </w:rPr>
        <w:t>Izvođač je obvezan</w:t>
      </w:r>
      <w:bookmarkEnd w:id="144"/>
      <w:r w:rsidRPr="00A64C22">
        <w:rPr>
          <w:rFonts w:ascii="Arial" w:hAnsi="Arial" w:cs="Arial"/>
          <w:sz w:val="22"/>
          <w:szCs w:val="22"/>
          <w:lang w:val="x-none" w:eastAsia="hr-HR"/>
        </w:rPr>
        <w:t xml:space="preserve"> </w:t>
      </w:r>
      <w:r w:rsidRPr="00A64C22">
        <w:rPr>
          <w:rFonts w:ascii="Arial" w:hAnsi="Arial" w:cs="Arial"/>
          <w:sz w:val="22"/>
          <w:szCs w:val="22"/>
          <w:lang w:eastAsia="hr-HR"/>
        </w:rPr>
        <w:t xml:space="preserve">u roku od </w:t>
      </w:r>
      <w:r w:rsidR="00425AF1" w:rsidRPr="00A64C22">
        <w:rPr>
          <w:rFonts w:ascii="Arial" w:hAnsi="Arial" w:cs="Arial"/>
          <w:sz w:val="22"/>
          <w:szCs w:val="22"/>
          <w:lang w:eastAsia="hr-HR"/>
        </w:rPr>
        <w:t>pet</w:t>
      </w:r>
      <w:r w:rsidRPr="00A64C22">
        <w:rPr>
          <w:rFonts w:ascii="Arial" w:hAnsi="Arial" w:cs="Arial"/>
          <w:sz w:val="22"/>
          <w:szCs w:val="22"/>
          <w:lang w:eastAsia="hr-HR"/>
        </w:rPr>
        <w:t xml:space="preserve"> (</w:t>
      </w:r>
      <w:r w:rsidR="00425AF1" w:rsidRPr="00A64C22">
        <w:rPr>
          <w:rFonts w:ascii="Arial" w:hAnsi="Arial" w:cs="Arial"/>
          <w:sz w:val="22"/>
          <w:szCs w:val="22"/>
          <w:lang w:eastAsia="hr-HR"/>
        </w:rPr>
        <w:t>5</w:t>
      </w:r>
      <w:r w:rsidRPr="00A64C22">
        <w:rPr>
          <w:rFonts w:ascii="Arial" w:hAnsi="Arial" w:cs="Arial"/>
          <w:sz w:val="22"/>
          <w:szCs w:val="22"/>
          <w:lang w:eastAsia="hr-HR"/>
        </w:rPr>
        <w:t xml:space="preserve">) </w:t>
      </w:r>
      <w:r w:rsidR="00425AF1" w:rsidRPr="00A64C22">
        <w:rPr>
          <w:rFonts w:ascii="Arial" w:hAnsi="Arial" w:cs="Arial"/>
          <w:sz w:val="22"/>
          <w:szCs w:val="22"/>
          <w:lang w:eastAsia="hr-HR"/>
        </w:rPr>
        <w:t>dana</w:t>
      </w:r>
      <w:r w:rsidRPr="00A64C22">
        <w:rPr>
          <w:rFonts w:ascii="Arial" w:hAnsi="Arial" w:cs="Arial"/>
          <w:sz w:val="22"/>
          <w:szCs w:val="22"/>
          <w:lang w:eastAsia="hr-HR"/>
        </w:rPr>
        <w:t xml:space="preserve"> od dana</w:t>
      </w:r>
      <w:r w:rsidRPr="00A64C22">
        <w:rPr>
          <w:rFonts w:ascii="Arial" w:hAnsi="Arial" w:cs="Arial"/>
          <w:sz w:val="22"/>
          <w:szCs w:val="22"/>
          <w:lang w:val="x-none" w:eastAsia="hr-HR"/>
        </w:rPr>
        <w:t xml:space="preserve"> potpisivanja Ugovora, </w:t>
      </w:r>
      <w:r w:rsidRPr="00A64C22">
        <w:rPr>
          <w:rFonts w:ascii="Arial" w:hAnsi="Arial" w:cs="Arial"/>
          <w:sz w:val="22"/>
          <w:szCs w:val="22"/>
          <w:lang w:eastAsia="hr-HR"/>
        </w:rPr>
        <w:t>Naručitelju</w:t>
      </w:r>
      <w:r w:rsidRPr="00A64C22">
        <w:rPr>
          <w:rFonts w:ascii="Arial" w:hAnsi="Arial" w:cs="Arial"/>
          <w:sz w:val="22"/>
          <w:szCs w:val="22"/>
          <w:lang w:val="x-none" w:eastAsia="hr-HR"/>
        </w:rPr>
        <w:t xml:space="preserve"> predati jamstvo </w:t>
      </w:r>
      <w:r w:rsidRPr="00A64C22">
        <w:rPr>
          <w:rFonts w:ascii="Arial" w:hAnsi="Arial" w:cs="Arial"/>
          <w:b/>
          <w:bCs/>
          <w:sz w:val="22"/>
          <w:szCs w:val="22"/>
          <w:lang w:val="x-none" w:eastAsia="hr-HR"/>
        </w:rPr>
        <w:t>za uredno ispunjenje Ugovora</w:t>
      </w:r>
      <w:r w:rsidRPr="00A64C22">
        <w:rPr>
          <w:rFonts w:ascii="Arial" w:hAnsi="Arial" w:cs="Arial"/>
          <w:sz w:val="22"/>
          <w:szCs w:val="22"/>
          <w:lang w:val="x-none" w:eastAsia="hr-HR"/>
        </w:rPr>
        <w:t xml:space="preserve"> </w:t>
      </w:r>
      <w:r w:rsidR="00A673AE" w:rsidRPr="00A64C22">
        <w:rPr>
          <w:rFonts w:ascii="Arial" w:hAnsi="Arial" w:cs="Arial"/>
          <w:sz w:val="22"/>
          <w:szCs w:val="22"/>
          <w:lang w:val="x-none" w:eastAsia="hr-HR"/>
        </w:rPr>
        <w:t xml:space="preserve">u vrijednosti 10% (deset posto) ugovorenog iznosa </w:t>
      </w:r>
      <w:r w:rsidR="004D2CAA">
        <w:rPr>
          <w:rFonts w:ascii="Arial" w:hAnsi="Arial" w:cs="Arial"/>
          <w:sz w:val="22"/>
          <w:szCs w:val="22"/>
          <w:lang w:eastAsia="hr-HR"/>
        </w:rPr>
        <w:t xml:space="preserve">bez </w:t>
      </w:r>
      <w:r w:rsidR="00A673AE" w:rsidRPr="00A64C22">
        <w:rPr>
          <w:rFonts w:ascii="Arial" w:hAnsi="Arial" w:cs="Arial"/>
          <w:sz w:val="22"/>
          <w:szCs w:val="22"/>
          <w:lang w:eastAsia="hr-HR"/>
        </w:rPr>
        <w:t>PDV-om</w:t>
      </w:r>
      <w:r w:rsidR="00A673AE" w:rsidRPr="00A64C22">
        <w:rPr>
          <w:rFonts w:ascii="Arial" w:hAnsi="Arial" w:cs="Arial"/>
          <w:sz w:val="22"/>
          <w:szCs w:val="22"/>
          <w:lang w:val="x-none" w:eastAsia="hr-HR"/>
        </w:rPr>
        <w:t xml:space="preserve">, </w:t>
      </w:r>
      <w:r w:rsidR="00A673AE" w:rsidRPr="00A64C22">
        <w:rPr>
          <w:rFonts w:ascii="Arial" w:hAnsi="Arial" w:cs="Arial"/>
          <w:bCs/>
          <w:sz w:val="22"/>
          <w:szCs w:val="22"/>
          <w:lang w:val="x-none" w:eastAsia="hr-HR"/>
        </w:rPr>
        <w:t xml:space="preserve">u </w:t>
      </w:r>
      <w:r w:rsidR="00A673AE" w:rsidRPr="00A64C22">
        <w:rPr>
          <w:rFonts w:ascii="Arial" w:hAnsi="Arial" w:cs="Arial"/>
          <w:bCs/>
          <w:sz w:val="22"/>
          <w:szCs w:val="22"/>
          <w:lang w:eastAsia="hr-HR"/>
        </w:rPr>
        <w:t>obliku zadužnice ili bjanko zadužnice koja mora biti potvrđena kod javnog bilježnika i popunjena u skladu s Pravilnikom o obliku i sadržaju bjanko zadužnice, koje mora važiti za cijelo razdoblje važenja ugovora.</w:t>
      </w:r>
      <w:r w:rsidR="00A673AE" w:rsidRPr="00A64C22">
        <w:rPr>
          <w:rFonts w:ascii="Arial" w:hAnsi="Arial" w:cs="Arial"/>
          <w:bCs/>
          <w:sz w:val="22"/>
          <w:szCs w:val="22"/>
          <w:lang w:val="x-none" w:eastAsia="hr-HR"/>
        </w:rPr>
        <w:t xml:space="preserve"> </w:t>
      </w:r>
    </w:p>
    <w:p w14:paraId="4B2EE572" w14:textId="77777777" w:rsidR="00A673AE" w:rsidRPr="00A64C22" w:rsidRDefault="00A673AE" w:rsidP="00A673AE">
      <w:pPr>
        <w:pStyle w:val="Bezproreda"/>
        <w:jc w:val="both"/>
        <w:rPr>
          <w:rFonts w:ascii="Arial" w:hAnsi="Arial" w:cs="Arial"/>
          <w:bCs/>
          <w:sz w:val="22"/>
          <w:szCs w:val="22"/>
          <w:lang w:val="x-none" w:eastAsia="hr-HR"/>
        </w:rPr>
      </w:pPr>
    </w:p>
    <w:p w14:paraId="40B5E19A" w14:textId="41B2FBF6" w:rsidR="00A673AE" w:rsidRPr="00A64C22" w:rsidRDefault="00A673AE" w:rsidP="00A673AE">
      <w:pPr>
        <w:pStyle w:val="Bezproreda"/>
        <w:jc w:val="both"/>
        <w:rPr>
          <w:rFonts w:ascii="Arial" w:hAnsi="Arial" w:cs="Arial"/>
          <w:bCs/>
          <w:sz w:val="22"/>
          <w:szCs w:val="22"/>
          <w:lang w:eastAsia="hr-HR"/>
        </w:rPr>
      </w:pPr>
      <w:r w:rsidRPr="00A673AE">
        <w:rPr>
          <w:rFonts w:ascii="Arial" w:hAnsi="Arial" w:cs="Arial"/>
          <w:bCs/>
          <w:sz w:val="22"/>
          <w:szCs w:val="22"/>
          <w:lang w:eastAsia="hr-HR"/>
        </w:rPr>
        <w:t>Jamstvo mora biti bez prigovora i neopozivo, s ovlaštenjem Naručitelja za honoriranje na prvi poziv, te s pokrićem svih aktivnosti, zakašnjenja, pasivnosti Isporučitelja, njegovog jednostranog raskida ugovora, nastajanja štete za Naručitelja zbog kašnjenja ili drugog razloga.</w:t>
      </w:r>
    </w:p>
    <w:p w14:paraId="0A78D98C" w14:textId="593E86C8" w:rsidR="00A673AE" w:rsidRPr="00A64C22" w:rsidRDefault="00A673AE" w:rsidP="00A673AE">
      <w:pPr>
        <w:pStyle w:val="Bezproreda"/>
        <w:jc w:val="both"/>
        <w:rPr>
          <w:rFonts w:ascii="Arial" w:hAnsi="Arial" w:cs="Arial"/>
          <w:bCs/>
          <w:sz w:val="22"/>
          <w:szCs w:val="22"/>
          <w:lang w:eastAsia="hr-HR"/>
        </w:rPr>
      </w:pPr>
    </w:p>
    <w:p w14:paraId="4EC585F7" w14:textId="3ED05C88" w:rsidR="00A673AE" w:rsidRPr="00A64C22" w:rsidRDefault="00A673AE" w:rsidP="00A673AE">
      <w:pPr>
        <w:pStyle w:val="Bezproreda"/>
        <w:jc w:val="both"/>
        <w:rPr>
          <w:rFonts w:ascii="Arial" w:hAnsi="Arial" w:cs="Arial"/>
          <w:bCs/>
          <w:sz w:val="22"/>
          <w:szCs w:val="22"/>
          <w:lang w:eastAsia="hr-HR"/>
        </w:rPr>
      </w:pPr>
      <w:bookmarkStart w:id="145" w:name="_Hlk51317365"/>
      <w:r w:rsidRPr="00A64C22">
        <w:rPr>
          <w:rFonts w:ascii="Arial" w:hAnsi="Arial" w:cs="Arial"/>
          <w:bCs/>
          <w:sz w:val="22"/>
          <w:szCs w:val="22"/>
          <w:lang w:eastAsia="hr-HR"/>
        </w:rPr>
        <w:t xml:space="preserve">Umjesto oblika jamstva iz stavka 1. ovog članka Izvođač radova može uplatiti novčani polog </w:t>
      </w:r>
      <w:r w:rsidRPr="00A673AE">
        <w:rPr>
          <w:rFonts w:ascii="Arial" w:hAnsi="Arial" w:cs="Arial"/>
          <w:bCs/>
          <w:sz w:val="22"/>
          <w:szCs w:val="22"/>
          <w:lang w:eastAsia="hr-HR"/>
        </w:rPr>
        <w:t xml:space="preserve">u traženom iznosu, u korist poslovnog računa Grada Drniša IBAN: HR34 2407000 1809500006, MODEL HR68, poziv na broj: 7242-OIB uplatitelja, uz naznaku opis plaćanja: Jamstvo za uredno </w:t>
      </w:r>
      <w:r w:rsidR="006B1080" w:rsidRPr="00A64C22">
        <w:rPr>
          <w:rFonts w:ascii="Arial" w:hAnsi="Arial" w:cs="Arial"/>
          <w:bCs/>
          <w:sz w:val="22"/>
          <w:szCs w:val="22"/>
          <w:lang w:eastAsia="hr-HR"/>
        </w:rPr>
        <w:t xml:space="preserve">izvršenje </w:t>
      </w:r>
      <w:r w:rsidRPr="00A673AE">
        <w:rPr>
          <w:rFonts w:ascii="Arial" w:hAnsi="Arial" w:cs="Arial"/>
          <w:bCs/>
          <w:sz w:val="22"/>
          <w:szCs w:val="22"/>
          <w:lang w:eastAsia="hr-HR"/>
        </w:rPr>
        <w:t>ugovora – JN 39/20.</w:t>
      </w:r>
      <w:r w:rsidRPr="00A673AE">
        <w:rPr>
          <w:rFonts w:ascii="Arial" w:hAnsi="Arial" w:cs="Arial"/>
          <w:b/>
          <w:bCs/>
          <w:sz w:val="22"/>
          <w:szCs w:val="22"/>
          <w:lang w:eastAsia="hr-HR"/>
        </w:rPr>
        <w:t xml:space="preserve">  </w:t>
      </w:r>
    </w:p>
    <w:bookmarkEnd w:id="145"/>
    <w:p w14:paraId="663107DB" w14:textId="77777777" w:rsidR="00A673AE" w:rsidRPr="00A673AE" w:rsidRDefault="00A673AE" w:rsidP="00A673AE">
      <w:pPr>
        <w:pStyle w:val="Bezproreda"/>
        <w:jc w:val="both"/>
        <w:rPr>
          <w:rFonts w:ascii="Arial" w:hAnsi="Arial" w:cs="Arial"/>
          <w:bCs/>
          <w:sz w:val="22"/>
          <w:szCs w:val="22"/>
          <w:lang w:eastAsia="hr-HR"/>
        </w:rPr>
      </w:pPr>
    </w:p>
    <w:p w14:paraId="1C9CB3B4" w14:textId="020745B0" w:rsidR="00A673AE" w:rsidRPr="00A64C22" w:rsidRDefault="00A673AE" w:rsidP="00A673AE">
      <w:pPr>
        <w:pStyle w:val="Bezproreda"/>
        <w:jc w:val="both"/>
        <w:rPr>
          <w:rFonts w:ascii="Arial" w:hAnsi="Arial" w:cs="Arial"/>
          <w:sz w:val="22"/>
          <w:szCs w:val="22"/>
          <w:lang w:eastAsia="hr-HR"/>
        </w:rPr>
      </w:pPr>
      <w:r w:rsidRPr="00A673AE">
        <w:rPr>
          <w:rFonts w:ascii="Arial" w:hAnsi="Arial" w:cs="Arial"/>
          <w:sz w:val="22"/>
          <w:szCs w:val="22"/>
          <w:lang w:eastAsia="hr-HR"/>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bez PDV-a.</w:t>
      </w:r>
    </w:p>
    <w:p w14:paraId="6C091E57" w14:textId="77777777" w:rsidR="00A673AE" w:rsidRPr="00A673AE" w:rsidRDefault="00A673AE" w:rsidP="00A673AE">
      <w:pPr>
        <w:pStyle w:val="Bezproreda"/>
        <w:jc w:val="both"/>
        <w:rPr>
          <w:rFonts w:ascii="Arial" w:hAnsi="Arial" w:cs="Arial"/>
          <w:sz w:val="22"/>
          <w:szCs w:val="22"/>
          <w:lang w:eastAsia="hr-HR"/>
        </w:rPr>
      </w:pPr>
    </w:p>
    <w:p w14:paraId="42A6C34D" w14:textId="77777777" w:rsidR="00A673AE" w:rsidRPr="00A673AE" w:rsidRDefault="00A673AE" w:rsidP="00A673AE">
      <w:pPr>
        <w:pStyle w:val="Bezproreda"/>
        <w:jc w:val="both"/>
        <w:rPr>
          <w:rFonts w:ascii="Arial" w:hAnsi="Arial" w:cs="Arial"/>
          <w:sz w:val="22"/>
          <w:szCs w:val="22"/>
          <w:lang w:val="x-none" w:eastAsia="hr-HR"/>
        </w:rPr>
      </w:pPr>
      <w:r w:rsidRPr="00A673AE">
        <w:rPr>
          <w:rFonts w:ascii="Arial" w:hAnsi="Arial" w:cs="Arial"/>
          <w:sz w:val="22"/>
          <w:szCs w:val="22"/>
          <w:lang w:val="x-none" w:eastAsia="hr-HR"/>
        </w:rPr>
        <w:t>Ako jamstvo za uredno izvršenje ugovora ne bude naplaćeno, korisnik će ga vratiti ugovaratelju nakon isteka ugovora i dostave jamstva za otklanjanje nedostataka u jamstvenom roku.</w:t>
      </w:r>
    </w:p>
    <w:p w14:paraId="5155F462" w14:textId="129F42AF" w:rsidR="00A673AE" w:rsidRPr="00A64C22" w:rsidRDefault="00A673AE" w:rsidP="00D47842">
      <w:pPr>
        <w:pStyle w:val="Bezproreda"/>
        <w:jc w:val="both"/>
        <w:rPr>
          <w:rFonts w:ascii="Arial" w:hAnsi="Arial" w:cs="Arial"/>
          <w:sz w:val="22"/>
          <w:szCs w:val="22"/>
          <w:lang w:val="x-none" w:eastAsia="hr-HR"/>
        </w:rPr>
      </w:pPr>
    </w:p>
    <w:p w14:paraId="27B7721D" w14:textId="5F973618" w:rsidR="006B1080" w:rsidRPr="00A64C22" w:rsidRDefault="006B1080" w:rsidP="006B1080">
      <w:pPr>
        <w:pStyle w:val="Bezproreda"/>
        <w:jc w:val="center"/>
        <w:rPr>
          <w:rFonts w:ascii="Arial" w:hAnsi="Arial" w:cs="Arial"/>
          <w:b/>
          <w:bCs/>
          <w:sz w:val="22"/>
          <w:szCs w:val="22"/>
          <w:lang w:eastAsia="hr-HR"/>
        </w:rPr>
      </w:pPr>
      <w:r w:rsidRPr="006B1080">
        <w:rPr>
          <w:rFonts w:ascii="Arial" w:hAnsi="Arial" w:cs="Arial"/>
          <w:b/>
          <w:bCs/>
          <w:sz w:val="22"/>
          <w:szCs w:val="22"/>
          <w:lang w:eastAsia="hr-HR"/>
        </w:rPr>
        <w:t xml:space="preserve">Članak </w:t>
      </w:r>
      <w:r w:rsidR="00E77439">
        <w:rPr>
          <w:rFonts w:ascii="Arial" w:hAnsi="Arial" w:cs="Arial"/>
          <w:b/>
          <w:bCs/>
          <w:sz w:val="22"/>
          <w:szCs w:val="22"/>
          <w:lang w:eastAsia="hr-HR"/>
        </w:rPr>
        <w:t>16</w:t>
      </w:r>
      <w:r w:rsidRPr="006B1080">
        <w:rPr>
          <w:rFonts w:ascii="Arial" w:hAnsi="Arial" w:cs="Arial"/>
          <w:b/>
          <w:bCs/>
          <w:sz w:val="22"/>
          <w:szCs w:val="22"/>
          <w:lang w:eastAsia="hr-HR"/>
        </w:rPr>
        <w:t>.</w:t>
      </w:r>
    </w:p>
    <w:p w14:paraId="676495FF" w14:textId="18DB463C" w:rsidR="006B1080" w:rsidRPr="00A64C22" w:rsidRDefault="006B1080" w:rsidP="006B1080">
      <w:pPr>
        <w:pStyle w:val="Bezproreda"/>
        <w:jc w:val="center"/>
        <w:rPr>
          <w:rFonts w:ascii="Arial" w:hAnsi="Arial" w:cs="Arial"/>
          <w:b/>
          <w:bCs/>
          <w:sz w:val="22"/>
          <w:szCs w:val="22"/>
          <w:lang w:eastAsia="hr-HR"/>
        </w:rPr>
      </w:pPr>
    </w:p>
    <w:p w14:paraId="12D7A797" w14:textId="47032ED4" w:rsidR="0025456F" w:rsidRDefault="0025456F" w:rsidP="0025456F">
      <w:pPr>
        <w:pStyle w:val="Bezproreda"/>
        <w:jc w:val="both"/>
        <w:rPr>
          <w:rFonts w:ascii="Arial" w:hAnsi="Arial" w:cs="Arial"/>
          <w:b/>
          <w:bCs/>
          <w:sz w:val="22"/>
          <w:szCs w:val="22"/>
          <w:lang w:eastAsia="hr-HR"/>
        </w:rPr>
      </w:pPr>
      <w:r w:rsidRPr="00A64C22">
        <w:rPr>
          <w:rFonts w:ascii="Arial" w:hAnsi="Arial" w:cs="Arial"/>
          <w:sz w:val="22"/>
          <w:szCs w:val="22"/>
          <w:lang w:eastAsia="hr-HR"/>
        </w:rPr>
        <w:t xml:space="preserve">Izvođač je obvezan na dan primopredaje radova Naručitelju predati </w:t>
      </w:r>
      <w:r w:rsidRPr="00A64C22">
        <w:rPr>
          <w:rFonts w:ascii="Arial" w:hAnsi="Arial" w:cs="Arial"/>
          <w:b/>
          <w:bCs/>
          <w:sz w:val="22"/>
          <w:szCs w:val="22"/>
          <w:lang w:eastAsia="hr-HR"/>
        </w:rPr>
        <w:t>jamstvo za otklanjanje nedostataka u jamstvenom</w:t>
      </w:r>
      <w:r w:rsidRPr="00A64C22">
        <w:rPr>
          <w:rFonts w:ascii="Arial" w:hAnsi="Arial" w:cs="Arial"/>
          <w:sz w:val="22"/>
          <w:szCs w:val="22"/>
          <w:lang w:eastAsia="hr-HR"/>
        </w:rPr>
        <w:t xml:space="preserve"> roku u vrijednosti 10% (deset posto) od cijene izvedenih radova (bez PDV-a), u obliku zadužnice ili bjanko zadužnice koja mora biti potvrđena kod javnog bilježnika i popunjena u skladu s Pravilnikom o obliku i sadržaju bjanko zadužnice </w:t>
      </w:r>
      <w:r w:rsidRPr="00A64C22">
        <w:rPr>
          <w:rFonts w:ascii="Arial" w:hAnsi="Arial" w:cs="Arial"/>
          <w:b/>
          <w:bCs/>
          <w:sz w:val="22"/>
          <w:szCs w:val="22"/>
          <w:lang w:eastAsia="hr-HR"/>
        </w:rPr>
        <w:t xml:space="preserve">s minimalnim jamstvenim rokom od 12 (dvanaest) mjeseci. </w:t>
      </w:r>
    </w:p>
    <w:p w14:paraId="60285B5F" w14:textId="77777777" w:rsidR="00E77439" w:rsidRPr="00A64C22" w:rsidRDefault="00E77439" w:rsidP="0025456F">
      <w:pPr>
        <w:pStyle w:val="Bezproreda"/>
        <w:jc w:val="both"/>
        <w:rPr>
          <w:rFonts w:ascii="Arial" w:hAnsi="Arial" w:cs="Arial"/>
          <w:b/>
          <w:bCs/>
          <w:sz w:val="22"/>
          <w:szCs w:val="22"/>
          <w:lang w:eastAsia="hr-HR"/>
        </w:rPr>
      </w:pPr>
    </w:p>
    <w:p w14:paraId="7645082B" w14:textId="087A5B43" w:rsidR="0025456F" w:rsidRPr="00A64C22" w:rsidRDefault="0025456F" w:rsidP="0025456F">
      <w:pPr>
        <w:pStyle w:val="Bezproreda"/>
        <w:jc w:val="both"/>
        <w:rPr>
          <w:rFonts w:ascii="Arial" w:hAnsi="Arial" w:cs="Arial"/>
          <w:sz w:val="22"/>
          <w:szCs w:val="22"/>
          <w:lang w:eastAsia="hr-HR"/>
        </w:rPr>
      </w:pPr>
      <w:r w:rsidRPr="00A64C22">
        <w:rPr>
          <w:rFonts w:ascii="Arial" w:hAnsi="Arial" w:cs="Arial"/>
          <w:sz w:val="22"/>
          <w:szCs w:val="22"/>
          <w:lang w:eastAsia="hr-HR"/>
        </w:rPr>
        <w:t>U slučaju sklapanja Ugovora sa zajednicom gospodarskih subjekata jamstvo u obliku zadužnice za otklanjanje nedostataka u jamstvenom roku mora glasiti na sve članove zajednice, a ne samo na jednog člana, te jamstvo mora sadržavati navod o tome da je riječ o zajednici gospodarskih subjekata.</w:t>
      </w:r>
    </w:p>
    <w:p w14:paraId="590BC4A6" w14:textId="77777777" w:rsidR="0025456F" w:rsidRPr="00A64C22" w:rsidRDefault="0025456F" w:rsidP="0025456F">
      <w:pPr>
        <w:pStyle w:val="Bezproreda"/>
        <w:jc w:val="both"/>
        <w:rPr>
          <w:rFonts w:ascii="Arial" w:hAnsi="Arial" w:cs="Arial"/>
          <w:sz w:val="22"/>
          <w:szCs w:val="22"/>
          <w:lang w:eastAsia="hr-HR"/>
        </w:rPr>
      </w:pPr>
    </w:p>
    <w:p w14:paraId="5157624A" w14:textId="3383EDB2" w:rsidR="0025456F" w:rsidRPr="00A64C22" w:rsidRDefault="0025456F" w:rsidP="0025456F">
      <w:pPr>
        <w:pStyle w:val="Bezproreda"/>
        <w:jc w:val="both"/>
        <w:rPr>
          <w:rFonts w:ascii="Arial" w:hAnsi="Arial" w:cs="Arial"/>
          <w:sz w:val="22"/>
          <w:szCs w:val="22"/>
          <w:lang w:eastAsia="hr-HR"/>
        </w:rPr>
      </w:pPr>
      <w:r w:rsidRPr="00A64C22">
        <w:rPr>
          <w:rFonts w:ascii="Arial" w:hAnsi="Arial" w:cs="Arial"/>
          <w:sz w:val="22"/>
          <w:szCs w:val="22"/>
          <w:lang w:eastAsia="hr-HR"/>
        </w:rPr>
        <w:t xml:space="preserve">Jamstvo za otklanjanje nedostataka u jamstvenom roku odnosi se za slučaj da odabrani ponuditelj u jamstvenom roku ne ispuni obveze za otklanjanje nedostataka koje ima po osnovi </w:t>
      </w:r>
      <w:r w:rsidRPr="00A64C22">
        <w:rPr>
          <w:rFonts w:ascii="Arial" w:hAnsi="Arial" w:cs="Arial"/>
          <w:sz w:val="22"/>
          <w:szCs w:val="22"/>
          <w:lang w:eastAsia="hr-HR"/>
        </w:rPr>
        <w:lastRenderedPageBreak/>
        <w:t>danog jamstva na kvalitetu i kvantitetu radova u odnosu na ugovorne odredbe i pravila struke nakon izvršene primopredaje radova.</w:t>
      </w:r>
    </w:p>
    <w:p w14:paraId="674293E3" w14:textId="77777777" w:rsidR="0025456F" w:rsidRPr="00A64C22" w:rsidRDefault="0025456F" w:rsidP="0025456F">
      <w:pPr>
        <w:pStyle w:val="Bezproreda"/>
        <w:jc w:val="both"/>
        <w:rPr>
          <w:rFonts w:ascii="Arial" w:hAnsi="Arial" w:cs="Arial"/>
          <w:sz w:val="22"/>
          <w:szCs w:val="22"/>
          <w:lang w:eastAsia="hr-HR"/>
        </w:rPr>
      </w:pPr>
    </w:p>
    <w:p w14:paraId="206296B6" w14:textId="00305D96" w:rsidR="0025456F" w:rsidRPr="00A64C22" w:rsidRDefault="0025456F" w:rsidP="0025456F">
      <w:pPr>
        <w:pStyle w:val="Bezproreda"/>
        <w:jc w:val="both"/>
        <w:rPr>
          <w:rFonts w:ascii="Arial" w:hAnsi="Arial" w:cs="Arial"/>
          <w:sz w:val="22"/>
          <w:szCs w:val="22"/>
          <w:lang w:eastAsia="hr-HR"/>
        </w:rPr>
      </w:pPr>
      <w:r w:rsidRPr="00A64C22">
        <w:rPr>
          <w:rFonts w:ascii="Arial" w:hAnsi="Arial" w:cs="Arial"/>
          <w:sz w:val="22"/>
          <w:szCs w:val="22"/>
          <w:lang w:eastAsia="hr-HR"/>
        </w:rPr>
        <w:t>Izvođač je obvezan u jamstvenom roku na pisani poziv Naručitelja, o svom trošku i na svoj rizik, otkloniti svaki nedostatak koji je nastao zbog njegovog propusta, nekvalitetnog rada ili nepostizanja ugovorne namjene i/ili propisane kvalitete.</w:t>
      </w:r>
    </w:p>
    <w:p w14:paraId="5A82E91B" w14:textId="77777777" w:rsidR="0025456F" w:rsidRPr="00A64C22" w:rsidRDefault="0025456F" w:rsidP="0025456F">
      <w:pPr>
        <w:pStyle w:val="Bezproreda"/>
        <w:jc w:val="both"/>
        <w:rPr>
          <w:rFonts w:ascii="Arial" w:hAnsi="Arial" w:cs="Arial"/>
          <w:sz w:val="22"/>
          <w:szCs w:val="22"/>
          <w:lang w:eastAsia="hr-HR"/>
        </w:rPr>
      </w:pPr>
    </w:p>
    <w:p w14:paraId="013C9831" w14:textId="6B3591B1" w:rsidR="0025456F" w:rsidRPr="00A64C22" w:rsidRDefault="0025456F" w:rsidP="0025456F">
      <w:pPr>
        <w:pStyle w:val="Bezproreda"/>
        <w:jc w:val="both"/>
        <w:rPr>
          <w:rFonts w:ascii="Arial" w:hAnsi="Arial" w:cs="Arial"/>
          <w:sz w:val="22"/>
          <w:szCs w:val="22"/>
          <w:lang w:eastAsia="hr-HR"/>
        </w:rPr>
      </w:pPr>
      <w:r w:rsidRPr="00A64C22">
        <w:rPr>
          <w:rFonts w:ascii="Arial" w:hAnsi="Arial" w:cs="Arial"/>
          <w:sz w:val="22"/>
          <w:szCs w:val="22"/>
          <w:lang w:eastAsia="hr-HR"/>
        </w:rPr>
        <w:t>Ako Izvođač na pisani poziv Naručitelja ne pristupi otklanjanju nedostataka najkasnije u roku 8 (osam) dana od prijama pisanog poziva, ili ne otkloni nedostatak u roku koji je određen u pisanom pozivu Naručitelja, Naručitelj ima pravo otkloniti nedostatak na teret Izvođača, te trošak otklanjanja nedostataka naplatiti iz jamstva za otklanjanje nedostataka u jamstvenom roku.</w:t>
      </w:r>
    </w:p>
    <w:p w14:paraId="01231636" w14:textId="3A17C01A" w:rsidR="0025456F" w:rsidRPr="00A64C22" w:rsidRDefault="0025456F" w:rsidP="0025456F">
      <w:pPr>
        <w:pStyle w:val="Bezproreda"/>
        <w:jc w:val="both"/>
        <w:rPr>
          <w:rFonts w:ascii="Arial" w:hAnsi="Arial" w:cs="Arial"/>
          <w:sz w:val="22"/>
          <w:szCs w:val="22"/>
          <w:lang w:eastAsia="hr-HR"/>
        </w:rPr>
      </w:pPr>
    </w:p>
    <w:p w14:paraId="08988C3D" w14:textId="77777777" w:rsidR="0025456F" w:rsidRPr="0025456F" w:rsidRDefault="0025456F" w:rsidP="0025456F">
      <w:pPr>
        <w:pStyle w:val="Bezproreda"/>
        <w:jc w:val="both"/>
        <w:rPr>
          <w:rFonts w:ascii="Arial" w:hAnsi="Arial" w:cs="Arial"/>
          <w:bCs/>
          <w:sz w:val="22"/>
          <w:szCs w:val="22"/>
          <w:lang w:eastAsia="hr-HR"/>
        </w:rPr>
      </w:pPr>
      <w:r w:rsidRPr="0025456F">
        <w:rPr>
          <w:rFonts w:ascii="Arial" w:hAnsi="Arial" w:cs="Arial"/>
          <w:bCs/>
          <w:sz w:val="22"/>
          <w:szCs w:val="22"/>
          <w:lang w:eastAsia="hr-HR"/>
        </w:rPr>
        <w:t>Umjesto oblika jamstva iz stavka 1. ovog članka Izvođač radova može uplatiti novčani polog u traženom iznosu, u korist poslovnog računa Grada Drniša IBAN: HR34 2407000 1809500006, MODEL HR68, poziv na broj: 7242-OIB uplatitelja, uz naznaku opis plaćanja: Jamstvo za uredno izvršenje ugovora – JN 39/20.</w:t>
      </w:r>
      <w:r w:rsidRPr="0025456F">
        <w:rPr>
          <w:rFonts w:ascii="Arial" w:hAnsi="Arial" w:cs="Arial"/>
          <w:b/>
          <w:bCs/>
          <w:sz w:val="22"/>
          <w:szCs w:val="22"/>
          <w:lang w:eastAsia="hr-HR"/>
        </w:rPr>
        <w:t xml:space="preserve">  </w:t>
      </w:r>
    </w:p>
    <w:p w14:paraId="6C0B5279" w14:textId="77777777" w:rsidR="0025456F" w:rsidRPr="00A64C22" w:rsidRDefault="0025456F" w:rsidP="0025456F">
      <w:pPr>
        <w:pStyle w:val="Bezproreda"/>
        <w:jc w:val="both"/>
        <w:rPr>
          <w:rFonts w:ascii="Arial" w:hAnsi="Arial" w:cs="Arial"/>
          <w:sz w:val="22"/>
          <w:szCs w:val="22"/>
          <w:lang w:eastAsia="hr-HR"/>
        </w:rPr>
      </w:pPr>
    </w:p>
    <w:p w14:paraId="217D0EB2" w14:textId="0CA73BA3" w:rsidR="0025456F" w:rsidRPr="00A64C22" w:rsidRDefault="0025456F" w:rsidP="0025456F">
      <w:pPr>
        <w:pStyle w:val="Bezproreda"/>
        <w:jc w:val="both"/>
        <w:rPr>
          <w:rFonts w:ascii="Arial" w:hAnsi="Arial" w:cs="Arial"/>
          <w:sz w:val="22"/>
          <w:szCs w:val="22"/>
          <w:lang w:eastAsia="hr-HR"/>
        </w:rPr>
      </w:pPr>
      <w:r w:rsidRPr="00A64C22">
        <w:rPr>
          <w:rFonts w:ascii="Arial" w:hAnsi="Arial" w:cs="Arial"/>
          <w:sz w:val="22"/>
          <w:szCs w:val="22"/>
          <w:lang w:eastAsia="hr-HR"/>
        </w:rPr>
        <w:t>Po isteku jamstvenog roka, Naručitelj će odabranom ponuditelju vratiti jamstvo za otklanjanje nedostataka u jamstvenom roku.</w:t>
      </w:r>
    </w:p>
    <w:p w14:paraId="6159D26C" w14:textId="4DEA552C" w:rsidR="0025456F" w:rsidRPr="00A64C22" w:rsidRDefault="0025456F" w:rsidP="006B1080">
      <w:pPr>
        <w:pStyle w:val="Bezproreda"/>
        <w:jc w:val="both"/>
        <w:rPr>
          <w:rFonts w:ascii="Arial" w:hAnsi="Arial" w:cs="Arial"/>
          <w:sz w:val="22"/>
          <w:szCs w:val="22"/>
          <w:lang w:eastAsia="hr-HR"/>
        </w:rPr>
      </w:pPr>
    </w:p>
    <w:p w14:paraId="31D24DF4" w14:textId="6C0562BA" w:rsidR="0025456F" w:rsidRPr="00A64C22" w:rsidRDefault="0025456F" w:rsidP="006B1080">
      <w:pPr>
        <w:pStyle w:val="Bezproreda"/>
        <w:jc w:val="both"/>
        <w:rPr>
          <w:rFonts w:ascii="Arial" w:hAnsi="Arial" w:cs="Arial"/>
          <w:sz w:val="22"/>
          <w:szCs w:val="22"/>
          <w:lang w:eastAsia="hr-HR"/>
        </w:rPr>
      </w:pPr>
    </w:p>
    <w:p w14:paraId="20475C8A" w14:textId="77777777" w:rsidR="00892080" w:rsidRPr="00E77439" w:rsidRDefault="00892080" w:rsidP="00D47842">
      <w:pPr>
        <w:pStyle w:val="Bezproreda"/>
        <w:jc w:val="both"/>
        <w:rPr>
          <w:rFonts w:ascii="Arial" w:hAnsi="Arial" w:cs="Arial"/>
          <w:b/>
          <w:bCs/>
          <w:sz w:val="22"/>
          <w:szCs w:val="22"/>
          <w:lang w:eastAsia="hr-HR"/>
        </w:rPr>
      </w:pPr>
      <w:r w:rsidRPr="00E77439">
        <w:rPr>
          <w:rFonts w:ascii="Arial" w:hAnsi="Arial" w:cs="Arial"/>
          <w:b/>
          <w:bCs/>
          <w:sz w:val="22"/>
          <w:szCs w:val="22"/>
          <w:lang w:eastAsia="hr-HR"/>
        </w:rPr>
        <w:t>ZAJEDNICA GOSPODARSKIH SUBJEKATA</w:t>
      </w:r>
    </w:p>
    <w:p w14:paraId="6CB5E535" w14:textId="77777777" w:rsidR="00892080" w:rsidRPr="00A64C22" w:rsidRDefault="00892080" w:rsidP="00D47842">
      <w:pPr>
        <w:pStyle w:val="Bezproreda"/>
        <w:jc w:val="both"/>
        <w:rPr>
          <w:rFonts w:ascii="Arial" w:hAnsi="Arial" w:cs="Arial"/>
          <w:sz w:val="22"/>
          <w:szCs w:val="22"/>
          <w:lang w:eastAsia="hr-HR"/>
        </w:rPr>
      </w:pPr>
    </w:p>
    <w:p w14:paraId="1927229C" w14:textId="2CEEE398" w:rsidR="00892080" w:rsidRPr="00A64C22" w:rsidRDefault="00892080" w:rsidP="0025456F">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17</w:t>
      </w:r>
      <w:r w:rsidRPr="00A64C22">
        <w:rPr>
          <w:rFonts w:ascii="Arial" w:hAnsi="Arial" w:cs="Arial"/>
          <w:b/>
          <w:bCs/>
          <w:sz w:val="22"/>
          <w:szCs w:val="22"/>
          <w:lang w:eastAsia="hr-HR"/>
        </w:rPr>
        <w:t>.</w:t>
      </w:r>
    </w:p>
    <w:p w14:paraId="54D9AF63"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w:t>
      </w:r>
    </w:p>
    <w:p w14:paraId="3E2A5A2F"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 </w:t>
      </w:r>
    </w:p>
    <w:p w14:paraId="79D28228"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w:t>
      </w:r>
    </w:p>
    <w:p w14:paraId="1BD82481" w14:textId="77777777" w:rsidR="00892080" w:rsidRPr="00A64C22" w:rsidRDefault="00892080" w:rsidP="00D47842">
      <w:pPr>
        <w:pStyle w:val="Bezproreda"/>
        <w:jc w:val="both"/>
        <w:rPr>
          <w:rFonts w:ascii="Arial" w:hAnsi="Arial" w:cs="Arial"/>
          <w:sz w:val="22"/>
          <w:szCs w:val="22"/>
          <w:lang w:eastAsia="hr-HR"/>
        </w:rPr>
      </w:pPr>
    </w:p>
    <w:p w14:paraId="64C0D1AE" w14:textId="77777777" w:rsidR="00892080" w:rsidRPr="00A64C22" w:rsidRDefault="00892080" w:rsidP="00D47842">
      <w:pPr>
        <w:pStyle w:val="Bezproreda"/>
        <w:jc w:val="both"/>
        <w:rPr>
          <w:rFonts w:ascii="Arial" w:hAnsi="Arial" w:cs="Arial"/>
          <w:sz w:val="22"/>
          <w:szCs w:val="22"/>
          <w:lang w:eastAsia="hr-HR"/>
        </w:rPr>
      </w:pPr>
    </w:p>
    <w:p w14:paraId="5438EBE2" w14:textId="77777777" w:rsidR="00892080" w:rsidRPr="00A64C22" w:rsidRDefault="00892080" w:rsidP="00D47842">
      <w:pPr>
        <w:pStyle w:val="Bezproreda"/>
        <w:jc w:val="both"/>
        <w:rPr>
          <w:rFonts w:ascii="Arial" w:hAnsi="Arial" w:cs="Arial"/>
          <w:sz w:val="22"/>
          <w:szCs w:val="22"/>
          <w:lang w:eastAsia="hr-HR"/>
        </w:rPr>
      </w:pPr>
    </w:p>
    <w:p w14:paraId="26BE179E" w14:textId="77777777"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PODUGOVARATELJI</w:t>
      </w:r>
    </w:p>
    <w:p w14:paraId="659CCC0F" w14:textId="77777777" w:rsidR="00892080" w:rsidRPr="00A64C22" w:rsidRDefault="00892080" w:rsidP="00D47842">
      <w:pPr>
        <w:pStyle w:val="Bezproreda"/>
        <w:jc w:val="both"/>
        <w:rPr>
          <w:rFonts w:ascii="Arial" w:hAnsi="Arial" w:cs="Arial"/>
          <w:sz w:val="22"/>
          <w:szCs w:val="22"/>
          <w:lang w:eastAsia="hr-HR"/>
        </w:rPr>
      </w:pPr>
    </w:p>
    <w:p w14:paraId="4B4D361D" w14:textId="3BB60291" w:rsidR="00892080" w:rsidRPr="00A64C22" w:rsidRDefault="00892080" w:rsidP="0025456F">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18</w:t>
      </w:r>
      <w:r w:rsidRPr="00A64C22">
        <w:rPr>
          <w:rFonts w:ascii="Arial" w:hAnsi="Arial" w:cs="Arial"/>
          <w:b/>
          <w:bCs/>
          <w:sz w:val="22"/>
          <w:szCs w:val="22"/>
          <w:lang w:eastAsia="hr-HR"/>
        </w:rPr>
        <w:t>.</w:t>
      </w:r>
    </w:p>
    <w:p w14:paraId="670792C5"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 </w:t>
      </w:r>
    </w:p>
    <w:p w14:paraId="28968847"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 xml:space="preserve">- </w:t>
      </w:r>
    </w:p>
    <w:p w14:paraId="31F6D72C"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w:t>
      </w:r>
    </w:p>
    <w:p w14:paraId="65A9827B" w14:textId="77777777" w:rsidR="00892080" w:rsidRPr="00A64C22" w:rsidRDefault="00892080" w:rsidP="00D47842">
      <w:pPr>
        <w:pStyle w:val="Bezproreda"/>
        <w:jc w:val="both"/>
        <w:rPr>
          <w:rFonts w:ascii="Arial" w:hAnsi="Arial" w:cs="Arial"/>
          <w:sz w:val="22"/>
          <w:szCs w:val="22"/>
          <w:lang w:eastAsia="hr-HR"/>
        </w:rPr>
      </w:pPr>
    </w:p>
    <w:p w14:paraId="1363D0A2" w14:textId="77777777" w:rsidR="00892080" w:rsidRPr="00A64C22" w:rsidRDefault="00892080" w:rsidP="00D47842">
      <w:pPr>
        <w:pStyle w:val="Bezproreda"/>
        <w:jc w:val="both"/>
        <w:rPr>
          <w:rFonts w:ascii="Arial" w:hAnsi="Arial" w:cs="Arial"/>
          <w:sz w:val="22"/>
          <w:szCs w:val="22"/>
          <w:lang w:eastAsia="hr-HR"/>
        </w:rPr>
      </w:pPr>
    </w:p>
    <w:p w14:paraId="774797BD" w14:textId="77777777" w:rsidR="00892080" w:rsidRPr="00A64C22" w:rsidRDefault="00892080" w:rsidP="00D47842">
      <w:pPr>
        <w:pStyle w:val="Bezproreda"/>
        <w:jc w:val="both"/>
        <w:rPr>
          <w:rFonts w:ascii="Arial" w:hAnsi="Arial" w:cs="Arial"/>
          <w:sz w:val="22"/>
          <w:szCs w:val="22"/>
          <w:lang w:eastAsia="hr-HR"/>
        </w:rPr>
      </w:pPr>
    </w:p>
    <w:p w14:paraId="1095130B" w14:textId="77777777" w:rsidR="00892080" w:rsidRPr="00A64C22" w:rsidRDefault="00892080" w:rsidP="00D47842">
      <w:pPr>
        <w:pStyle w:val="Bezproreda"/>
        <w:jc w:val="both"/>
        <w:rPr>
          <w:rFonts w:ascii="Arial" w:hAnsi="Arial" w:cs="Arial"/>
          <w:sz w:val="22"/>
          <w:szCs w:val="22"/>
          <w:lang w:eastAsia="hr-HR"/>
        </w:rPr>
      </w:pPr>
    </w:p>
    <w:p w14:paraId="42083755" w14:textId="04DBE2FA"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RASKID UGOVORA OD STRANE NARUČITELJA</w:t>
      </w:r>
    </w:p>
    <w:p w14:paraId="029F511D" w14:textId="77777777" w:rsidR="0025456F" w:rsidRPr="00A64C22" w:rsidRDefault="0025456F" w:rsidP="00D47842">
      <w:pPr>
        <w:pStyle w:val="Bezproreda"/>
        <w:jc w:val="both"/>
        <w:rPr>
          <w:rFonts w:ascii="Arial" w:hAnsi="Arial" w:cs="Arial"/>
          <w:b/>
          <w:bCs/>
          <w:sz w:val="22"/>
          <w:szCs w:val="22"/>
          <w:lang w:eastAsia="hr-HR"/>
        </w:rPr>
      </w:pPr>
    </w:p>
    <w:p w14:paraId="503F8368" w14:textId="4103B52C" w:rsidR="00892080" w:rsidRPr="00A64C22" w:rsidRDefault="00892080" w:rsidP="0025456F">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19</w:t>
      </w:r>
      <w:r w:rsidRPr="00A64C22">
        <w:rPr>
          <w:rFonts w:ascii="Arial" w:hAnsi="Arial" w:cs="Arial"/>
          <w:b/>
          <w:bCs/>
          <w:sz w:val="22"/>
          <w:szCs w:val="22"/>
          <w:lang w:eastAsia="hr-HR"/>
        </w:rPr>
        <w:t>.</w:t>
      </w:r>
    </w:p>
    <w:p w14:paraId="15C31203" w14:textId="77777777" w:rsidR="0025456F" w:rsidRPr="00A64C22" w:rsidRDefault="0025456F" w:rsidP="0025456F">
      <w:pPr>
        <w:pStyle w:val="Bezproreda"/>
        <w:jc w:val="center"/>
        <w:rPr>
          <w:rFonts w:ascii="Arial" w:hAnsi="Arial" w:cs="Arial"/>
          <w:b/>
          <w:bCs/>
          <w:sz w:val="22"/>
          <w:szCs w:val="22"/>
          <w:lang w:eastAsia="hr-HR"/>
        </w:rPr>
      </w:pPr>
    </w:p>
    <w:p w14:paraId="2FA10A38"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Ako Izvođač propusti ispuniti neku obvezu iz ovog Ugovora Naručitelj će dati Izvođaču dodatni primjereni rok za ispunjenje obveze/otklanjanje nedostatka uz upozorenje Izvođaču da će se u slučaju ne ispunjenja obveze/otklanjanja nedostatka po isteku navedenog roka Ugovor smatrati raskinutim, osim ako Naručitelj nakon isteka roka, bez odgode, ne obavijesti Izvođača da zahtijeva ispunjenje Ugovora ili da naplaćuje ugovornu kaznu zbog neispunjenja Ugovora.</w:t>
      </w:r>
    </w:p>
    <w:p w14:paraId="5011CD3A" w14:textId="7796B25C"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Iznimno, Naručitelj ima pravo raskinuti Ugovor i bez ostavljanja primjerenog roka Izvođaču ako utvrdi da Izvođač nema namjeru ispuniti obvezu niti u naknadnom roku.</w:t>
      </w:r>
    </w:p>
    <w:p w14:paraId="6B45793E" w14:textId="77777777" w:rsidR="0025456F" w:rsidRPr="00A64C22" w:rsidRDefault="0025456F" w:rsidP="00D47842">
      <w:pPr>
        <w:pStyle w:val="Bezproreda"/>
        <w:jc w:val="both"/>
        <w:rPr>
          <w:rFonts w:ascii="Arial" w:hAnsi="Arial" w:cs="Arial"/>
          <w:sz w:val="22"/>
          <w:szCs w:val="22"/>
          <w:lang w:eastAsia="hr-HR"/>
        </w:rPr>
      </w:pPr>
    </w:p>
    <w:p w14:paraId="55FAFD77"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Naručitelj ima pravo jednostrano raskinuti Ugovor ako Izvođač:</w:t>
      </w:r>
    </w:p>
    <w:p w14:paraId="18DA9E71" w14:textId="51A8B095" w:rsidR="00892080" w:rsidRPr="00A64C22" w:rsidRDefault="00892080" w:rsidP="0025456F">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t>ne dostavi zahtijevana jamstva;</w:t>
      </w:r>
    </w:p>
    <w:p w14:paraId="288A65B7" w14:textId="3133BBAB" w:rsidR="00892080" w:rsidRPr="00A64C22" w:rsidRDefault="00892080" w:rsidP="0025456F">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t>ne izvršava radove sukladno Ugovoru te odbija postupiti po nalogu Naručitelja i/ili Nadzornog inženjera</w:t>
      </w:r>
    </w:p>
    <w:p w14:paraId="5F982CB7" w14:textId="705A0E31" w:rsidR="00892080" w:rsidRPr="00A64C22" w:rsidRDefault="00892080" w:rsidP="0025456F">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lastRenderedPageBreak/>
        <w:t>ustupi podizvođaču izvođenje pojedinih radova bez suglasnosti Naručitelja;</w:t>
      </w:r>
    </w:p>
    <w:p w14:paraId="6BF84F21" w14:textId="6A8CDA51" w:rsidR="00892080" w:rsidRPr="00A64C22" w:rsidRDefault="00892080" w:rsidP="00A64C22">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t>ne pridržava se odredbi koje reguliraju zaštitu na radu ni ostalih mjera sigurnosti i/ili propisa koji reguliraju navedenu materiju;</w:t>
      </w:r>
    </w:p>
    <w:p w14:paraId="30009F59" w14:textId="7C777351" w:rsidR="00892080" w:rsidRPr="00A64C22" w:rsidRDefault="00892080" w:rsidP="00A64C22">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t>postane nesolventan ili ode u stečaj;</w:t>
      </w:r>
    </w:p>
    <w:p w14:paraId="22EDE4A3" w14:textId="4013C357" w:rsidR="00892080" w:rsidRPr="00A64C22" w:rsidRDefault="00892080" w:rsidP="00A64C22">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t>ne ispuni ili kasni s ispunjenjem bilo koje svoje obveze iz ovog Ugovora.</w:t>
      </w:r>
    </w:p>
    <w:p w14:paraId="1B6909BF" w14:textId="0E321867" w:rsidR="00892080" w:rsidRDefault="00892080" w:rsidP="00D47842">
      <w:pPr>
        <w:pStyle w:val="Bezproreda"/>
        <w:jc w:val="both"/>
        <w:rPr>
          <w:rFonts w:ascii="Arial" w:hAnsi="Arial" w:cs="Arial"/>
          <w:sz w:val="22"/>
          <w:szCs w:val="22"/>
          <w:lang w:eastAsia="hr-HR"/>
        </w:rPr>
      </w:pPr>
    </w:p>
    <w:p w14:paraId="32DEEFF3" w14:textId="77777777" w:rsidR="00E77439" w:rsidRPr="00A64C22" w:rsidRDefault="00E77439" w:rsidP="00D47842">
      <w:pPr>
        <w:pStyle w:val="Bezproreda"/>
        <w:jc w:val="both"/>
        <w:rPr>
          <w:rFonts w:ascii="Arial" w:hAnsi="Arial" w:cs="Arial"/>
          <w:sz w:val="22"/>
          <w:szCs w:val="22"/>
          <w:lang w:eastAsia="hr-HR"/>
        </w:rPr>
      </w:pPr>
    </w:p>
    <w:p w14:paraId="27A7B7A2" w14:textId="77777777"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RASKID UGOVORA OD STRANE IZVOĐAČA</w:t>
      </w:r>
    </w:p>
    <w:p w14:paraId="683C941F" w14:textId="77777777" w:rsidR="00892080" w:rsidRPr="00A64C22" w:rsidRDefault="00892080" w:rsidP="00D47842">
      <w:pPr>
        <w:pStyle w:val="Bezproreda"/>
        <w:jc w:val="both"/>
        <w:rPr>
          <w:rFonts w:ascii="Arial" w:hAnsi="Arial" w:cs="Arial"/>
          <w:sz w:val="22"/>
          <w:szCs w:val="22"/>
          <w:lang w:eastAsia="hr-HR"/>
        </w:rPr>
      </w:pPr>
    </w:p>
    <w:p w14:paraId="770B5408" w14:textId="443A5DED" w:rsidR="00892080" w:rsidRPr="00A64C22" w:rsidRDefault="00892080" w:rsidP="00A64C22">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20</w:t>
      </w:r>
      <w:r w:rsidRPr="00A64C22">
        <w:rPr>
          <w:rFonts w:ascii="Arial" w:hAnsi="Arial" w:cs="Arial"/>
          <w:b/>
          <w:bCs/>
          <w:sz w:val="22"/>
          <w:szCs w:val="22"/>
          <w:lang w:eastAsia="hr-HR"/>
        </w:rPr>
        <w:t>.</w:t>
      </w:r>
    </w:p>
    <w:p w14:paraId="35FBF1D5" w14:textId="77777777" w:rsidR="00A64C22" w:rsidRPr="00A64C22" w:rsidRDefault="00A64C22" w:rsidP="00A64C22">
      <w:pPr>
        <w:pStyle w:val="Bezproreda"/>
        <w:jc w:val="center"/>
        <w:rPr>
          <w:rFonts w:ascii="Arial" w:hAnsi="Arial" w:cs="Arial"/>
          <w:b/>
          <w:bCs/>
          <w:sz w:val="22"/>
          <w:szCs w:val="22"/>
          <w:lang w:eastAsia="hr-HR"/>
        </w:rPr>
      </w:pPr>
    </w:p>
    <w:p w14:paraId="0AC5E995" w14:textId="41127195"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Izvođač ima pravo raskinuti ovaj Ugovor</w:t>
      </w:r>
      <w:r w:rsidR="00A64C22" w:rsidRPr="00A64C22">
        <w:rPr>
          <w:rFonts w:ascii="Arial" w:hAnsi="Arial" w:cs="Arial"/>
          <w:sz w:val="22"/>
          <w:szCs w:val="22"/>
          <w:lang w:eastAsia="hr-HR"/>
        </w:rPr>
        <w:t xml:space="preserve">  </w:t>
      </w:r>
      <w:r w:rsidRPr="00A64C22">
        <w:rPr>
          <w:rFonts w:ascii="Arial" w:hAnsi="Arial" w:cs="Arial"/>
          <w:sz w:val="22"/>
          <w:szCs w:val="22"/>
          <w:lang w:eastAsia="hr-HR"/>
        </w:rPr>
        <w:t>ako Naručitelj u bitnome ne izvršava svoje obveze iz Ugovora</w:t>
      </w:r>
      <w:r w:rsidR="00A64C22" w:rsidRPr="00A64C22">
        <w:rPr>
          <w:rFonts w:ascii="Arial" w:hAnsi="Arial" w:cs="Arial"/>
          <w:sz w:val="22"/>
          <w:szCs w:val="22"/>
          <w:lang w:eastAsia="hr-HR"/>
        </w:rPr>
        <w:t>.</w:t>
      </w:r>
    </w:p>
    <w:p w14:paraId="659EA8EE" w14:textId="77777777" w:rsidR="00892080" w:rsidRPr="00A64C22" w:rsidRDefault="00892080" w:rsidP="00D47842">
      <w:pPr>
        <w:pStyle w:val="Bezproreda"/>
        <w:jc w:val="both"/>
        <w:rPr>
          <w:rFonts w:ascii="Arial" w:hAnsi="Arial" w:cs="Arial"/>
          <w:sz w:val="22"/>
          <w:szCs w:val="22"/>
          <w:lang w:eastAsia="hr-HR"/>
        </w:rPr>
      </w:pPr>
    </w:p>
    <w:p w14:paraId="12C3AE52" w14:textId="77777777" w:rsidR="00892080" w:rsidRPr="00A64C22" w:rsidRDefault="00892080" w:rsidP="00D47842">
      <w:pPr>
        <w:pStyle w:val="Bezproreda"/>
        <w:jc w:val="both"/>
        <w:rPr>
          <w:rFonts w:ascii="Arial" w:hAnsi="Arial" w:cs="Arial"/>
          <w:sz w:val="22"/>
          <w:szCs w:val="22"/>
          <w:lang w:eastAsia="hr-HR"/>
        </w:rPr>
      </w:pPr>
    </w:p>
    <w:p w14:paraId="0885ED99" w14:textId="77777777"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IMENOVANJE PREDSTAVNIKA IZVOĐAČA I NARUČITELJA</w:t>
      </w:r>
    </w:p>
    <w:p w14:paraId="14F8C5D3" w14:textId="77777777" w:rsidR="00892080" w:rsidRPr="00A64C22" w:rsidRDefault="00892080" w:rsidP="00D47842">
      <w:pPr>
        <w:pStyle w:val="Bezproreda"/>
        <w:jc w:val="both"/>
        <w:rPr>
          <w:rFonts w:ascii="Arial" w:hAnsi="Arial" w:cs="Arial"/>
          <w:sz w:val="22"/>
          <w:szCs w:val="22"/>
          <w:lang w:eastAsia="hr-HR"/>
        </w:rPr>
      </w:pPr>
    </w:p>
    <w:p w14:paraId="26C9EED2" w14:textId="60038D57" w:rsidR="00892080" w:rsidRPr="00A64C22" w:rsidRDefault="00892080" w:rsidP="00A64C22">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21</w:t>
      </w:r>
      <w:r w:rsidRPr="00A64C22">
        <w:rPr>
          <w:rFonts w:ascii="Arial" w:hAnsi="Arial" w:cs="Arial"/>
          <w:b/>
          <w:bCs/>
          <w:sz w:val="22"/>
          <w:szCs w:val="22"/>
          <w:lang w:eastAsia="hr-HR"/>
        </w:rPr>
        <w:t>.</w:t>
      </w:r>
    </w:p>
    <w:p w14:paraId="2BDBA67D" w14:textId="1D794A21"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Izvođač je obvezan tijekom uvođenja u posao imenovati osobu u skladu s važećom zakonskom regulativom koja će voditi građenje, te o tom imenovanju pisanim putem obavijestiti Naručitelja.</w:t>
      </w:r>
    </w:p>
    <w:p w14:paraId="511D8DFB" w14:textId="77777777" w:rsidR="00A64C22" w:rsidRPr="00A64C22" w:rsidRDefault="00A64C22" w:rsidP="00D47842">
      <w:pPr>
        <w:pStyle w:val="Bezproreda"/>
        <w:jc w:val="both"/>
        <w:rPr>
          <w:rFonts w:ascii="Arial" w:hAnsi="Arial" w:cs="Arial"/>
          <w:sz w:val="22"/>
          <w:szCs w:val="22"/>
          <w:lang w:eastAsia="hr-HR"/>
        </w:rPr>
      </w:pPr>
    </w:p>
    <w:p w14:paraId="248EC5BB" w14:textId="75DCC6A6"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Naručitelj je obvezan tijekom uvođenja u posao imenovati osobu koja će biti predstavnik Naručitelja i u njegovo ime nadgledati izvršenje ovog Ugovora, te o tom imenovanju pisanim putem obavijestiti Izvođača.</w:t>
      </w:r>
    </w:p>
    <w:p w14:paraId="31BDC0CC" w14:textId="77777777" w:rsidR="00A64C22" w:rsidRPr="00A64C22" w:rsidRDefault="00A64C22" w:rsidP="00D47842">
      <w:pPr>
        <w:pStyle w:val="Bezproreda"/>
        <w:jc w:val="both"/>
        <w:rPr>
          <w:rFonts w:ascii="Arial" w:hAnsi="Arial" w:cs="Arial"/>
          <w:sz w:val="22"/>
          <w:szCs w:val="22"/>
          <w:lang w:eastAsia="hr-HR"/>
        </w:rPr>
      </w:pPr>
    </w:p>
    <w:p w14:paraId="144452E1" w14:textId="035237B9" w:rsidR="00892080"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Predstavnik Naručitelja predstavlja Naručitelja u odnosima koji nastanu temeljem ovog Ugovora. Cjelokupna komunikacija Izvođača prema Naručitelju obavlja se posredno preko predstavnika Naručitelja.</w:t>
      </w:r>
    </w:p>
    <w:p w14:paraId="04306404" w14:textId="77777777" w:rsidR="00E77439" w:rsidRPr="00A64C22" w:rsidRDefault="00E77439" w:rsidP="00D47842">
      <w:pPr>
        <w:pStyle w:val="Bezproreda"/>
        <w:jc w:val="both"/>
        <w:rPr>
          <w:rFonts w:ascii="Arial" w:hAnsi="Arial" w:cs="Arial"/>
          <w:sz w:val="22"/>
          <w:szCs w:val="22"/>
          <w:lang w:eastAsia="hr-HR"/>
        </w:rPr>
      </w:pPr>
    </w:p>
    <w:p w14:paraId="1C2C4134" w14:textId="77777777" w:rsidR="00892080" w:rsidRPr="00A64C22" w:rsidRDefault="00892080" w:rsidP="00D47842">
      <w:pPr>
        <w:pStyle w:val="Bezproreda"/>
        <w:jc w:val="both"/>
        <w:rPr>
          <w:rFonts w:ascii="Arial" w:hAnsi="Arial" w:cs="Arial"/>
          <w:sz w:val="22"/>
          <w:szCs w:val="22"/>
          <w:lang w:eastAsia="hr-HR"/>
        </w:rPr>
      </w:pPr>
    </w:p>
    <w:p w14:paraId="68CE3BF5" w14:textId="77777777"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STRUČNI NADZOR</w:t>
      </w:r>
    </w:p>
    <w:p w14:paraId="4DF9F8F4" w14:textId="77777777" w:rsidR="00A64C22" w:rsidRPr="00A64C22" w:rsidRDefault="00A64C22" w:rsidP="00D47842">
      <w:pPr>
        <w:pStyle w:val="Bezproreda"/>
        <w:jc w:val="both"/>
        <w:rPr>
          <w:rFonts w:ascii="Arial" w:hAnsi="Arial" w:cs="Arial"/>
          <w:sz w:val="22"/>
          <w:szCs w:val="22"/>
          <w:lang w:eastAsia="hr-HR"/>
        </w:rPr>
      </w:pPr>
    </w:p>
    <w:p w14:paraId="4ADF1E90" w14:textId="26CE3FBC" w:rsidR="00892080" w:rsidRPr="00A64C22" w:rsidRDefault="00892080" w:rsidP="00A64C22">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22</w:t>
      </w:r>
      <w:r w:rsidRPr="00A64C22">
        <w:rPr>
          <w:rFonts w:ascii="Arial" w:hAnsi="Arial" w:cs="Arial"/>
          <w:b/>
          <w:bCs/>
          <w:sz w:val="22"/>
          <w:szCs w:val="22"/>
          <w:lang w:eastAsia="hr-HR"/>
        </w:rPr>
        <w:t>.</w:t>
      </w:r>
    </w:p>
    <w:p w14:paraId="1EA6404F" w14:textId="77777777" w:rsidR="00A64C22" w:rsidRPr="00A64C22" w:rsidRDefault="00A64C22" w:rsidP="00A64C22">
      <w:pPr>
        <w:pStyle w:val="Bezproreda"/>
        <w:jc w:val="center"/>
        <w:rPr>
          <w:rFonts w:ascii="Arial" w:hAnsi="Arial" w:cs="Arial"/>
          <w:b/>
          <w:bCs/>
          <w:sz w:val="22"/>
          <w:szCs w:val="22"/>
          <w:lang w:eastAsia="hr-HR"/>
        </w:rPr>
      </w:pPr>
    </w:p>
    <w:p w14:paraId="6CA45E1D" w14:textId="6AFDC77A"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Stalni stručni nadzor tijekom izvođenja ugovornih radova obavljat će Naručitelj putem nadzornog inženjera.</w:t>
      </w:r>
    </w:p>
    <w:p w14:paraId="24DA76AD" w14:textId="77777777" w:rsidR="00A64C22" w:rsidRPr="00A64C22" w:rsidRDefault="00A64C22" w:rsidP="00D47842">
      <w:pPr>
        <w:pStyle w:val="Bezproreda"/>
        <w:jc w:val="both"/>
        <w:rPr>
          <w:rFonts w:ascii="Arial" w:hAnsi="Arial" w:cs="Arial"/>
          <w:sz w:val="22"/>
          <w:szCs w:val="22"/>
          <w:lang w:eastAsia="hr-HR"/>
        </w:rPr>
      </w:pPr>
    </w:p>
    <w:p w14:paraId="78BB7CA3"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O imenovanju nadzornog inženjera Naručitelj je obvezan pisanim putem obavijestiti Izvođača.</w:t>
      </w:r>
    </w:p>
    <w:p w14:paraId="4BA96E07" w14:textId="77777777" w:rsidR="00892080" w:rsidRPr="00A64C22" w:rsidRDefault="00892080" w:rsidP="00D47842">
      <w:pPr>
        <w:pStyle w:val="Bezproreda"/>
        <w:jc w:val="both"/>
        <w:rPr>
          <w:rFonts w:ascii="Arial" w:hAnsi="Arial" w:cs="Arial"/>
          <w:sz w:val="22"/>
          <w:szCs w:val="22"/>
          <w:lang w:eastAsia="hr-HR"/>
        </w:rPr>
      </w:pPr>
    </w:p>
    <w:p w14:paraId="5732FBAD" w14:textId="77777777" w:rsidR="00E77439" w:rsidRDefault="00E77439" w:rsidP="00D47842">
      <w:pPr>
        <w:pStyle w:val="Bezproreda"/>
        <w:jc w:val="both"/>
        <w:rPr>
          <w:rFonts w:ascii="Arial" w:hAnsi="Arial" w:cs="Arial"/>
          <w:b/>
          <w:bCs/>
          <w:sz w:val="22"/>
          <w:szCs w:val="22"/>
          <w:lang w:eastAsia="hr-HR"/>
        </w:rPr>
      </w:pPr>
    </w:p>
    <w:p w14:paraId="3E301B25" w14:textId="65465B8C" w:rsidR="00892080" w:rsidRPr="00A64C22" w:rsidRDefault="00892080" w:rsidP="00D47842">
      <w:pPr>
        <w:pStyle w:val="Bezproreda"/>
        <w:jc w:val="both"/>
        <w:rPr>
          <w:rFonts w:ascii="Arial" w:hAnsi="Arial" w:cs="Arial"/>
          <w:b/>
          <w:bCs/>
          <w:sz w:val="22"/>
          <w:szCs w:val="22"/>
          <w:lang w:eastAsia="hr-HR"/>
        </w:rPr>
      </w:pPr>
      <w:r w:rsidRPr="00A64C22">
        <w:rPr>
          <w:rFonts w:ascii="Arial" w:hAnsi="Arial" w:cs="Arial"/>
          <w:b/>
          <w:bCs/>
          <w:sz w:val="22"/>
          <w:szCs w:val="22"/>
          <w:lang w:eastAsia="hr-HR"/>
        </w:rPr>
        <w:t>ZAVRŠNE ODREDBE</w:t>
      </w:r>
    </w:p>
    <w:p w14:paraId="568E1D0D" w14:textId="4A6023B3" w:rsidR="00892080" w:rsidRPr="00A64C22" w:rsidRDefault="00892080" w:rsidP="00A64C22">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23</w:t>
      </w:r>
      <w:r w:rsidRPr="00A64C22">
        <w:rPr>
          <w:rFonts w:ascii="Arial" w:hAnsi="Arial" w:cs="Arial"/>
          <w:b/>
          <w:bCs/>
          <w:sz w:val="22"/>
          <w:szCs w:val="22"/>
          <w:lang w:eastAsia="hr-HR"/>
        </w:rPr>
        <w:t>.</w:t>
      </w:r>
    </w:p>
    <w:p w14:paraId="07B4168F" w14:textId="77777777" w:rsidR="00A64C22" w:rsidRPr="00A64C22" w:rsidRDefault="00A64C22" w:rsidP="00D47842">
      <w:pPr>
        <w:pStyle w:val="Bezproreda"/>
        <w:jc w:val="both"/>
        <w:rPr>
          <w:rFonts w:ascii="Arial" w:hAnsi="Arial" w:cs="Arial"/>
          <w:sz w:val="22"/>
          <w:szCs w:val="22"/>
          <w:lang w:eastAsia="hr-HR"/>
        </w:rPr>
      </w:pPr>
    </w:p>
    <w:p w14:paraId="24FD67EC" w14:textId="496A2256"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Dokumenti koji čine sastavni dio ovog Ugovora su:</w:t>
      </w:r>
    </w:p>
    <w:p w14:paraId="2888874D" w14:textId="165EB656" w:rsidR="00892080" w:rsidRPr="00A64C22" w:rsidRDefault="00892080" w:rsidP="00A64C22">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t>Ugovorni troškovnik,</w:t>
      </w:r>
    </w:p>
    <w:p w14:paraId="18BB6227" w14:textId="272A8F6B" w:rsidR="00892080" w:rsidRPr="00A64C22" w:rsidRDefault="00892080" w:rsidP="00A64C22">
      <w:pPr>
        <w:pStyle w:val="Bezproreda"/>
        <w:numPr>
          <w:ilvl w:val="0"/>
          <w:numId w:val="9"/>
        </w:numPr>
        <w:jc w:val="both"/>
        <w:rPr>
          <w:rFonts w:ascii="Arial" w:hAnsi="Arial" w:cs="Arial"/>
          <w:sz w:val="22"/>
          <w:szCs w:val="22"/>
          <w:lang w:eastAsia="hr-HR"/>
        </w:rPr>
      </w:pPr>
      <w:r w:rsidRPr="00A64C22">
        <w:rPr>
          <w:rFonts w:ascii="Arial" w:hAnsi="Arial" w:cs="Arial"/>
          <w:sz w:val="22"/>
          <w:szCs w:val="22"/>
          <w:lang w:eastAsia="hr-HR"/>
        </w:rPr>
        <w:t>Sporazum zajednice gospodarskih subjekata (ako je primjenjivo).</w:t>
      </w:r>
    </w:p>
    <w:p w14:paraId="67B12917" w14:textId="77777777" w:rsidR="00892080" w:rsidRPr="00A64C22" w:rsidRDefault="00892080" w:rsidP="00D47842">
      <w:pPr>
        <w:pStyle w:val="Bezproreda"/>
        <w:jc w:val="both"/>
        <w:rPr>
          <w:rFonts w:ascii="Arial" w:hAnsi="Arial" w:cs="Arial"/>
          <w:sz w:val="22"/>
          <w:szCs w:val="22"/>
          <w:lang w:eastAsia="hr-HR"/>
        </w:rPr>
      </w:pPr>
    </w:p>
    <w:p w14:paraId="128236AB" w14:textId="7BBFA95F" w:rsidR="00892080" w:rsidRDefault="00892080" w:rsidP="00A64C22">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24</w:t>
      </w:r>
      <w:r w:rsidRPr="00A64C22">
        <w:rPr>
          <w:rFonts w:ascii="Arial" w:hAnsi="Arial" w:cs="Arial"/>
          <w:b/>
          <w:bCs/>
          <w:sz w:val="22"/>
          <w:szCs w:val="22"/>
          <w:lang w:eastAsia="hr-HR"/>
        </w:rPr>
        <w:t>.</w:t>
      </w:r>
    </w:p>
    <w:p w14:paraId="02D18F83" w14:textId="77777777" w:rsidR="00E77439" w:rsidRPr="00A64C22" w:rsidRDefault="00E77439" w:rsidP="00A64C22">
      <w:pPr>
        <w:pStyle w:val="Bezproreda"/>
        <w:jc w:val="center"/>
        <w:rPr>
          <w:rFonts w:ascii="Arial" w:hAnsi="Arial" w:cs="Arial"/>
          <w:b/>
          <w:bCs/>
          <w:sz w:val="22"/>
          <w:szCs w:val="22"/>
          <w:lang w:eastAsia="hr-HR"/>
        </w:rPr>
      </w:pPr>
    </w:p>
    <w:p w14:paraId="2877F366" w14:textId="3C7B3A94" w:rsidR="00892080"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Sve eventualne izmjene ovog Ugovora vršit će se sukladno odredbama ovog Ugovora i primjenom odredbi članaka 314. do 320. ZJN 2016.</w:t>
      </w:r>
    </w:p>
    <w:p w14:paraId="5E831D21" w14:textId="670151E7" w:rsidR="00E77439" w:rsidRDefault="00E77439" w:rsidP="00D47842">
      <w:pPr>
        <w:pStyle w:val="Bezproreda"/>
        <w:jc w:val="both"/>
        <w:rPr>
          <w:rFonts w:ascii="Arial" w:hAnsi="Arial" w:cs="Arial"/>
          <w:sz w:val="22"/>
          <w:szCs w:val="22"/>
          <w:lang w:eastAsia="hr-HR"/>
        </w:rPr>
      </w:pPr>
    </w:p>
    <w:p w14:paraId="38AFFFBB" w14:textId="77777777" w:rsidR="00E77439" w:rsidRPr="00A64C22" w:rsidRDefault="00E77439" w:rsidP="00D47842">
      <w:pPr>
        <w:pStyle w:val="Bezproreda"/>
        <w:jc w:val="both"/>
        <w:rPr>
          <w:rFonts w:ascii="Arial" w:hAnsi="Arial" w:cs="Arial"/>
          <w:sz w:val="22"/>
          <w:szCs w:val="22"/>
          <w:lang w:eastAsia="hr-HR"/>
        </w:rPr>
      </w:pPr>
    </w:p>
    <w:p w14:paraId="1CC14927" w14:textId="77777777" w:rsidR="00892080" w:rsidRPr="00A64C22" w:rsidRDefault="00892080" w:rsidP="00D47842">
      <w:pPr>
        <w:pStyle w:val="Bezproreda"/>
        <w:jc w:val="both"/>
        <w:rPr>
          <w:rFonts w:ascii="Arial" w:hAnsi="Arial" w:cs="Arial"/>
          <w:sz w:val="22"/>
          <w:szCs w:val="22"/>
          <w:lang w:eastAsia="hr-HR"/>
        </w:rPr>
      </w:pPr>
    </w:p>
    <w:p w14:paraId="3E202061" w14:textId="2866FBEC" w:rsidR="00892080" w:rsidRPr="00A64C22" w:rsidRDefault="00892080" w:rsidP="00A64C22">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25</w:t>
      </w:r>
      <w:r w:rsidRPr="00A64C22">
        <w:rPr>
          <w:rFonts w:ascii="Arial" w:hAnsi="Arial" w:cs="Arial"/>
          <w:b/>
          <w:bCs/>
          <w:sz w:val="22"/>
          <w:szCs w:val="22"/>
          <w:lang w:eastAsia="hr-HR"/>
        </w:rPr>
        <w:t>.</w:t>
      </w:r>
    </w:p>
    <w:p w14:paraId="1791E26F" w14:textId="77777777" w:rsidR="00A64C22" w:rsidRPr="00A64C22" w:rsidRDefault="00A64C22" w:rsidP="00A64C22">
      <w:pPr>
        <w:pStyle w:val="Bezproreda"/>
        <w:jc w:val="center"/>
        <w:rPr>
          <w:rFonts w:ascii="Arial" w:hAnsi="Arial" w:cs="Arial"/>
          <w:b/>
          <w:bCs/>
          <w:sz w:val="22"/>
          <w:szCs w:val="22"/>
          <w:lang w:eastAsia="hr-HR"/>
        </w:rPr>
      </w:pPr>
    </w:p>
    <w:p w14:paraId="71870074"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lastRenderedPageBreak/>
        <w:t>Sve eventualne sporove iz ovog Ugovora, Naručitelj i Izvođač će rješavati sporazumno.</w:t>
      </w:r>
    </w:p>
    <w:p w14:paraId="63294C76" w14:textId="52A885FA"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U slučaju nemogućnosti rješenja spora sporazumno, ugovorne strane prihvaćaju rješenje stvarno nadležnog suda u Šibeniku.</w:t>
      </w:r>
    </w:p>
    <w:p w14:paraId="2628B6DE" w14:textId="77777777" w:rsidR="00A64C22" w:rsidRPr="00A64C22" w:rsidRDefault="00A64C22" w:rsidP="00D47842">
      <w:pPr>
        <w:pStyle w:val="Bezproreda"/>
        <w:jc w:val="both"/>
        <w:rPr>
          <w:rFonts w:ascii="Arial" w:hAnsi="Arial" w:cs="Arial"/>
          <w:sz w:val="22"/>
          <w:szCs w:val="22"/>
          <w:lang w:eastAsia="hr-HR"/>
        </w:rPr>
      </w:pPr>
    </w:p>
    <w:p w14:paraId="4267417B" w14:textId="45C279A7" w:rsidR="00892080" w:rsidRPr="00A64C22" w:rsidRDefault="00892080" w:rsidP="00A64C22">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26</w:t>
      </w:r>
      <w:r w:rsidRPr="00A64C22">
        <w:rPr>
          <w:rFonts w:ascii="Arial" w:hAnsi="Arial" w:cs="Arial"/>
          <w:b/>
          <w:bCs/>
          <w:sz w:val="22"/>
          <w:szCs w:val="22"/>
          <w:lang w:eastAsia="hr-HR"/>
        </w:rPr>
        <w:t>.</w:t>
      </w:r>
    </w:p>
    <w:p w14:paraId="1D034EA0" w14:textId="77777777" w:rsidR="00A64C22" w:rsidRPr="00A64C22" w:rsidRDefault="00A64C22" w:rsidP="00A64C22">
      <w:pPr>
        <w:pStyle w:val="Bezproreda"/>
        <w:jc w:val="center"/>
        <w:rPr>
          <w:rFonts w:ascii="Arial" w:hAnsi="Arial" w:cs="Arial"/>
          <w:b/>
          <w:bCs/>
          <w:sz w:val="22"/>
          <w:szCs w:val="22"/>
          <w:lang w:eastAsia="hr-HR"/>
        </w:rPr>
      </w:pPr>
    </w:p>
    <w:p w14:paraId="0E47D3C5"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Ovaj je Ugovor sastavljen i napisan u 6 (šest) istovjetnih primjerka, od kojih svaki ima dokaznu snagu izvornika i svaka ugovorna strana dobiva po 3 (tri) primjerka.</w:t>
      </w:r>
    </w:p>
    <w:p w14:paraId="7493D600" w14:textId="77777777" w:rsidR="00892080" w:rsidRPr="00A64C22" w:rsidRDefault="00892080" w:rsidP="00D47842">
      <w:pPr>
        <w:pStyle w:val="Bezproreda"/>
        <w:jc w:val="both"/>
        <w:rPr>
          <w:rFonts w:ascii="Arial" w:hAnsi="Arial" w:cs="Arial"/>
          <w:sz w:val="22"/>
          <w:szCs w:val="22"/>
          <w:lang w:eastAsia="hr-HR"/>
        </w:rPr>
      </w:pPr>
    </w:p>
    <w:p w14:paraId="6685A8FF" w14:textId="287EB3D7" w:rsidR="00892080" w:rsidRPr="00A64C22" w:rsidRDefault="00892080" w:rsidP="00A64C22">
      <w:pPr>
        <w:pStyle w:val="Bezproreda"/>
        <w:jc w:val="center"/>
        <w:rPr>
          <w:rFonts w:ascii="Arial" w:hAnsi="Arial" w:cs="Arial"/>
          <w:b/>
          <w:bCs/>
          <w:sz w:val="22"/>
          <w:szCs w:val="22"/>
          <w:lang w:eastAsia="hr-HR"/>
        </w:rPr>
      </w:pPr>
      <w:r w:rsidRPr="00A64C22">
        <w:rPr>
          <w:rFonts w:ascii="Arial" w:hAnsi="Arial" w:cs="Arial"/>
          <w:b/>
          <w:bCs/>
          <w:sz w:val="22"/>
          <w:szCs w:val="22"/>
          <w:lang w:eastAsia="hr-HR"/>
        </w:rPr>
        <w:t xml:space="preserve">Članak </w:t>
      </w:r>
      <w:r w:rsidR="00E77439">
        <w:rPr>
          <w:rFonts w:ascii="Arial" w:hAnsi="Arial" w:cs="Arial"/>
          <w:b/>
          <w:bCs/>
          <w:sz w:val="22"/>
          <w:szCs w:val="22"/>
          <w:lang w:eastAsia="hr-HR"/>
        </w:rPr>
        <w:t>27</w:t>
      </w:r>
      <w:r w:rsidRPr="00A64C22">
        <w:rPr>
          <w:rFonts w:ascii="Arial" w:hAnsi="Arial" w:cs="Arial"/>
          <w:b/>
          <w:bCs/>
          <w:sz w:val="22"/>
          <w:szCs w:val="22"/>
          <w:lang w:eastAsia="hr-HR"/>
        </w:rPr>
        <w:t>.</w:t>
      </w:r>
    </w:p>
    <w:p w14:paraId="55F97519" w14:textId="77777777" w:rsidR="00A64C22" w:rsidRPr="00A64C22" w:rsidRDefault="00A64C22" w:rsidP="00A64C22">
      <w:pPr>
        <w:pStyle w:val="Bezproreda"/>
        <w:jc w:val="center"/>
        <w:rPr>
          <w:rFonts w:ascii="Arial" w:hAnsi="Arial" w:cs="Arial"/>
          <w:b/>
          <w:bCs/>
          <w:sz w:val="22"/>
          <w:szCs w:val="22"/>
          <w:lang w:eastAsia="hr-HR"/>
        </w:rPr>
      </w:pPr>
    </w:p>
    <w:p w14:paraId="30B1272A"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Ovaj Ugovor stupa na snagu danom obostranog potpisa.</w:t>
      </w:r>
    </w:p>
    <w:p w14:paraId="173838A6" w14:textId="77777777" w:rsidR="00892080" w:rsidRPr="00A64C22" w:rsidRDefault="00892080" w:rsidP="00D47842">
      <w:pPr>
        <w:pStyle w:val="Bezproreda"/>
        <w:jc w:val="both"/>
        <w:rPr>
          <w:rFonts w:ascii="Arial" w:hAnsi="Arial" w:cs="Arial"/>
          <w:sz w:val="22"/>
          <w:szCs w:val="22"/>
          <w:lang w:eastAsia="hr-HR"/>
        </w:rPr>
      </w:pPr>
    </w:p>
    <w:p w14:paraId="62E1E93B" w14:textId="77777777" w:rsidR="00892080" w:rsidRPr="00A64C22" w:rsidRDefault="00892080" w:rsidP="00D47842">
      <w:pPr>
        <w:pStyle w:val="Bezproreda"/>
        <w:jc w:val="both"/>
        <w:rPr>
          <w:rFonts w:ascii="Arial" w:hAnsi="Arial" w:cs="Arial"/>
          <w:sz w:val="22"/>
          <w:szCs w:val="22"/>
          <w:lang w:eastAsia="hr-HR"/>
        </w:rPr>
      </w:pPr>
    </w:p>
    <w:tbl>
      <w:tblPr>
        <w:tblW w:w="0" w:type="auto"/>
        <w:jc w:val="center"/>
        <w:tblLook w:val="0000" w:firstRow="0" w:lastRow="0" w:firstColumn="0" w:lastColumn="0" w:noHBand="0" w:noVBand="0"/>
      </w:tblPr>
      <w:tblGrid>
        <w:gridCol w:w="3637"/>
        <w:gridCol w:w="1753"/>
        <w:gridCol w:w="3636"/>
      </w:tblGrid>
      <w:tr w:rsidR="00892080" w:rsidRPr="00A64C22" w14:paraId="6E947FB4" w14:textId="77777777" w:rsidTr="00846AC6">
        <w:trPr>
          <w:cantSplit/>
          <w:jc w:val="center"/>
        </w:trPr>
        <w:tc>
          <w:tcPr>
            <w:tcW w:w="3668" w:type="dxa"/>
          </w:tcPr>
          <w:p w14:paraId="0FBD6DBA"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Za Naručitelja:</w:t>
            </w:r>
          </w:p>
          <w:p w14:paraId="7127449F"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Gradonačelnik:</w:t>
            </w:r>
          </w:p>
          <w:p w14:paraId="0A806F9E"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mr.sc Josip Begonja</w:t>
            </w:r>
          </w:p>
          <w:p w14:paraId="7C46AA94"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__________________________</w:t>
            </w:r>
          </w:p>
          <w:p w14:paraId="3E0AFA15"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KLASA:</w:t>
            </w:r>
          </w:p>
          <w:p w14:paraId="4628DD75"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URBROJ:</w:t>
            </w:r>
          </w:p>
          <w:p w14:paraId="28C4A593"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Drniš, __________ 2020.</w:t>
            </w:r>
          </w:p>
        </w:tc>
        <w:tc>
          <w:tcPr>
            <w:tcW w:w="1953" w:type="dxa"/>
          </w:tcPr>
          <w:p w14:paraId="1B10CA9A" w14:textId="77777777" w:rsidR="00892080" w:rsidRPr="00A64C22" w:rsidRDefault="00892080" w:rsidP="00D47842">
            <w:pPr>
              <w:pStyle w:val="Bezproreda"/>
              <w:jc w:val="both"/>
              <w:rPr>
                <w:rFonts w:ascii="Arial" w:hAnsi="Arial" w:cs="Arial"/>
                <w:sz w:val="22"/>
                <w:szCs w:val="22"/>
                <w:lang w:eastAsia="hr-HR"/>
              </w:rPr>
            </w:pPr>
          </w:p>
        </w:tc>
        <w:tc>
          <w:tcPr>
            <w:tcW w:w="3667" w:type="dxa"/>
          </w:tcPr>
          <w:p w14:paraId="6E393362"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Za Izvođača:</w:t>
            </w:r>
          </w:p>
          <w:p w14:paraId="237534B5"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Direktor:</w:t>
            </w:r>
          </w:p>
          <w:p w14:paraId="6273D234"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_________________________</w:t>
            </w:r>
          </w:p>
          <w:p w14:paraId="1053F58D"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__________________________</w:t>
            </w:r>
          </w:p>
          <w:p w14:paraId="7FFFE1D5"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Broj:</w:t>
            </w:r>
          </w:p>
          <w:p w14:paraId="1687B0C0" w14:textId="77777777" w:rsidR="00892080" w:rsidRPr="00A64C22" w:rsidRDefault="00892080" w:rsidP="00D47842">
            <w:pPr>
              <w:pStyle w:val="Bezproreda"/>
              <w:jc w:val="both"/>
              <w:rPr>
                <w:rFonts w:ascii="Arial" w:hAnsi="Arial" w:cs="Arial"/>
                <w:sz w:val="22"/>
                <w:szCs w:val="22"/>
                <w:lang w:eastAsia="hr-HR"/>
              </w:rPr>
            </w:pPr>
            <w:r w:rsidRPr="00A64C22">
              <w:rPr>
                <w:rFonts w:ascii="Arial" w:hAnsi="Arial" w:cs="Arial"/>
                <w:sz w:val="22"/>
                <w:szCs w:val="22"/>
                <w:lang w:eastAsia="hr-HR"/>
              </w:rPr>
              <w:t>U _________,________2020.</w:t>
            </w:r>
          </w:p>
        </w:tc>
      </w:tr>
    </w:tbl>
    <w:p w14:paraId="4AE2B7FC" w14:textId="77777777" w:rsidR="00892080" w:rsidRPr="00A64C22" w:rsidRDefault="00892080" w:rsidP="00D47842">
      <w:pPr>
        <w:pStyle w:val="Bezproreda"/>
        <w:jc w:val="both"/>
        <w:rPr>
          <w:rFonts w:ascii="Arial" w:hAnsi="Arial" w:cs="Arial"/>
          <w:sz w:val="22"/>
          <w:szCs w:val="22"/>
          <w:lang w:eastAsia="hr-HR"/>
        </w:rPr>
      </w:pPr>
    </w:p>
    <w:p w14:paraId="33F25645" w14:textId="77777777" w:rsidR="00892080" w:rsidRPr="00A64C22" w:rsidRDefault="00892080" w:rsidP="00D47842">
      <w:pPr>
        <w:pStyle w:val="Bezproreda"/>
        <w:jc w:val="both"/>
        <w:rPr>
          <w:rFonts w:ascii="Arial" w:hAnsi="Arial" w:cs="Arial"/>
          <w:sz w:val="22"/>
          <w:szCs w:val="22"/>
          <w:lang w:eastAsia="hr-HR"/>
        </w:rPr>
      </w:pPr>
    </w:p>
    <w:p w14:paraId="3F4919EC" w14:textId="77777777" w:rsidR="00892080" w:rsidRPr="00A64C22" w:rsidRDefault="00892080" w:rsidP="00915677">
      <w:pPr>
        <w:rPr>
          <w:rFonts w:ascii="Arial" w:hAnsi="Arial" w:cs="Arial"/>
          <w:b/>
          <w:lang w:eastAsia="hr-HR"/>
        </w:rPr>
      </w:pPr>
    </w:p>
    <w:p w14:paraId="7D28C357" w14:textId="1FDADFD6" w:rsidR="00073449" w:rsidRPr="00A64C22" w:rsidRDefault="00073449" w:rsidP="00F87A98">
      <w:pPr>
        <w:spacing w:after="0" w:line="240" w:lineRule="atLeast"/>
        <w:rPr>
          <w:rFonts w:ascii="Arial" w:hAnsi="Arial" w:cs="Arial"/>
          <w:b/>
          <w:u w:val="single"/>
        </w:rPr>
      </w:pPr>
    </w:p>
    <w:p w14:paraId="2AC9D8B4" w14:textId="1C8B4191" w:rsidR="00073449" w:rsidRPr="00A64C22" w:rsidRDefault="00073449" w:rsidP="00F87A98">
      <w:pPr>
        <w:spacing w:after="0" w:line="240" w:lineRule="atLeast"/>
        <w:rPr>
          <w:rFonts w:ascii="Arial" w:hAnsi="Arial" w:cs="Arial"/>
          <w:b/>
          <w:u w:val="single"/>
        </w:rPr>
      </w:pPr>
    </w:p>
    <w:p w14:paraId="255F18CA" w14:textId="4C46D14D" w:rsidR="00073449" w:rsidRPr="00A64C22" w:rsidRDefault="00073449" w:rsidP="00F87A98">
      <w:pPr>
        <w:spacing w:after="0" w:line="240" w:lineRule="atLeast"/>
        <w:rPr>
          <w:rFonts w:ascii="Arial" w:hAnsi="Arial" w:cs="Arial"/>
          <w:b/>
          <w:u w:val="single"/>
        </w:rPr>
      </w:pPr>
    </w:p>
    <w:p w14:paraId="53D86198" w14:textId="2F24F044" w:rsidR="00073449" w:rsidRPr="00A64C22" w:rsidRDefault="00073449" w:rsidP="00F87A98">
      <w:pPr>
        <w:spacing w:after="0" w:line="240" w:lineRule="atLeast"/>
        <w:rPr>
          <w:rFonts w:ascii="Arial" w:hAnsi="Arial" w:cs="Arial"/>
          <w:b/>
          <w:u w:val="single"/>
        </w:rPr>
      </w:pPr>
    </w:p>
    <w:p w14:paraId="372237B2" w14:textId="36BF7D15" w:rsidR="00073449" w:rsidRPr="00A64C22" w:rsidRDefault="00073449" w:rsidP="00F87A98">
      <w:pPr>
        <w:spacing w:after="0" w:line="240" w:lineRule="atLeast"/>
        <w:rPr>
          <w:rFonts w:ascii="Arial" w:hAnsi="Arial" w:cs="Arial"/>
          <w:b/>
          <w:u w:val="single"/>
        </w:rPr>
      </w:pPr>
    </w:p>
    <w:p w14:paraId="6B2E6B2A" w14:textId="6ED2109B" w:rsidR="00073449" w:rsidRPr="00A64C22" w:rsidRDefault="00073449" w:rsidP="00F87A98">
      <w:pPr>
        <w:spacing w:after="0" w:line="240" w:lineRule="atLeast"/>
        <w:rPr>
          <w:rFonts w:ascii="Arial" w:hAnsi="Arial" w:cs="Arial"/>
          <w:b/>
          <w:u w:val="single"/>
        </w:rPr>
      </w:pPr>
    </w:p>
    <w:p w14:paraId="0BD40F4F" w14:textId="615C0D0F" w:rsidR="00073449" w:rsidRPr="00A64C22" w:rsidRDefault="00073449" w:rsidP="00F87A98">
      <w:pPr>
        <w:spacing w:after="0" w:line="240" w:lineRule="atLeast"/>
        <w:rPr>
          <w:rFonts w:ascii="Arial" w:hAnsi="Arial" w:cs="Arial"/>
          <w:b/>
          <w:u w:val="single"/>
        </w:rPr>
      </w:pPr>
    </w:p>
    <w:p w14:paraId="236DDD9B" w14:textId="48DB3F07" w:rsidR="00073449" w:rsidRPr="00A64C22" w:rsidRDefault="00073449" w:rsidP="00F87A98">
      <w:pPr>
        <w:spacing w:after="0" w:line="240" w:lineRule="atLeast"/>
        <w:rPr>
          <w:rFonts w:ascii="Arial" w:hAnsi="Arial" w:cs="Arial"/>
          <w:b/>
          <w:u w:val="single"/>
        </w:rPr>
      </w:pPr>
    </w:p>
    <w:p w14:paraId="1E0DC078" w14:textId="109D75AB" w:rsidR="00073449" w:rsidRPr="00A64C22" w:rsidRDefault="00073449" w:rsidP="00F87A98">
      <w:pPr>
        <w:spacing w:after="0" w:line="240" w:lineRule="atLeast"/>
        <w:rPr>
          <w:rFonts w:ascii="Arial" w:hAnsi="Arial" w:cs="Arial"/>
          <w:b/>
          <w:u w:val="single"/>
        </w:rPr>
      </w:pPr>
    </w:p>
    <w:p w14:paraId="03B7CBD6" w14:textId="3D137263" w:rsidR="00073449" w:rsidRPr="00A64C22" w:rsidRDefault="00073449" w:rsidP="00F87A98">
      <w:pPr>
        <w:spacing w:after="0" w:line="240" w:lineRule="atLeast"/>
        <w:rPr>
          <w:rFonts w:ascii="Arial" w:hAnsi="Arial" w:cs="Arial"/>
          <w:b/>
          <w:u w:val="single"/>
        </w:rPr>
      </w:pPr>
    </w:p>
    <w:p w14:paraId="2E1808CC" w14:textId="6B1642DD" w:rsidR="00073449" w:rsidRPr="00A64C22" w:rsidRDefault="00073449" w:rsidP="00F87A98">
      <w:pPr>
        <w:spacing w:after="0" w:line="240" w:lineRule="atLeast"/>
        <w:rPr>
          <w:rFonts w:ascii="Arial" w:hAnsi="Arial" w:cs="Arial"/>
          <w:b/>
          <w:u w:val="single"/>
        </w:rPr>
      </w:pPr>
    </w:p>
    <w:p w14:paraId="5010006F" w14:textId="10ED8EC0" w:rsidR="00073449" w:rsidRPr="00A64C22" w:rsidRDefault="00073449" w:rsidP="00F87A98">
      <w:pPr>
        <w:spacing w:after="0" w:line="240" w:lineRule="atLeast"/>
        <w:rPr>
          <w:rFonts w:ascii="Arial" w:hAnsi="Arial" w:cs="Arial"/>
          <w:b/>
          <w:u w:val="single"/>
        </w:rPr>
      </w:pPr>
    </w:p>
    <w:p w14:paraId="048A08DC" w14:textId="693E6159" w:rsidR="00073449" w:rsidRPr="00A64C22" w:rsidRDefault="00073449" w:rsidP="00F87A98">
      <w:pPr>
        <w:spacing w:after="0" w:line="240" w:lineRule="atLeast"/>
        <w:rPr>
          <w:rFonts w:ascii="Arial" w:hAnsi="Arial" w:cs="Arial"/>
          <w:b/>
          <w:u w:val="single"/>
        </w:rPr>
      </w:pPr>
    </w:p>
    <w:p w14:paraId="19297BDC" w14:textId="6781694E" w:rsidR="009F1CE4" w:rsidRPr="00A64C22" w:rsidRDefault="009F1CE4" w:rsidP="00F87A98">
      <w:pPr>
        <w:spacing w:after="0" w:line="240" w:lineRule="atLeast"/>
        <w:rPr>
          <w:rFonts w:ascii="Arial" w:hAnsi="Arial" w:cs="Arial"/>
          <w:b/>
          <w:u w:val="single"/>
        </w:rPr>
      </w:pPr>
    </w:p>
    <w:p w14:paraId="6AB1D2FD" w14:textId="42F82534" w:rsidR="009F1CE4" w:rsidRPr="00A64C22" w:rsidRDefault="009F1CE4" w:rsidP="00F87A98">
      <w:pPr>
        <w:spacing w:after="0" w:line="240" w:lineRule="atLeast"/>
        <w:rPr>
          <w:rFonts w:ascii="Arial" w:hAnsi="Arial" w:cs="Arial"/>
          <w:b/>
          <w:u w:val="single"/>
        </w:rPr>
      </w:pPr>
    </w:p>
    <w:p w14:paraId="44B807F1" w14:textId="63159066" w:rsidR="009F1CE4" w:rsidRPr="00A64C22" w:rsidRDefault="009F1CE4" w:rsidP="00F87A98">
      <w:pPr>
        <w:spacing w:after="0" w:line="240" w:lineRule="atLeast"/>
        <w:rPr>
          <w:rFonts w:ascii="Arial" w:hAnsi="Arial" w:cs="Arial"/>
          <w:b/>
          <w:u w:val="single"/>
        </w:rPr>
      </w:pPr>
    </w:p>
    <w:p w14:paraId="4D518FD1" w14:textId="77777777" w:rsidR="009F1CE4" w:rsidRPr="00A64C22" w:rsidRDefault="009F1CE4" w:rsidP="00F87A98">
      <w:pPr>
        <w:spacing w:after="0" w:line="240" w:lineRule="atLeast"/>
        <w:rPr>
          <w:rFonts w:ascii="Arial" w:hAnsi="Arial" w:cs="Arial"/>
          <w:b/>
          <w:u w:val="single"/>
        </w:rPr>
      </w:pPr>
    </w:p>
    <w:p w14:paraId="345D2AB5" w14:textId="753C367F" w:rsidR="00073449" w:rsidRPr="00A64C22" w:rsidRDefault="00073449" w:rsidP="00F87A98">
      <w:pPr>
        <w:spacing w:after="0" w:line="240" w:lineRule="atLeast"/>
        <w:rPr>
          <w:rFonts w:ascii="Arial" w:hAnsi="Arial" w:cs="Arial"/>
          <w:b/>
          <w:u w:val="single"/>
        </w:rPr>
      </w:pPr>
    </w:p>
    <w:p w14:paraId="220390B0" w14:textId="7DD26ECD" w:rsidR="00073449" w:rsidRPr="00A64C22" w:rsidRDefault="00073449" w:rsidP="00F87A98">
      <w:pPr>
        <w:spacing w:after="0" w:line="240" w:lineRule="atLeast"/>
        <w:rPr>
          <w:rFonts w:ascii="Arial" w:hAnsi="Arial" w:cs="Arial"/>
          <w:b/>
          <w:u w:val="single"/>
        </w:rPr>
      </w:pPr>
    </w:p>
    <w:p w14:paraId="0CF19787" w14:textId="2B4EBCA2" w:rsidR="00073449" w:rsidRPr="00A64C22" w:rsidRDefault="00073449" w:rsidP="00F87A98">
      <w:pPr>
        <w:spacing w:after="0" w:line="240" w:lineRule="atLeast"/>
        <w:rPr>
          <w:rFonts w:ascii="Arial" w:hAnsi="Arial" w:cs="Arial"/>
          <w:b/>
          <w:u w:val="single"/>
        </w:rPr>
      </w:pPr>
    </w:p>
    <w:p w14:paraId="06A75B3C" w14:textId="5D63D21B" w:rsidR="00073449" w:rsidRPr="00A64C22" w:rsidRDefault="00073449" w:rsidP="00F87A98">
      <w:pPr>
        <w:spacing w:after="0" w:line="240" w:lineRule="atLeast"/>
        <w:rPr>
          <w:rFonts w:ascii="Arial" w:hAnsi="Arial" w:cs="Arial"/>
          <w:b/>
          <w:u w:val="single"/>
        </w:rPr>
      </w:pPr>
    </w:p>
    <w:p w14:paraId="59803052" w14:textId="25CAA3D1" w:rsidR="00073449" w:rsidRPr="00A64C22" w:rsidRDefault="00073449" w:rsidP="00F87A98">
      <w:pPr>
        <w:spacing w:after="0" w:line="240" w:lineRule="atLeast"/>
        <w:rPr>
          <w:rFonts w:ascii="Arial" w:hAnsi="Arial" w:cs="Arial"/>
          <w:b/>
          <w:u w:val="single"/>
        </w:rPr>
      </w:pPr>
    </w:p>
    <w:p w14:paraId="69FB3D39" w14:textId="6668ABAA" w:rsidR="00073449" w:rsidRPr="00A64C22" w:rsidRDefault="00073449" w:rsidP="00F87A98">
      <w:pPr>
        <w:spacing w:after="0" w:line="240" w:lineRule="atLeast"/>
        <w:rPr>
          <w:rFonts w:ascii="Arial" w:hAnsi="Arial" w:cs="Arial"/>
          <w:b/>
          <w:u w:val="single"/>
        </w:rPr>
      </w:pPr>
    </w:p>
    <w:p w14:paraId="588E918B" w14:textId="707253D7" w:rsidR="00073449" w:rsidRPr="00A64C22" w:rsidRDefault="00073449" w:rsidP="00F87A98">
      <w:pPr>
        <w:spacing w:after="0" w:line="240" w:lineRule="atLeast"/>
        <w:rPr>
          <w:rFonts w:ascii="Arial" w:hAnsi="Arial" w:cs="Arial"/>
          <w:b/>
          <w:u w:val="single"/>
        </w:rPr>
      </w:pPr>
    </w:p>
    <w:p w14:paraId="6D0750D8" w14:textId="77777777" w:rsidR="00073449" w:rsidRPr="00A64C22" w:rsidRDefault="00073449" w:rsidP="00F87A98">
      <w:pPr>
        <w:spacing w:after="0" w:line="240" w:lineRule="atLeast"/>
        <w:rPr>
          <w:rFonts w:ascii="Arial" w:hAnsi="Arial" w:cs="Arial"/>
          <w:b/>
          <w:u w:val="single"/>
        </w:rPr>
      </w:pPr>
    </w:p>
    <w:p w14:paraId="2E29F982" w14:textId="4D071AF1" w:rsidR="006A2B56" w:rsidRPr="00A64C22" w:rsidRDefault="006A2B56" w:rsidP="00F87A98">
      <w:pPr>
        <w:spacing w:after="0" w:line="240" w:lineRule="atLeast"/>
        <w:rPr>
          <w:rFonts w:ascii="Arial" w:hAnsi="Arial" w:cs="Arial"/>
          <w:b/>
          <w:u w:val="single"/>
        </w:rPr>
      </w:pPr>
    </w:p>
    <w:p w14:paraId="24A17D79" w14:textId="62575057" w:rsidR="009F1CE4" w:rsidRPr="00A64C22" w:rsidRDefault="009F1CE4" w:rsidP="00F87A98">
      <w:pPr>
        <w:spacing w:after="0" w:line="240" w:lineRule="atLeast"/>
        <w:rPr>
          <w:rFonts w:ascii="Arial" w:hAnsi="Arial" w:cs="Arial"/>
          <w:b/>
          <w:u w:val="single"/>
        </w:rPr>
      </w:pPr>
    </w:p>
    <w:p w14:paraId="4AB1FB16" w14:textId="21360183" w:rsidR="009F1CE4" w:rsidRPr="00A64C22" w:rsidRDefault="009F1CE4" w:rsidP="00F87A98">
      <w:pPr>
        <w:spacing w:after="0" w:line="240" w:lineRule="atLeast"/>
        <w:rPr>
          <w:rFonts w:ascii="Arial" w:hAnsi="Arial" w:cs="Arial"/>
          <w:b/>
          <w:u w:val="single"/>
        </w:rPr>
      </w:pPr>
    </w:p>
    <w:p w14:paraId="2FE4BC68" w14:textId="47E839FD" w:rsidR="009F1CE4" w:rsidRPr="00A64C22" w:rsidRDefault="009F1CE4" w:rsidP="00F87A98">
      <w:pPr>
        <w:spacing w:after="0" w:line="240" w:lineRule="atLeast"/>
        <w:rPr>
          <w:rFonts w:ascii="Arial" w:hAnsi="Arial" w:cs="Arial"/>
          <w:b/>
          <w:u w:val="single"/>
        </w:rPr>
      </w:pPr>
    </w:p>
    <w:p w14:paraId="33057E5F" w14:textId="193A168F" w:rsidR="009F1CE4" w:rsidRPr="00A64C22" w:rsidRDefault="009F1CE4" w:rsidP="00F87A98">
      <w:pPr>
        <w:spacing w:after="0" w:line="240" w:lineRule="atLeast"/>
        <w:rPr>
          <w:rFonts w:ascii="Arial" w:hAnsi="Arial" w:cs="Arial"/>
          <w:b/>
          <w:u w:val="single"/>
        </w:rPr>
      </w:pPr>
    </w:p>
    <w:p w14:paraId="52FDE702" w14:textId="524E1573" w:rsidR="00217B54" w:rsidRPr="00A64C22" w:rsidRDefault="00217B54" w:rsidP="00996AC1">
      <w:pPr>
        <w:spacing w:after="0" w:line="240" w:lineRule="atLeast"/>
        <w:jc w:val="right"/>
        <w:rPr>
          <w:rFonts w:ascii="Arial" w:hAnsi="Arial" w:cs="Arial"/>
          <w:b/>
          <w:bCs/>
        </w:rPr>
      </w:pPr>
      <w:bookmarkStart w:id="146" w:name="_Toc47012958"/>
      <w:r w:rsidRPr="00A64C22">
        <w:rPr>
          <w:rFonts w:ascii="Arial" w:hAnsi="Arial" w:cs="Arial"/>
          <w:b/>
          <w:bCs/>
        </w:rPr>
        <w:t xml:space="preserve">Obrazac </w:t>
      </w:r>
      <w:r w:rsidR="009F1CE4" w:rsidRPr="00A64C22">
        <w:rPr>
          <w:rFonts w:ascii="Arial" w:hAnsi="Arial" w:cs="Arial"/>
          <w:b/>
          <w:bCs/>
        </w:rPr>
        <w:t>1</w:t>
      </w:r>
      <w:r w:rsidRPr="00A64C22">
        <w:rPr>
          <w:rFonts w:ascii="Arial" w:hAnsi="Arial" w:cs="Arial"/>
          <w:b/>
          <w:bCs/>
        </w:rPr>
        <w:t xml:space="preserve">. </w:t>
      </w:r>
    </w:p>
    <w:p w14:paraId="56E04B74" w14:textId="77777777" w:rsidR="00217B54" w:rsidRPr="00A64C22" w:rsidRDefault="00217B54" w:rsidP="00217B54">
      <w:pPr>
        <w:spacing w:after="0" w:line="240" w:lineRule="atLeast"/>
        <w:rPr>
          <w:rFonts w:ascii="Arial" w:hAnsi="Arial" w:cs="Arial"/>
          <w:b/>
          <w:bCs/>
        </w:rPr>
      </w:pPr>
    </w:p>
    <w:p w14:paraId="5FCE1FF5" w14:textId="19A70D84" w:rsidR="00217B54" w:rsidRPr="00A64C22" w:rsidRDefault="00217B54" w:rsidP="007D7B44">
      <w:pPr>
        <w:spacing w:after="0" w:line="240" w:lineRule="atLeast"/>
        <w:jc w:val="center"/>
        <w:rPr>
          <w:rFonts w:ascii="Arial" w:hAnsi="Arial" w:cs="Arial"/>
          <w:b/>
          <w:bCs/>
        </w:rPr>
      </w:pPr>
      <w:r w:rsidRPr="00A64C22">
        <w:rPr>
          <w:rFonts w:ascii="Arial" w:hAnsi="Arial" w:cs="Arial"/>
          <w:b/>
          <w:bCs/>
        </w:rPr>
        <w:lastRenderedPageBreak/>
        <w:t>P</w:t>
      </w:r>
      <w:r w:rsidR="00996AC1" w:rsidRPr="00A64C22">
        <w:rPr>
          <w:rFonts w:ascii="Arial" w:hAnsi="Arial" w:cs="Arial"/>
          <w:b/>
          <w:bCs/>
        </w:rPr>
        <w:t xml:space="preserve">OPIS </w:t>
      </w:r>
      <w:bookmarkEnd w:id="146"/>
      <w:r w:rsidR="00701C10" w:rsidRPr="00A64C22">
        <w:rPr>
          <w:rFonts w:ascii="Arial" w:hAnsi="Arial" w:cs="Arial"/>
          <w:b/>
          <w:bCs/>
        </w:rPr>
        <w:t>RADOVA</w:t>
      </w:r>
    </w:p>
    <w:p w14:paraId="04F42C1C" w14:textId="66A1D158" w:rsidR="00996AC1" w:rsidRPr="00A64C22" w:rsidRDefault="00996AC1" w:rsidP="007D7B44">
      <w:pPr>
        <w:spacing w:after="0" w:line="240" w:lineRule="atLeast"/>
        <w:jc w:val="center"/>
        <w:rPr>
          <w:rFonts w:ascii="Arial" w:hAnsi="Arial" w:cs="Arial"/>
          <w:b/>
          <w:bCs/>
          <w:i/>
        </w:rPr>
      </w:pPr>
      <w:r w:rsidRPr="00A64C22">
        <w:rPr>
          <w:rFonts w:ascii="Arial" w:hAnsi="Arial" w:cs="Arial"/>
          <w:b/>
          <w:bCs/>
          <w:i/>
        </w:rPr>
        <w:t xml:space="preserve">pruženih u godini u kojoj je započeo postupak nabave i tijekom </w:t>
      </w:r>
      <w:r w:rsidR="00E77439">
        <w:rPr>
          <w:rFonts w:ascii="Arial" w:hAnsi="Arial" w:cs="Arial"/>
          <w:b/>
          <w:bCs/>
          <w:i/>
        </w:rPr>
        <w:t>pet</w:t>
      </w:r>
      <w:r w:rsidRPr="00A64C22">
        <w:rPr>
          <w:rFonts w:ascii="Arial" w:hAnsi="Arial" w:cs="Arial"/>
          <w:b/>
          <w:bCs/>
          <w:i/>
        </w:rPr>
        <w:t xml:space="preserve"> (</w:t>
      </w:r>
      <w:r w:rsidR="00E77439">
        <w:rPr>
          <w:rFonts w:ascii="Arial" w:hAnsi="Arial" w:cs="Arial"/>
          <w:b/>
          <w:bCs/>
          <w:i/>
        </w:rPr>
        <w:t>5</w:t>
      </w:r>
      <w:r w:rsidRPr="00A64C22">
        <w:rPr>
          <w:rFonts w:ascii="Arial" w:hAnsi="Arial" w:cs="Arial"/>
          <w:b/>
          <w:bCs/>
          <w:i/>
        </w:rPr>
        <w:t>) godin</w:t>
      </w:r>
      <w:r w:rsidR="00E77439">
        <w:rPr>
          <w:rFonts w:ascii="Arial" w:hAnsi="Arial" w:cs="Arial"/>
          <w:b/>
          <w:bCs/>
          <w:i/>
        </w:rPr>
        <w:t>a</w:t>
      </w:r>
      <w:r w:rsidRPr="00A64C22">
        <w:rPr>
          <w:rFonts w:ascii="Arial" w:hAnsi="Arial" w:cs="Arial"/>
          <w:b/>
          <w:bCs/>
          <w:i/>
        </w:rPr>
        <w:t xml:space="preserve"> koje prethode toj godini</w:t>
      </w:r>
    </w:p>
    <w:p w14:paraId="2312D864" w14:textId="25043212" w:rsidR="00380292" w:rsidRPr="00A64C22" w:rsidRDefault="00380292" w:rsidP="007D7B44">
      <w:pPr>
        <w:spacing w:after="0" w:line="240" w:lineRule="atLeast"/>
        <w:jc w:val="center"/>
        <w:rPr>
          <w:rFonts w:ascii="Arial" w:hAnsi="Arial" w:cs="Arial"/>
          <w:b/>
          <w:bCs/>
          <w:i/>
        </w:rPr>
      </w:pPr>
    </w:p>
    <w:p w14:paraId="13ED9D40" w14:textId="26B031D1" w:rsidR="00380292" w:rsidRPr="00A64C22" w:rsidRDefault="00380292" w:rsidP="00380292">
      <w:pPr>
        <w:spacing w:after="0" w:line="240" w:lineRule="atLeast"/>
        <w:jc w:val="center"/>
        <w:rPr>
          <w:rFonts w:ascii="Arial" w:hAnsi="Arial" w:cs="Arial"/>
          <w:b/>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86"/>
        <w:gridCol w:w="2809"/>
        <w:gridCol w:w="815"/>
        <w:gridCol w:w="121"/>
        <w:gridCol w:w="2127"/>
        <w:gridCol w:w="2358"/>
      </w:tblGrid>
      <w:tr w:rsidR="00380292" w:rsidRPr="00A64C22" w14:paraId="16680818" w14:textId="77777777" w:rsidTr="00380292">
        <w:trPr>
          <w:trHeight w:val="251"/>
        </w:trPr>
        <w:tc>
          <w:tcPr>
            <w:tcW w:w="4410" w:type="dxa"/>
            <w:gridSpan w:val="3"/>
            <w:shd w:val="clear" w:color="auto" w:fill="D9D9D9"/>
            <w:tcMar>
              <w:left w:w="103" w:type="dxa"/>
            </w:tcMar>
            <w:vAlign w:val="center"/>
          </w:tcPr>
          <w:p w14:paraId="1DB65FF1" w14:textId="77777777" w:rsidR="00380292" w:rsidRPr="00A64C22" w:rsidRDefault="00380292" w:rsidP="00380292">
            <w:pPr>
              <w:spacing w:after="0" w:line="240" w:lineRule="atLeast"/>
              <w:jc w:val="center"/>
              <w:rPr>
                <w:rFonts w:ascii="Arial" w:hAnsi="Arial" w:cs="Arial"/>
                <w:bCs/>
                <w:iCs/>
              </w:rPr>
            </w:pPr>
            <w:r w:rsidRPr="00A64C22">
              <w:rPr>
                <w:rFonts w:ascii="Arial" w:hAnsi="Arial" w:cs="Arial"/>
                <w:bCs/>
                <w:iCs/>
              </w:rPr>
              <w:t xml:space="preserve">NARUČITELJ: </w:t>
            </w:r>
          </w:p>
        </w:tc>
        <w:tc>
          <w:tcPr>
            <w:tcW w:w="4606" w:type="dxa"/>
            <w:gridSpan w:val="3"/>
            <w:shd w:val="clear" w:color="auto" w:fill="D9D9D9"/>
            <w:vAlign w:val="center"/>
          </w:tcPr>
          <w:p w14:paraId="788B6329" w14:textId="77777777" w:rsidR="00380292" w:rsidRPr="00A64C22" w:rsidRDefault="00380292" w:rsidP="00380292">
            <w:pPr>
              <w:spacing w:after="0" w:line="240" w:lineRule="atLeast"/>
              <w:jc w:val="center"/>
              <w:rPr>
                <w:rFonts w:ascii="Arial" w:hAnsi="Arial" w:cs="Arial"/>
                <w:bCs/>
                <w:iCs/>
              </w:rPr>
            </w:pPr>
            <w:r w:rsidRPr="00A64C22">
              <w:rPr>
                <w:rFonts w:ascii="Arial" w:hAnsi="Arial" w:cs="Arial"/>
                <w:bCs/>
                <w:iCs/>
              </w:rPr>
              <w:t>PREDMET NABAVE:</w:t>
            </w:r>
          </w:p>
        </w:tc>
      </w:tr>
      <w:tr w:rsidR="00380292" w:rsidRPr="00A64C22" w14:paraId="192ABBD6" w14:textId="77777777" w:rsidTr="00380292">
        <w:trPr>
          <w:trHeight w:val="584"/>
        </w:trPr>
        <w:tc>
          <w:tcPr>
            <w:tcW w:w="4410" w:type="dxa"/>
            <w:gridSpan w:val="3"/>
            <w:shd w:val="clear" w:color="auto" w:fill="D9D9D9"/>
            <w:tcMar>
              <w:left w:w="103" w:type="dxa"/>
            </w:tcMar>
            <w:vAlign w:val="center"/>
          </w:tcPr>
          <w:p w14:paraId="300B3F49" w14:textId="77777777" w:rsidR="00380292" w:rsidRPr="00A64C22" w:rsidRDefault="00380292" w:rsidP="00380292">
            <w:pPr>
              <w:spacing w:after="0" w:line="240" w:lineRule="atLeast"/>
              <w:jc w:val="center"/>
              <w:rPr>
                <w:rFonts w:ascii="Arial" w:hAnsi="Arial" w:cs="Arial"/>
                <w:iCs/>
              </w:rPr>
            </w:pPr>
            <w:r w:rsidRPr="00A64C22">
              <w:rPr>
                <w:rFonts w:ascii="Arial" w:hAnsi="Arial" w:cs="Arial"/>
                <w:iCs/>
              </w:rPr>
              <w:t>Grad Drniš</w:t>
            </w:r>
          </w:p>
          <w:p w14:paraId="3A87A0B2" w14:textId="77777777" w:rsidR="00380292" w:rsidRPr="00A64C22" w:rsidRDefault="00380292" w:rsidP="00380292">
            <w:pPr>
              <w:spacing w:after="0" w:line="240" w:lineRule="atLeast"/>
              <w:jc w:val="center"/>
              <w:rPr>
                <w:rFonts w:ascii="Arial" w:hAnsi="Arial" w:cs="Arial"/>
                <w:iCs/>
              </w:rPr>
            </w:pPr>
            <w:r w:rsidRPr="00A64C22">
              <w:rPr>
                <w:rFonts w:ascii="Arial" w:hAnsi="Arial" w:cs="Arial"/>
                <w:iCs/>
              </w:rPr>
              <w:t>Trg kralja Tomislava 1</w:t>
            </w:r>
          </w:p>
          <w:p w14:paraId="002CA9F4" w14:textId="77777777" w:rsidR="00380292" w:rsidRPr="00A64C22" w:rsidRDefault="00380292" w:rsidP="00380292">
            <w:pPr>
              <w:spacing w:after="0" w:line="240" w:lineRule="atLeast"/>
              <w:jc w:val="center"/>
              <w:rPr>
                <w:rFonts w:ascii="Arial" w:hAnsi="Arial" w:cs="Arial"/>
                <w:iCs/>
              </w:rPr>
            </w:pPr>
            <w:r w:rsidRPr="00A64C22">
              <w:rPr>
                <w:rFonts w:ascii="Arial" w:hAnsi="Arial" w:cs="Arial"/>
                <w:iCs/>
              </w:rPr>
              <w:t>22320 Drniš</w:t>
            </w:r>
          </w:p>
        </w:tc>
        <w:tc>
          <w:tcPr>
            <w:tcW w:w="4606" w:type="dxa"/>
            <w:gridSpan w:val="3"/>
            <w:shd w:val="clear" w:color="auto" w:fill="D9D9D9"/>
            <w:vAlign w:val="center"/>
          </w:tcPr>
          <w:p w14:paraId="2195BE75" w14:textId="37622C10" w:rsidR="00380292" w:rsidRPr="00A64C22" w:rsidRDefault="00701C10" w:rsidP="009578A3">
            <w:pPr>
              <w:spacing w:after="0" w:line="240" w:lineRule="atLeast"/>
              <w:jc w:val="center"/>
              <w:rPr>
                <w:rFonts w:ascii="Arial" w:hAnsi="Arial" w:cs="Arial"/>
                <w:b/>
                <w:bCs/>
                <w:iCs/>
              </w:rPr>
            </w:pPr>
            <w:r w:rsidRPr="00A64C22">
              <w:rPr>
                <w:rFonts w:ascii="Arial" w:hAnsi="Arial" w:cs="Arial"/>
                <w:b/>
                <w:bCs/>
                <w:iCs/>
              </w:rPr>
              <w:t>Sanacija ceste kroz Badanj od mosta preko potoka „Jablanac“ (prije groblja) do DC-33 sa oba izlazna cestovna kraka</w:t>
            </w:r>
          </w:p>
          <w:p w14:paraId="7FB68C21" w14:textId="7D976777" w:rsidR="009578A3" w:rsidRPr="00A64C22" w:rsidRDefault="00701C10" w:rsidP="009578A3">
            <w:pPr>
              <w:spacing w:after="0" w:line="240" w:lineRule="atLeast"/>
              <w:jc w:val="center"/>
              <w:rPr>
                <w:rFonts w:ascii="Arial" w:hAnsi="Arial" w:cs="Arial"/>
                <w:iCs/>
              </w:rPr>
            </w:pPr>
            <w:r w:rsidRPr="00A64C22">
              <w:rPr>
                <w:rFonts w:ascii="Arial" w:hAnsi="Arial" w:cs="Arial"/>
                <w:iCs/>
              </w:rPr>
              <w:t>Evidencijski broj nabave: JN 39</w:t>
            </w:r>
            <w:r w:rsidR="009578A3" w:rsidRPr="00A64C22">
              <w:rPr>
                <w:rFonts w:ascii="Arial" w:hAnsi="Arial" w:cs="Arial"/>
                <w:iCs/>
              </w:rPr>
              <w:t>/20</w:t>
            </w:r>
          </w:p>
        </w:tc>
      </w:tr>
      <w:tr w:rsidR="00380292" w:rsidRPr="00A64C22" w14:paraId="74DC06DF" w14:textId="77777777" w:rsidTr="00380292">
        <w:trPr>
          <w:trHeight w:val="150"/>
        </w:trPr>
        <w:tc>
          <w:tcPr>
            <w:tcW w:w="9016" w:type="dxa"/>
            <w:gridSpan w:val="6"/>
            <w:shd w:val="clear" w:color="auto" w:fill="FFFFFF"/>
            <w:tcMar>
              <w:left w:w="103" w:type="dxa"/>
            </w:tcMar>
            <w:vAlign w:val="center"/>
          </w:tcPr>
          <w:p w14:paraId="1774BF4F" w14:textId="77777777" w:rsidR="00380292" w:rsidRPr="00A64C22" w:rsidRDefault="00380292" w:rsidP="00380292">
            <w:pPr>
              <w:spacing w:after="0" w:line="240" w:lineRule="atLeast"/>
              <w:jc w:val="center"/>
              <w:rPr>
                <w:rFonts w:ascii="Arial" w:hAnsi="Arial" w:cs="Arial"/>
                <w:b/>
                <w:bCs/>
                <w:iCs/>
              </w:rPr>
            </w:pPr>
          </w:p>
        </w:tc>
      </w:tr>
      <w:tr w:rsidR="00380292" w:rsidRPr="00A64C22" w14:paraId="731D5AE5" w14:textId="77777777" w:rsidTr="00380292">
        <w:trPr>
          <w:trHeight w:val="90"/>
        </w:trPr>
        <w:tc>
          <w:tcPr>
            <w:tcW w:w="9016" w:type="dxa"/>
            <w:gridSpan w:val="6"/>
            <w:shd w:val="clear" w:color="auto" w:fill="D9D9D9"/>
            <w:tcMar>
              <w:left w:w="103" w:type="dxa"/>
            </w:tcMar>
            <w:vAlign w:val="center"/>
          </w:tcPr>
          <w:p w14:paraId="38009CA9" w14:textId="541E07A2" w:rsidR="00380292" w:rsidRPr="00A64C22" w:rsidRDefault="00380292" w:rsidP="00380292">
            <w:pPr>
              <w:spacing w:after="0" w:line="240" w:lineRule="atLeast"/>
              <w:jc w:val="center"/>
              <w:rPr>
                <w:rFonts w:ascii="Arial" w:hAnsi="Arial" w:cs="Arial"/>
                <w:b/>
                <w:iCs/>
              </w:rPr>
            </w:pPr>
            <w:r w:rsidRPr="00A64C22">
              <w:rPr>
                <w:rFonts w:ascii="Arial" w:hAnsi="Arial" w:cs="Arial"/>
                <w:b/>
                <w:iCs/>
              </w:rPr>
              <w:t xml:space="preserve">POPIS USPJEŠNO </w:t>
            </w:r>
            <w:r w:rsidR="0045287C" w:rsidRPr="00A64C22">
              <w:rPr>
                <w:rFonts w:ascii="Arial" w:hAnsi="Arial" w:cs="Arial"/>
                <w:b/>
                <w:iCs/>
              </w:rPr>
              <w:t>IZVRŠENIH RADOVA</w:t>
            </w:r>
          </w:p>
          <w:p w14:paraId="0A86DEC8" w14:textId="450E92B9" w:rsidR="00380292" w:rsidRPr="00A64C22" w:rsidRDefault="00380292" w:rsidP="00380292">
            <w:pPr>
              <w:spacing w:after="0" w:line="240" w:lineRule="atLeast"/>
              <w:jc w:val="center"/>
              <w:rPr>
                <w:rFonts w:ascii="Arial" w:hAnsi="Arial" w:cs="Arial"/>
                <w:i/>
                <w:iCs/>
              </w:rPr>
            </w:pPr>
            <w:r w:rsidRPr="00A64C22">
              <w:rPr>
                <w:rFonts w:ascii="Arial" w:hAnsi="Arial" w:cs="Arial"/>
                <w:i/>
                <w:iCs/>
              </w:rPr>
              <w:t>pruženih u godini u kojoj je započeo postupak nabave i tijekom 3 (tri) godin</w:t>
            </w:r>
            <w:r w:rsidR="009578A3" w:rsidRPr="00A64C22">
              <w:rPr>
                <w:rFonts w:ascii="Arial" w:hAnsi="Arial" w:cs="Arial"/>
                <w:i/>
                <w:iCs/>
              </w:rPr>
              <w:t>e</w:t>
            </w:r>
            <w:r w:rsidRPr="00A64C22">
              <w:rPr>
                <w:rFonts w:ascii="Arial" w:hAnsi="Arial" w:cs="Arial"/>
                <w:i/>
                <w:iCs/>
              </w:rPr>
              <w:t xml:space="preserve"> koje prethode toj godini</w:t>
            </w:r>
          </w:p>
        </w:tc>
      </w:tr>
      <w:tr w:rsidR="00380292" w:rsidRPr="00A64C22" w14:paraId="47325702" w14:textId="77777777" w:rsidTr="00380292">
        <w:trPr>
          <w:trHeight w:val="90"/>
        </w:trPr>
        <w:tc>
          <w:tcPr>
            <w:tcW w:w="786" w:type="dxa"/>
            <w:shd w:val="clear" w:color="auto" w:fill="FFFFFF"/>
            <w:tcMar>
              <w:left w:w="103" w:type="dxa"/>
            </w:tcMar>
            <w:vAlign w:val="center"/>
          </w:tcPr>
          <w:p w14:paraId="483504E4" w14:textId="77777777" w:rsidR="00380292" w:rsidRPr="00A64C22" w:rsidRDefault="00380292" w:rsidP="00380292">
            <w:pPr>
              <w:spacing w:after="0" w:line="240" w:lineRule="atLeast"/>
              <w:jc w:val="center"/>
              <w:rPr>
                <w:rFonts w:ascii="Arial" w:hAnsi="Arial" w:cs="Arial"/>
                <w:iCs/>
              </w:rPr>
            </w:pPr>
            <w:r w:rsidRPr="00A64C22">
              <w:rPr>
                <w:rFonts w:ascii="Arial" w:hAnsi="Arial" w:cs="Arial"/>
                <w:iCs/>
              </w:rPr>
              <w:t>Redni broj</w:t>
            </w:r>
          </w:p>
        </w:tc>
        <w:tc>
          <w:tcPr>
            <w:tcW w:w="3745" w:type="dxa"/>
            <w:gridSpan w:val="3"/>
            <w:shd w:val="clear" w:color="auto" w:fill="FFFFFF"/>
            <w:vAlign w:val="center"/>
          </w:tcPr>
          <w:p w14:paraId="49D3EDDC" w14:textId="69EBD96D" w:rsidR="00380292" w:rsidRPr="00A64C22" w:rsidRDefault="00380292" w:rsidP="0045287C">
            <w:pPr>
              <w:spacing w:after="0" w:line="240" w:lineRule="atLeast"/>
              <w:jc w:val="center"/>
              <w:rPr>
                <w:rFonts w:ascii="Arial" w:hAnsi="Arial" w:cs="Arial"/>
                <w:iCs/>
              </w:rPr>
            </w:pPr>
            <w:r w:rsidRPr="00A64C22">
              <w:rPr>
                <w:rFonts w:ascii="Arial" w:hAnsi="Arial" w:cs="Arial"/>
                <w:iCs/>
              </w:rPr>
              <w:t xml:space="preserve">Vrijednost </w:t>
            </w:r>
            <w:r w:rsidR="0045287C" w:rsidRPr="00A64C22">
              <w:rPr>
                <w:rFonts w:ascii="Arial" w:hAnsi="Arial" w:cs="Arial"/>
                <w:iCs/>
              </w:rPr>
              <w:t>radova</w:t>
            </w:r>
            <w:r w:rsidRPr="00A64C22">
              <w:rPr>
                <w:rFonts w:ascii="Arial" w:hAnsi="Arial" w:cs="Arial"/>
                <w:iCs/>
              </w:rPr>
              <w:t xml:space="preserve"> (bez PDV-a u Kn*)</w:t>
            </w:r>
          </w:p>
        </w:tc>
        <w:tc>
          <w:tcPr>
            <w:tcW w:w="2127" w:type="dxa"/>
            <w:shd w:val="clear" w:color="auto" w:fill="FFFFFF"/>
            <w:vAlign w:val="center"/>
          </w:tcPr>
          <w:p w14:paraId="6258E284" w14:textId="7FFEEA33" w:rsidR="00380292" w:rsidRPr="00A64C22" w:rsidRDefault="00380292" w:rsidP="0045287C">
            <w:pPr>
              <w:spacing w:after="0" w:line="240" w:lineRule="atLeast"/>
              <w:jc w:val="center"/>
              <w:rPr>
                <w:rFonts w:ascii="Arial" w:hAnsi="Arial" w:cs="Arial"/>
                <w:iCs/>
              </w:rPr>
            </w:pPr>
            <w:r w:rsidRPr="00A64C22">
              <w:rPr>
                <w:rFonts w:ascii="Arial" w:hAnsi="Arial" w:cs="Arial"/>
                <w:iCs/>
              </w:rPr>
              <w:t xml:space="preserve">Datum i mjesto </w:t>
            </w:r>
            <w:r w:rsidR="0045287C" w:rsidRPr="00A64C22">
              <w:rPr>
                <w:rFonts w:ascii="Arial" w:hAnsi="Arial" w:cs="Arial"/>
                <w:iCs/>
              </w:rPr>
              <w:t>izvršenih radova</w:t>
            </w:r>
          </w:p>
        </w:tc>
        <w:tc>
          <w:tcPr>
            <w:tcW w:w="2358" w:type="dxa"/>
            <w:shd w:val="clear" w:color="auto" w:fill="FFFFFF"/>
            <w:vAlign w:val="center"/>
          </w:tcPr>
          <w:p w14:paraId="06F6DABE" w14:textId="3C08232E" w:rsidR="00380292" w:rsidRPr="00A64C22" w:rsidRDefault="00380292" w:rsidP="00380292">
            <w:pPr>
              <w:spacing w:after="0" w:line="240" w:lineRule="atLeast"/>
              <w:jc w:val="center"/>
              <w:rPr>
                <w:rFonts w:ascii="Arial" w:hAnsi="Arial" w:cs="Arial"/>
                <w:iCs/>
              </w:rPr>
            </w:pPr>
            <w:r w:rsidRPr="00A64C22">
              <w:rPr>
                <w:rFonts w:ascii="Arial" w:hAnsi="Arial" w:cs="Arial"/>
                <w:iCs/>
              </w:rPr>
              <w:t xml:space="preserve">Naziv druge ugovorne strane </w:t>
            </w:r>
          </w:p>
        </w:tc>
      </w:tr>
      <w:tr w:rsidR="00380292" w:rsidRPr="00A64C22" w14:paraId="14378395" w14:textId="77777777" w:rsidTr="00380292">
        <w:trPr>
          <w:trHeight w:val="90"/>
        </w:trPr>
        <w:tc>
          <w:tcPr>
            <w:tcW w:w="786" w:type="dxa"/>
            <w:shd w:val="clear" w:color="auto" w:fill="FFFFFF"/>
            <w:tcMar>
              <w:left w:w="103" w:type="dxa"/>
            </w:tcMar>
            <w:vAlign w:val="center"/>
          </w:tcPr>
          <w:p w14:paraId="7140B31A" w14:textId="77777777" w:rsidR="00380292" w:rsidRPr="00A64C22" w:rsidRDefault="00380292" w:rsidP="00380292">
            <w:pPr>
              <w:spacing w:after="0" w:line="240" w:lineRule="atLeast"/>
              <w:jc w:val="center"/>
              <w:rPr>
                <w:rFonts w:ascii="Arial" w:hAnsi="Arial" w:cs="Arial"/>
                <w:iCs/>
              </w:rPr>
            </w:pPr>
            <w:r w:rsidRPr="00A64C22">
              <w:rPr>
                <w:rFonts w:ascii="Arial" w:hAnsi="Arial" w:cs="Arial"/>
                <w:iCs/>
              </w:rPr>
              <w:t>1.</w:t>
            </w:r>
          </w:p>
        </w:tc>
        <w:tc>
          <w:tcPr>
            <w:tcW w:w="3745" w:type="dxa"/>
            <w:gridSpan w:val="3"/>
            <w:shd w:val="clear" w:color="auto" w:fill="FFFFFF"/>
            <w:vAlign w:val="center"/>
          </w:tcPr>
          <w:p w14:paraId="2DADBFE6" w14:textId="77777777" w:rsidR="00380292" w:rsidRPr="00A64C22" w:rsidRDefault="00380292" w:rsidP="00380292">
            <w:pPr>
              <w:spacing w:after="0" w:line="240" w:lineRule="atLeast"/>
              <w:jc w:val="center"/>
              <w:rPr>
                <w:rFonts w:ascii="Arial" w:hAnsi="Arial" w:cs="Arial"/>
                <w:iCs/>
              </w:rPr>
            </w:pPr>
          </w:p>
        </w:tc>
        <w:tc>
          <w:tcPr>
            <w:tcW w:w="2127" w:type="dxa"/>
            <w:shd w:val="clear" w:color="auto" w:fill="FFFFFF"/>
            <w:vAlign w:val="center"/>
          </w:tcPr>
          <w:p w14:paraId="7DA7B42A" w14:textId="77777777" w:rsidR="00380292" w:rsidRPr="00A64C22" w:rsidRDefault="00380292" w:rsidP="00380292">
            <w:pPr>
              <w:spacing w:after="0" w:line="240" w:lineRule="atLeast"/>
              <w:jc w:val="center"/>
              <w:rPr>
                <w:rFonts w:ascii="Arial" w:hAnsi="Arial" w:cs="Arial"/>
                <w:iCs/>
              </w:rPr>
            </w:pPr>
          </w:p>
        </w:tc>
        <w:tc>
          <w:tcPr>
            <w:tcW w:w="2358" w:type="dxa"/>
            <w:shd w:val="clear" w:color="auto" w:fill="FFFFFF"/>
            <w:vAlign w:val="center"/>
          </w:tcPr>
          <w:p w14:paraId="25B7B8C1" w14:textId="77777777" w:rsidR="00380292" w:rsidRPr="00A64C22" w:rsidRDefault="00380292" w:rsidP="00380292">
            <w:pPr>
              <w:spacing w:after="0" w:line="240" w:lineRule="atLeast"/>
              <w:jc w:val="center"/>
              <w:rPr>
                <w:rFonts w:ascii="Arial" w:hAnsi="Arial" w:cs="Arial"/>
                <w:iCs/>
              </w:rPr>
            </w:pPr>
          </w:p>
        </w:tc>
      </w:tr>
      <w:tr w:rsidR="00380292" w:rsidRPr="00A64C22" w14:paraId="18D37EDB" w14:textId="77777777" w:rsidTr="00380292">
        <w:trPr>
          <w:trHeight w:val="90"/>
        </w:trPr>
        <w:tc>
          <w:tcPr>
            <w:tcW w:w="786" w:type="dxa"/>
            <w:shd w:val="clear" w:color="auto" w:fill="FFFFFF"/>
            <w:tcMar>
              <w:left w:w="103" w:type="dxa"/>
            </w:tcMar>
            <w:vAlign w:val="center"/>
          </w:tcPr>
          <w:p w14:paraId="30BF98D6" w14:textId="77777777" w:rsidR="00380292" w:rsidRPr="00A64C22" w:rsidRDefault="00380292" w:rsidP="00380292">
            <w:pPr>
              <w:spacing w:after="0" w:line="240" w:lineRule="atLeast"/>
              <w:jc w:val="center"/>
              <w:rPr>
                <w:rFonts w:ascii="Arial" w:hAnsi="Arial" w:cs="Arial"/>
                <w:iCs/>
              </w:rPr>
            </w:pPr>
            <w:r w:rsidRPr="00A64C22">
              <w:rPr>
                <w:rFonts w:ascii="Arial" w:hAnsi="Arial" w:cs="Arial"/>
                <w:iCs/>
              </w:rPr>
              <w:t>2.</w:t>
            </w:r>
          </w:p>
        </w:tc>
        <w:tc>
          <w:tcPr>
            <w:tcW w:w="3745" w:type="dxa"/>
            <w:gridSpan w:val="3"/>
            <w:shd w:val="clear" w:color="auto" w:fill="FFFFFF"/>
            <w:vAlign w:val="center"/>
          </w:tcPr>
          <w:p w14:paraId="45D7A9FE" w14:textId="77777777" w:rsidR="00380292" w:rsidRPr="00A64C22" w:rsidRDefault="00380292" w:rsidP="00380292">
            <w:pPr>
              <w:spacing w:after="0" w:line="240" w:lineRule="atLeast"/>
              <w:jc w:val="center"/>
              <w:rPr>
                <w:rFonts w:ascii="Arial" w:hAnsi="Arial" w:cs="Arial"/>
                <w:iCs/>
              </w:rPr>
            </w:pPr>
          </w:p>
        </w:tc>
        <w:tc>
          <w:tcPr>
            <w:tcW w:w="2127" w:type="dxa"/>
            <w:shd w:val="clear" w:color="auto" w:fill="FFFFFF"/>
            <w:vAlign w:val="center"/>
          </w:tcPr>
          <w:p w14:paraId="7DA14D03" w14:textId="77777777" w:rsidR="00380292" w:rsidRPr="00A64C22" w:rsidRDefault="00380292" w:rsidP="00380292">
            <w:pPr>
              <w:spacing w:after="0" w:line="240" w:lineRule="atLeast"/>
              <w:jc w:val="center"/>
              <w:rPr>
                <w:rFonts w:ascii="Arial" w:hAnsi="Arial" w:cs="Arial"/>
                <w:iCs/>
              </w:rPr>
            </w:pPr>
          </w:p>
        </w:tc>
        <w:tc>
          <w:tcPr>
            <w:tcW w:w="2358" w:type="dxa"/>
            <w:shd w:val="clear" w:color="auto" w:fill="FFFFFF"/>
            <w:vAlign w:val="center"/>
          </w:tcPr>
          <w:p w14:paraId="301460D4" w14:textId="77777777" w:rsidR="00380292" w:rsidRPr="00A64C22" w:rsidRDefault="00380292" w:rsidP="00380292">
            <w:pPr>
              <w:spacing w:after="0" w:line="240" w:lineRule="atLeast"/>
              <w:jc w:val="center"/>
              <w:rPr>
                <w:rFonts w:ascii="Arial" w:hAnsi="Arial" w:cs="Arial"/>
                <w:iCs/>
              </w:rPr>
            </w:pPr>
          </w:p>
        </w:tc>
      </w:tr>
      <w:tr w:rsidR="00380292" w:rsidRPr="00A64C22" w14:paraId="5B535BA2" w14:textId="77777777" w:rsidTr="00380292">
        <w:trPr>
          <w:trHeight w:val="90"/>
        </w:trPr>
        <w:tc>
          <w:tcPr>
            <w:tcW w:w="786" w:type="dxa"/>
            <w:shd w:val="clear" w:color="auto" w:fill="FFFFFF"/>
            <w:tcMar>
              <w:left w:w="103" w:type="dxa"/>
            </w:tcMar>
            <w:vAlign w:val="center"/>
          </w:tcPr>
          <w:p w14:paraId="04B6693C" w14:textId="77777777" w:rsidR="00380292" w:rsidRPr="00A64C22" w:rsidRDefault="00380292" w:rsidP="00380292">
            <w:pPr>
              <w:spacing w:after="0" w:line="240" w:lineRule="atLeast"/>
              <w:jc w:val="center"/>
              <w:rPr>
                <w:rFonts w:ascii="Arial" w:hAnsi="Arial" w:cs="Arial"/>
                <w:iCs/>
              </w:rPr>
            </w:pPr>
            <w:r w:rsidRPr="00A64C22">
              <w:rPr>
                <w:rFonts w:ascii="Arial" w:hAnsi="Arial" w:cs="Arial"/>
                <w:iCs/>
              </w:rPr>
              <w:t>3.</w:t>
            </w:r>
          </w:p>
        </w:tc>
        <w:tc>
          <w:tcPr>
            <w:tcW w:w="3745" w:type="dxa"/>
            <w:gridSpan w:val="3"/>
            <w:shd w:val="clear" w:color="auto" w:fill="FFFFFF"/>
            <w:vAlign w:val="center"/>
          </w:tcPr>
          <w:p w14:paraId="5FEACDE0" w14:textId="77777777" w:rsidR="00380292" w:rsidRPr="00A64C22" w:rsidRDefault="00380292" w:rsidP="00380292">
            <w:pPr>
              <w:spacing w:after="0" w:line="240" w:lineRule="atLeast"/>
              <w:jc w:val="center"/>
              <w:rPr>
                <w:rFonts w:ascii="Arial" w:hAnsi="Arial" w:cs="Arial"/>
                <w:iCs/>
              </w:rPr>
            </w:pPr>
          </w:p>
        </w:tc>
        <w:tc>
          <w:tcPr>
            <w:tcW w:w="2127" w:type="dxa"/>
            <w:shd w:val="clear" w:color="auto" w:fill="FFFFFF"/>
            <w:vAlign w:val="center"/>
          </w:tcPr>
          <w:p w14:paraId="4DE8FC7E" w14:textId="77777777" w:rsidR="00380292" w:rsidRPr="00A64C22" w:rsidRDefault="00380292" w:rsidP="00380292">
            <w:pPr>
              <w:spacing w:after="0" w:line="240" w:lineRule="atLeast"/>
              <w:jc w:val="center"/>
              <w:rPr>
                <w:rFonts w:ascii="Arial" w:hAnsi="Arial" w:cs="Arial"/>
                <w:iCs/>
              </w:rPr>
            </w:pPr>
          </w:p>
        </w:tc>
        <w:tc>
          <w:tcPr>
            <w:tcW w:w="2358" w:type="dxa"/>
            <w:shd w:val="clear" w:color="auto" w:fill="FFFFFF"/>
            <w:vAlign w:val="center"/>
          </w:tcPr>
          <w:p w14:paraId="7E2B39BF" w14:textId="77777777" w:rsidR="00380292" w:rsidRPr="00A64C22" w:rsidRDefault="00380292" w:rsidP="00380292">
            <w:pPr>
              <w:spacing w:after="0" w:line="240" w:lineRule="atLeast"/>
              <w:jc w:val="center"/>
              <w:rPr>
                <w:rFonts w:ascii="Arial" w:hAnsi="Arial" w:cs="Arial"/>
                <w:iCs/>
              </w:rPr>
            </w:pPr>
          </w:p>
        </w:tc>
      </w:tr>
      <w:tr w:rsidR="009F1CE4" w:rsidRPr="00A64C22" w14:paraId="5849350F" w14:textId="77777777" w:rsidTr="00380292">
        <w:trPr>
          <w:trHeight w:val="90"/>
        </w:trPr>
        <w:tc>
          <w:tcPr>
            <w:tcW w:w="786" w:type="dxa"/>
            <w:shd w:val="clear" w:color="auto" w:fill="FFFFFF"/>
            <w:tcMar>
              <w:left w:w="103" w:type="dxa"/>
            </w:tcMar>
            <w:vAlign w:val="center"/>
          </w:tcPr>
          <w:p w14:paraId="4086BB9B" w14:textId="16EB45CB" w:rsidR="009F1CE4" w:rsidRPr="00A64C22" w:rsidRDefault="009F1CE4" w:rsidP="00380292">
            <w:pPr>
              <w:spacing w:after="0" w:line="240" w:lineRule="atLeast"/>
              <w:jc w:val="center"/>
              <w:rPr>
                <w:rFonts w:ascii="Arial" w:hAnsi="Arial" w:cs="Arial"/>
                <w:iCs/>
              </w:rPr>
            </w:pPr>
            <w:r w:rsidRPr="00A64C22">
              <w:rPr>
                <w:rFonts w:ascii="Arial" w:hAnsi="Arial" w:cs="Arial"/>
                <w:iCs/>
              </w:rPr>
              <w:t>4.</w:t>
            </w:r>
          </w:p>
        </w:tc>
        <w:tc>
          <w:tcPr>
            <w:tcW w:w="3745" w:type="dxa"/>
            <w:gridSpan w:val="3"/>
            <w:shd w:val="clear" w:color="auto" w:fill="FFFFFF"/>
            <w:vAlign w:val="center"/>
          </w:tcPr>
          <w:p w14:paraId="0BD81283" w14:textId="77777777" w:rsidR="009F1CE4" w:rsidRPr="00A64C22" w:rsidRDefault="009F1CE4" w:rsidP="00380292">
            <w:pPr>
              <w:spacing w:after="0" w:line="240" w:lineRule="atLeast"/>
              <w:jc w:val="center"/>
              <w:rPr>
                <w:rFonts w:ascii="Arial" w:hAnsi="Arial" w:cs="Arial"/>
                <w:iCs/>
              </w:rPr>
            </w:pPr>
          </w:p>
        </w:tc>
        <w:tc>
          <w:tcPr>
            <w:tcW w:w="2127" w:type="dxa"/>
            <w:shd w:val="clear" w:color="auto" w:fill="FFFFFF"/>
            <w:vAlign w:val="center"/>
          </w:tcPr>
          <w:p w14:paraId="7B4ADFF6" w14:textId="77777777" w:rsidR="009F1CE4" w:rsidRPr="00A64C22" w:rsidRDefault="009F1CE4" w:rsidP="00380292">
            <w:pPr>
              <w:spacing w:after="0" w:line="240" w:lineRule="atLeast"/>
              <w:jc w:val="center"/>
              <w:rPr>
                <w:rFonts w:ascii="Arial" w:hAnsi="Arial" w:cs="Arial"/>
                <w:iCs/>
              </w:rPr>
            </w:pPr>
          </w:p>
        </w:tc>
        <w:tc>
          <w:tcPr>
            <w:tcW w:w="2358" w:type="dxa"/>
            <w:shd w:val="clear" w:color="auto" w:fill="FFFFFF"/>
            <w:vAlign w:val="center"/>
          </w:tcPr>
          <w:p w14:paraId="027EDF4D" w14:textId="77777777" w:rsidR="009F1CE4" w:rsidRPr="00A64C22" w:rsidRDefault="009F1CE4" w:rsidP="00380292">
            <w:pPr>
              <w:spacing w:after="0" w:line="240" w:lineRule="atLeast"/>
              <w:jc w:val="center"/>
              <w:rPr>
                <w:rFonts w:ascii="Arial" w:hAnsi="Arial" w:cs="Arial"/>
                <w:iCs/>
              </w:rPr>
            </w:pPr>
          </w:p>
        </w:tc>
      </w:tr>
      <w:tr w:rsidR="009F1CE4" w:rsidRPr="00A64C22" w14:paraId="1CD06AB3" w14:textId="77777777" w:rsidTr="00380292">
        <w:trPr>
          <w:trHeight w:val="90"/>
        </w:trPr>
        <w:tc>
          <w:tcPr>
            <w:tcW w:w="786" w:type="dxa"/>
            <w:shd w:val="clear" w:color="auto" w:fill="FFFFFF"/>
            <w:tcMar>
              <w:left w:w="103" w:type="dxa"/>
            </w:tcMar>
            <w:vAlign w:val="center"/>
          </w:tcPr>
          <w:p w14:paraId="18A983CF" w14:textId="6E360124" w:rsidR="009F1CE4" w:rsidRPr="00A64C22" w:rsidRDefault="009F1CE4" w:rsidP="00380292">
            <w:pPr>
              <w:spacing w:after="0" w:line="240" w:lineRule="atLeast"/>
              <w:jc w:val="center"/>
              <w:rPr>
                <w:rFonts w:ascii="Arial" w:hAnsi="Arial" w:cs="Arial"/>
                <w:iCs/>
              </w:rPr>
            </w:pPr>
            <w:r w:rsidRPr="00A64C22">
              <w:rPr>
                <w:rFonts w:ascii="Arial" w:hAnsi="Arial" w:cs="Arial"/>
                <w:iCs/>
              </w:rPr>
              <w:t>5.</w:t>
            </w:r>
          </w:p>
        </w:tc>
        <w:tc>
          <w:tcPr>
            <w:tcW w:w="3745" w:type="dxa"/>
            <w:gridSpan w:val="3"/>
            <w:shd w:val="clear" w:color="auto" w:fill="FFFFFF"/>
            <w:vAlign w:val="center"/>
          </w:tcPr>
          <w:p w14:paraId="3A3252E6" w14:textId="77777777" w:rsidR="009F1CE4" w:rsidRPr="00A64C22" w:rsidRDefault="009F1CE4" w:rsidP="00380292">
            <w:pPr>
              <w:spacing w:after="0" w:line="240" w:lineRule="atLeast"/>
              <w:jc w:val="center"/>
              <w:rPr>
                <w:rFonts w:ascii="Arial" w:hAnsi="Arial" w:cs="Arial"/>
                <w:iCs/>
              </w:rPr>
            </w:pPr>
          </w:p>
        </w:tc>
        <w:tc>
          <w:tcPr>
            <w:tcW w:w="2127" w:type="dxa"/>
            <w:shd w:val="clear" w:color="auto" w:fill="FFFFFF"/>
            <w:vAlign w:val="center"/>
          </w:tcPr>
          <w:p w14:paraId="37A30BF6" w14:textId="77777777" w:rsidR="009F1CE4" w:rsidRPr="00A64C22" w:rsidRDefault="009F1CE4" w:rsidP="00380292">
            <w:pPr>
              <w:spacing w:after="0" w:line="240" w:lineRule="atLeast"/>
              <w:jc w:val="center"/>
              <w:rPr>
                <w:rFonts w:ascii="Arial" w:hAnsi="Arial" w:cs="Arial"/>
                <w:iCs/>
              </w:rPr>
            </w:pPr>
          </w:p>
        </w:tc>
        <w:tc>
          <w:tcPr>
            <w:tcW w:w="2358" w:type="dxa"/>
            <w:shd w:val="clear" w:color="auto" w:fill="FFFFFF"/>
            <w:vAlign w:val="center"/>
          </w:tcPr>
          <w:p w14:paraId="050E9E02" w14:textId="77777777" w:rsidR="009F1CE4" w:rsidRPr="00A64C22" w:rsidRDefault="009F1CE4" w:rsidP="00380292">
            <w:pPr>
              <w:spacing w:after="0" w:line="240" w:lineRule="atLeast"/>
              <w:jc w:val="center"/>
              <w:rPr>
                <w:rFonts w:ascii="Arial" w:hAnsi="Arial" w:cs="Arial"/>
                <w:iCs/>
              </w:rPr>
            </w:pPr>
          </w:p>
        </w:tc>
      </w:tr>
      <w:tr w:rsidR="00380292" w:rsidRPr="00A64C22" w14:paraId="1D3C3407" w14:textId="77777777" w:rsidTr="00380292">
        <w:trPr>
          <w:trHeight w:val="90"/>
        </w:trPr>
        <w:tc>
          <w:tcPr>
            <w:tcW w:w="9016" w:type="dxa"/>
            <w:gridSpan w:val="6"/>
            <w:shd w:val="clear" w:color="auto" w:fill="FFFFFF"/>
            <w:tcMar>
              <w:left w:w="103" w:type="dxa"/>
            </w:tcMar>
            <w:vAlign w:val="center"/>
          </w:tcPr>
          <w:p w14:paraId="27EF2A73" w14:textId="77777777" w:rsidR="00380292" w:rsidRPr="00A64C22" w:rsidRDefault="00380292" w:rsidP="00380292">
            <w:pPr>
              <w:spacing w:after="0" w:line="240" w:lineRule="atLeast"/>
              <w:jc w:val="center"/>
              <w:rPr>
                <w:rFonts w:ascii="Arial" w:hAnsi="Arial" w:cs="Arial"/>
                <w:i/>
                <w:iCs/>
              </w:rPr>
            </w:pPr>
            <w:r w:rsidRPr="00A64C22">
              <w:rPr>
                <w:rFonts w:ascii="Arial" w:hAnsi="Arial" w:cs="Arial"/>
                <w:i/>
                <w:iCs/>
              </w:rPr>
              <w:t>* Ukoliko se iznos izražava u drugoj valuti mora se navesti i protuvrijednost u kunama po srednjem tečaju HNB na dan početka postupka javne nabave.</w:t>
            </w:r>
          </w:p>
        </w:tc>
      </w:tr>
      <w:tr w:rsidR="00380292" w:rsidRPr="00A64C22" w14:paraId="2F2083DD" w14:textId="77777777" w:rsidTr="00380292">
        <w:trPr>
          <w:trHeight w:val="166"/>
        </w:trPr>
        <w:tc>
          <w:tcPr>
            <w:tcW w:w="9016" w:type="dxa"/>
            <w:gridSpan w:val="6"/>
            <w:shd w:val="clear" w:color="auto" w:fill="FFFFFF"/>
            <w:tcMar>
              <w:left w:w="103" w:type="dxa"/>
            </w:tcMar>
            <w:vAlign w:val="center"/>
          </w:tcPr>
          <w:p w14:paraId="29A4B780" w14:textId="77777777" w:rsidR="00380292" w:rsidRPr="00A64C22" w:rsidRDefault="00380292" w:rsidP="00380292">
            <w:pPr>
              <w:spacing w:after="0" w:line="240" w:lineRule="atLeast"/>
              <w:jc w:val="center"/>
              <w:rPr>
                <w:rFonts w:ascii="Arial" w:hAnsi="Arial" w:cs="Arial"/>
                <w:iCs/>
              </w:rPr>
            </w:pPr>
          </w:p>
        </w:tc>
      </w:tr>
      <w:tr w:rsidR="00380292" w:rsidRPr="00A64C22" w14:paraId="1436F5B9" w14:textId="77777777" w:rsidTr="00380292">
        <w:trPr>
          <w:trHeight w:val="895"/>
        </w:trPr>
        <w:tc>
          <w:tcPr>
            <w:tcW w:w="3595" w:type="dxa"/>
            <w:gridSpan w:val="2"/>
            <w:shd w:val="clear" w:color="auto" w:fill="FFFFFF"/>
            <w:tcMar>
              <w:left w:w="103" w:type="dxa"/>
            </w:tcMar>
            <w:vAlign w:val="center"/>
          </w:tcPr>
          <w:p w14:paraId="0D6F9160" w14:textId="77777777" w:rsidR="00380292" w:rsidRPr="00A64C22" w:rsidRDefault="00380292" w:rsidP="00380292">
            <w:pPr>
              <w:spacing w:after="0" w:line="240" w:lineRule="atLeast"/>
              <w:jc w:val="center"/>
              <w:rPr>
                <w:rFonts w:ascii="Arial" w:hAnsi="Arial" w:cs="Arial"/>
                <w:iCs/>
              </w:rPr>
            </w:pPr>
          </w:p>
        </w:tc>
        <w:tc>
          <w:tcPr>
            <w:tcW w:w="5421" w:type="dxa"/>
            <w:gridSpan w:val="4"/>
            <w:shd w:val="clear" w:color="auto" w:fill="FFFFFF"/>
            <w:vAlign w:val="center"/>
          </w:tcPr>
          <w:p w14:paraId="0C28CC6C" w14:textId="77777777" w:rsidR="00380292" w:rsidRPr="00A64C22" w:rsidRDefault="00380292" w:rsidP="00380292">
            <w:pPr>
              <w:spacing w:after="0" w:line="240" w:lineRule="atLeast"/>
              <w:jc w:val="center"/>
              <w:rPr>
                <w:rFonts w:ascii="Arial" w:hAnsi="Arial" w:cs="Arial"/>
                <w:iCs/>
              </w:rPr>
            </w:pPr>
            <w:r w:rsidRPr="00A64C22">
              <w:rPr>
                <w:rFonts w:ascii="Arial" w:hAnsi="Arial" w:cs="Arial"/>
                <w:bCs/>
                <w:iCs/>
              </w:rPr>
              <w:t>M.P.</w:t>
            </w:r>
            <w:r w:rsidRPr="00A64C22">
              <w:rPr>
                <w:rFonts w:ascii="Arial" w:hAnsi="Arial" w:cs="Arial"/>
                <w:bCs/>
                <w:iCs/>
                <w:vertAlign w:val="superscript"/>
              </w:rPr>
              <w:footnoteReference w:id="1"/>
            </w:r>
          </w:p>
        </w:tc>
      </w:tr>
      <w:tr w:rsidR="00380292" w:rsidRPr="00A64C22" w14:paraId="1E7ACCD3" w14:textId="77777777" w:rsidTr="00380292">
        <w:trPr>
          <w:trHeight w:val="90"/>
        </w:trPr>
        <w:tc>
          <w:tcPr>
            <w:tcW w:w="3595" w:type="dxa"/>
            <w:gridSpan w:val="2"/>
            <w:shd w:val="clear" w:color="auto" w:fill="FFFFFF"/>
            <w:tcMar>
              <w:left w:w="103" w:type="dxa"/>
            </w:tcMar>
            <w:vAlign w:val="center"/>
          </w:tcPr>
          <w:p w14:paraId="1B7D6D50" w14:textId="77777777" w:rsidR="00380292" w:rsidRPr="00A64C22" w:rsidRDefault="00380292" w:rsidP="00380292">
            <w:pPr>
              <w:spacing w:after="0" w:line="240" w:lineRule="atLeast"/>
              <w:jc w:val="center"/>
              <w:rPr>
                <w:rFonts w:ascii="Arial" w:hAnsi="Arial" w:cs="Arial"/>
                <w:i/>
                <w:iCs/>
              </w:rPr>
            </w:pPr>
            <w:r w:rsidRPr="00A64C22">
              <w:rPr>
                <w:rFonts w:ascii="Arial" w:hAnsi="Arial" w:cs="Arial"/>
                <w:i/>
                <w:iCs/>
              </w:rPr>
              <w:t>mjesto/datum</w:t>
            </w:r>
          </w:p>
        </w:tc>
        <w:tc>
          <w:tcPr>
            <w:tcW w:w="5421" w:type="dxa"/>
            <w:gridSpan w:val="4"/>
            <w:shd w:val="clear" w:color="auto" w:fill="FFFFFF"/>
            <w:vAlign w:val="center"/>
          </w:tcPr>
          <w:p w14:paraId="35D744E5" w14:textId="77777777" w:rsidR="00380292" w:rsidRPr="00A64C22" w:rsidRDefault="00380292" w:rsidP="00380292">
            <w:pPr>
              <w:spacing w:after="0" w:line="240" w:lineRule="atLeast"/>
              <w:jc w:val="center"/>
              <w:rPr>
                <w:rFonts w:ascii="Arial" w:hAnsi="Arial" w:cs="Arial"/>
                <w:i/>
                <w:iCs/>
              </w:rPr>
            </w:pPr>
            <w:r w:rsidRPr="00A64C22">
              <w:rPr>
                <w:rFonts w:ascii="Arial" w:hAnsi="Arial" w:cs="Arial"/>
                <w:i/>
                <w:iCs/>
              </w:rPr>
              <w:t xml:space="preserve">ime/prezime/potpis ovlaštene osobe </w:t>
            </w:r>
          </w:p>
        </w:tc>
      </w:tr>
    </w:tbl>
    <w:p w14:paraId="2D01A9CB" w14:textId="77777777" w:rsidR="00380292" w:rsidRPr="00A64C22" w:rsidRDefault="00380292" w:rsidP="007D7B44">
      <w:pPr>
        <w:spacing w:after="0" w:line="240" w:lineRule="atLeast"/>
        <w:jc w:val="center"/>
        <w:rPr>
          <w:rFonts w:ascii="Arial" w:hAnsi="Arial" w:cs="Arial"/>
          <w:iCs/>
        </w:rPr>
      </w:pPr>
    </w:p>
    <w:p w14:paraId="1493E2E1" w14:textId="0829BB1E" w:rsidR="00217B54" w:rsidRPr="00A64C22" w:rsidRDefault="00217B54" w:rsidP="00217B54">
      <w:pPr>
        <w:spacing w:after="0" w:line="240" w:lineRule="atLeast"/>
        <w:rPr>
          <w:rFonts w:ascii="Arial" w:hAnsi="Arial" w:cs="Arial"/>
          <w:b/>
          <w:bCs/>
        </w:rPr>
      </w:pPr>
    </w:p>
    <w:p w14:paraId="43FC1A68" w14:textId="77777777" w:rsidR="00217B54" w:rsidRPr="00A64C22" w:rsidRDefault="00217B54" w:rsidP="00217B54">
      <w:pPr>
        <w:spacing w:after="0" w:line="240" w:lineRule="atLeast"/>
        <w:rPr>
          <w:rFonts w:ascii="Arial" w:hAnsi="Arial" w:cs="Arial"/>
          <w:b/>
          <w:bCs/>
        </w:rPr>
      </w:pPr>
    </w:p>
    <w:p w14:paraId="0C8E8D71" w14:textId="77777777" w:rsidR="00C2066E" w:rsidRPr="00A64C22" w:rsidRDefault="00C2066E" w:rsidP="00E00C02">
      <w:pPr>
        <w:spacing w:after="0" w:line="240" w:lineRule="atLeast"/>
        <w:rPr>
          <w:rFonts w:ascii="Arial" w:hAnsi="Arial" w:cs="Arial"/>
        </w:rPr>
      </w:pPr>
    </w:p>
    <w:sectPr w:rsidR="00C2066E" w:rsidRPr="00A64C22" w:rsidSect="00710058">
      <w:headerReference w:type="default" r:id="rId16"/>
      <w:footerReference w:type="default" r:id="rId17"/>
      <w:pgSz w:w="11906" w:h="16838"/>
      <w:pgMar w:top="992" w:right="1440" w:bottom="44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E652C" w14:textId="77777777" w:rsidR="00142237" w:rsidRDefault="00142237" w:rsidP="00947A83">
      <w:pPr>
        <w:spacing w:after="0" w:line="240" w:lineRule="auto"/>
      </w:pPr>
      <w:r>
        <w:separator/>
      </w:r>
    </w:p>
  </w:endnote>
  <w:endnote w:type="continuationSeparator" w:id="0">
    <w:p w14:paraId="56135513" w14:textId="77777777" w:rsidR="00142237" w:rsidRDefault="00142237" w:rsidP="0094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94C7D" w14:textId="70265367" w:rsidR="00EE599B" w:rsidRPr="007A7340" w:rsidRDefault="00EE599B" w:rsidP="006A04EC">
    <w:pPr>
      <w:jc w:val="center"/>
      <w:rPr>
        <w:rFonts w:asciiTheme="minorHAnsi" w:hAnsiTheme="minorHAnsi"/>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AFCE0" w14:textId="77777777" w:rsidR="00142237" w:rsidRDefault="00142237" w:rsidP="00947A83">
      <w:pPr>
        <w:spacing w:after="0" w:line="240" w:lineRule="auto"/>
      </w:pPr>
      <w:r>
        <w:separator/>
      </w:r>
    </w:p>
  </w:footnote>
  <w:footnote w:type="continuationSeparator" w:id="0">
    <w:p w14:paraId="0AA68D8F" w14:textId="77777777" w:rsidR="00142237" w:rsidRDefault="00142237" w:rsidP="00947A83">
      <w:pPr>
        <w:spacing w:after="0" w:line="240" w:lineRule="auto"/>
      </w:pPr>
      <w:r>
        <w:continuationSeparator/>
      </w:r>
    </w:p>
  </w:footnote>
  <w:footnote w:id="1">
    <w:p w14:paraId="68108701" w14:textId="77777777" w:rsidR="00EE599B" w:rsidRPr="00D60786" w:rsidRDefault="00EE599B" w:rsidP="00380292">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ECF8" w14:textId="630653F0" w:rsidR="00EE599B" w:rsidRDefault="00EE599B">
    <w:pPr>
      <w:pStyle w:val="Zaglavlje"/>
    </w:pPr>
  </w:p>
  <w:p w14:paraId="49F3011C" w14:textId="4AB41405" w:rsidR="00EE599B" w:rsidRPr="00E27ACA" w:rsidRDefault="00EE599B" w:rsidP="00E27ACA">
    <w:pPr>
      <w:pStyle w:val="Zaglavlje"/>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2E8"/>
    <w:multiLevelType w:val="hybridMultilevel"/>
    <w:tmpl w:val="C9DC818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A35409B"/>
    <w:multiLevelType w:val="multilevel"/>
    <w:tmpl w:val="B866AEB4"/>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2280" w:hanging="720"/>
      </w:pPr>
      <w:rPr>
        <w:rFonts w:hint="default"/>
        <w:b/>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2" w15:restartNumberingAfterBreak="0">
    <w:nsid w:val="0E645107"/>
    <w:multiLevelType w:val="hybridMultilevel"/>
    <w:tmpl w:val="92DC93BE"/>
    <w:lvl w:ilvl="0" w:tplc="098C83D8">
      <w:start w:val="1"/>
      <w:numFmt w:val="decimal"/>
      <w:lvlText w:val="(%1)"/>
      <w:lvlJc w:val="left"/>
      <w:pPr>
        <w:ind w:left="547" w:hanging="405"/>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12644273"/>
    <w:multiLevelType w:val="hybridMultilevel"/>
    <w:tmpl w:val="6554C1B4"/>
    <w:lvl w:ilvl="0" w:tplc="A026730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420671"/>
    <w:multiLevelType w:val="hybridMultilevel"/>
    <w:tmpl w:val="C04CB9C0"/>
    <w:lvl w:ilvl="0" w:tplc="041A0001">
      <w:start w:val="1"/>
      <w:numFmt w:val="bullet"/>
      <w:lvlText w:val=""/>
      <w:lvlJc w:val="left"/>
      <w:pPr>
        <w:ind w:left="836" w:hanging="360"/>
      </w:pPr>
      <w:rPr>
        <w:rFonts w:ascii="Symbol" w:hAnsi="Symbol"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5" w15:restartNumberingAfterBreak="0">
    <w:nsid w:val="16B83981"/>
    <w:multiLevelType w:val="hybridMultilevel"/>
    <w:tmpl w:val="0CA6A2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D36C49"/>
    <w:multiLevelType w:val="multilevel"/>
    <w:tmpl w:val="BCBE75E6"/>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E1715E"/>
    <w:multiLevelType w:val="hybridMultilevel"/>
    <w:tmpl w:val="002E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2380B"/>
    <w:multiLevelType w:val="hybridMultilevel"/>
    <w:tmpl w:val="59569B3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409F1"/>
    <w:multiLevelType w:val="hybridMultilevel"/>
    <w:tmpl w:val="4FB66046"/>
    <w:lvl w:ilvl="0" w:tplc="EEE0BCB2">
      <w:start w:val="1"/>
      <w:numFmt w:val="decimal"/>
      <w:lvlText w:val="%1."/>
      <w:lvlJc w:val="left"/>
      <w:pPr>
        <w:tabs>
          <w:tab w:val="num" w:pos="720"/>
        </w:tabs>
        <w:ind w:left="720" w:hanging="360"/>
      </w:pPr>
    </w:lvl>
    <w:lvl w:ilvl="1" w:tplc="880A609E">
      <w:start w:val="1"/>
      <w:numFmt w:val="decimal"/>
      <w:lvlText w:val="%2."/>
      <w:lvlJc w:val="left"/>
      <w:pPr>
        <w:tabs>
          <w:tab w:val="num" w:pos="1440"/>
        </w:tabs>
        <w:ind w:left="1440" w:hanging="360"/>
      </w:pPr>
    </w:lvl>
    <w:lvl w:ilvl="2" w:tplc="F61C2E1A">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0" w15:restartNumberingAfterBreak="0">
    <w:nsid w:val="2C9640F2"/>
    <w:multiLevelType w:val="hybridMultilevel"/>
    <w:tmpl w:val="9C5268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B37BE2"/>
    <w:multiLevelType w:val="hybridMultilevel"/>
    <w:tmpl w:val="B0AA110C"/>
    <w:lvl w:ilvl="0" w:tplc="A3C0AE50">
      <w:start w:val="95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E12E78"/>
    <w:multiLevelType w:val="multilevel"/>
    <w:tmpl w:val="8342D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D36196"/>
    <w:multiLevelType w:val="hybridMultilevel"/>
    <w:tmpl w:val="1378470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7342A"/>
    <w:multiLevelType w:val="hybridMultilevel"/>
    <w:tmpl w:val="D54E9ACE"/>
    <w:lvl w:ilvl="0" w:tplc="89BA1FC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56D8F"/>
    <w:multiLevelType w:val="hybridMultilevel"/>
    <w:tmpl w:val="8DBA9B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B8A244C"/>
    <w:multiLevelType w:val="hybridMultilevel"/>
    <w:tmpl w:val="6C16F4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21411D8"/>
    <w:multiLevelType w:val="hybridMultilevel"/>
    <w:tmpl w:val="9F589BB6"/>
    <w:lvl w:ilvl="0" w:tplc="2B363702">
      <w:numFmt w:val="bullet"/>
      <w:lvlText w:val="-"/>
      <w:lvlJc w:val="left"/>
      <w:pPr>
        <w:ind w:left="5310" w:hanging="360"/>
      </w:pPr>
      <w:rPr>
        <w:rFonts w:ascii="Arial" w:eastAsia="Calibri" w:hAnsi="Arial" w:cs="Arial" w:hint="default"/>
      </w:rPr>
    </w:lvl>
    <w:lvl w:ilvl="1" w:tplc="041A0003" w:tentative="1">
      <w:start w:val="1"/>
      <w:numFmt w:val="bullet"/>
      <w:lvlText w:val="o"/>
      <w:lvlJc w:val="left"/>
      <w:pPr>
        <w:ind w:left="6030" w:hanging="360"/>
      </w:pPr>
      <w:rPr>
        <w:rFonts w:ascii="Courier New" w:hAnsi="Courier New" w:cs="Courier New" w:hint="default"/>
      </w:rPr>
    </w:lvl>
    <w:lvl w:ilvl="2" w:tplc="041A0005" w:tentative="1">
      <w:start w:val="1"/>
      <w:numFmt w:val="bullet"/>
      <w:lvlText w:val=""/>
      <w:lvlJc w:val="left"/>
      <w:pPr>
        <w:ind w:left="6750" w:hanging="360"/>
      </w:pPr>
      <w:rPr>
        <w:rFonts w:ascii="Wingdings" w:hAnsi="Wingdings" w:hint="default"/>
      </w:rPr>
    </w:lvl>
    <w:lvl w:ilvl="3" w:tplc="041A0001" w:tentative="1">
      <w:start w:val="1"/>
      <w:numFmt w:val="bullet"/>
      <w:lvlText w:val=""/>
      <w:lvlJc w:val="left"/>
      <w:pPr>
        <w:ind w:left="7470" w:hanging="360"/>
      </w:pPr>
      <w:rPr>
        <w:rFonts w:ascii="Symbol" w:hAnsi="Symbol" w:hint="default"/>
      </w:rPr>
    </w:lvl>
    <w:lvl w:ilvl="4" w:tplc="041A0003" w:tentative="1">
      <w:start w:val="1"/>
      <w:numFmt w:val="bullet"/>
      <w:lvlText w:val="o"/>
      <w:lvlJc w:val="left"/>
      <w:pPr>
        <w:ind w:left="8190" w:hanging="360"/>
      </w:pPr>
      <w:rPr>
        <w:rFonts w:ascii="Courier New" w:hAnsi="Courier New" w:cs="Courier New" w:hint="default"/>
      </w:rPr>
    </w:lvl>
    <w:lvl w:ilvl="5" w:tplc="041A0005" w:tentative="1">
      <w:start w:val="1"/>
      <w:numFmt w:val="bullet"/>
      <w:lvlText w:val=""/>
      <w:lvlJc w:val="left"/>
      <w:pPr>
        <w:ind w:left="8910" w:hanging="360"/>
      </w:pPr>
      <w:rPr>
        <w:rFonts w:ascii="Wingdings" w:hAnsi="Wingdings" w:hint="default"/>
      </w:rPr>
    </w:lvl>
    <w:lvl w:ilvl="6" w:tplc="041A0001" w:tentative="1">
      <w:start w:val="1"/>
      <w:numFmt w:val="bullet"/>
      <w:lvlText w:val=""/>
      <w:lvlJc w:val="left"/>
      <w:pPr>
        <w:ind w:left="9630" w:hanging="360"/>
      </w:pPr>
      <w:rPr>
        <w:rFonts w:ascii="Symbol" w:hAnsi="Symbol" w:hint="default"/>
      </w:rPr>
    </w:lvl>
    <w:lvl w:ilvl="7" w:tplc="041A0003" w:tentative="1">
      <w:start w:val="1"/>
      <w:numFmt w:val="bullet"/>
      <w:lvlText w:val="o"/>
      <w:lvlJc w:val="left"/>
      <w:pPr>
        <w:ind w:left="10350" w:hanging="360"/>
      </w:pPr>
      <w:rPr>
        <w:rFonts w:ascii="Courier New" w:hAnsi="Courier New" w:cs="Courier New" w:hint="default"/>
      </w:rPr>
    </w:lvl>
    <w:lvl w:ilvl="8" w:tplc="041A0005" w:tentative="1">
      <w:start w:val="1"/>
      <w:numFmt w:val="bullet"/>
      <w:lvlText w:val=""/>
      <w:lvlJc w:val="left"/>
      <w:pPr>
        <w:ind w:left="11070" w:hanging="360"/>
      </w:pPr>
      <w:rPr>
        <w:rFonts w:ascii="Wingdings" w:hAnsi="Wingdings" w:hint="default"/>
      </w:rPr>
    </w:lvl>
  </w:abstractNum>
  <w:abstractNum w:abstractNumId="19" w15:restartNumberingAfterBreak="0">
    <w:nsid w:val="536D4AD5"/>
    <w:multiLevelType w:val="hybridMultilevel"/>
    <w:tmpl w:val="CE7279CE"/>
    <w:lvl w:ilvl="0" w:tplc="2B363702">
      <w:numFmt w:val="bullet"/>
      <w:lvlText w:val="-"/>
      <w:lvlJc w:val="left"/>
      <w:pPr>
        <w:ind w:left="720" w:hanging="360"/>
      </w:pPr>
      <w:rPr>
        <w:rFonts w:ascii="Arial" w:eastAsia="Calibri" w:hAnsi="Arial" w:cs="Arial"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6070831"/>
    <w:multiLevelType w:val="multilevel"/>
    <w:tmpl w:val="376ECBF8"/>
    <w:lvl w:ilvl="0">
      <w:start w:val="1"/>
      <w:numFmt w:val="decimal"/>
      <w:lvlText w:val="%1."/>
      <w:lvlJc w:val="left"/>
      <w:pPr>
        <w:ind w:left="1080" w:hanging="360"/>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63B6C10"/>
    <w:multiLevelType w:val="hybridMultilevel"/>
    <w:tmpl w:val="BAF6E9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5EFB01AF"/>
    <w:multiLevelType w:val="hybridMultilevel"/>
    <w:tmpl w:val="81480F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601D7D89"/>
    <w:multiLevelType w:val="hybridMultilevel"/>
    <w:tmpl w:val="53BEF436"/>
    <w:lvl w:ilvl="0" w:tplc="89BA1FC0">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17932A9"/>
    <w:multiLevelType w:val="hybridMultilevel"/>
    <w:tmpl w:val="E4A8B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6191CA0"/>
    <w:multiLevelType w:val="multilevel"/>
    <w:tmpl w:val="BBDC74CA"/>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8BC436D"/>
    <w:multiLevelType w:val="hybridMultilevel"/>
    <w:tmpl w:val="C0726456"/>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8"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F0B4DD5"/>
    <w:multiLevelType w:val="multilevel"/>
    <w:tmpl w:val="B746A5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6FD26A7"/>
    <w:multiLevelType w:val="hybridMultilevel"/>
    <w:tmpl w:val="3E001928"/>
    <w:lvl w:ilvl="0" w:tplc="05668C0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8AB0C1A"/>
    <w:multiLevelType w:val="hybridMultilevel"/>
    <w:tmpl w:val="D8B8A05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7A240EA3"/>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33" w15:restartNumberingAfterBreak="0">
    <w:nsid w:val="7C3E1DF6"/>
    <w:multiLevelType w:val="hybridMultilevel"/>
    <w:tmpl w:val="6F2454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3"/>
  </w:num>
  <w:num w:numId="5">
    <w:abstractNumId w:val="29"/>
  </w:num>
  <w:num w:numId="6">
    <w:abstractNumId w:val="1"/>
  </w:num>
  <w:num w:numId="7">
    <w:abstractNumId w:val="20"/>
  </w:num>
  <w:num w:numId="8">
    <w:abstractNumId w:val="12"/>
  </w:num>
  <w:num w:numId="9">
    <w:abstractNumId w:val="24"/>
  </w:num>
  <w:num w:numId="10">
    <w:abstractNumId w:val="26"/>
  </w:num>
  <w:num w:numId="11">
    <w:abstractNumId w:val="1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2"/>
  </w:num>
  <w:num w:numId="15">
    <w:abstractNumId w:val="9"/>
  </w:num>
  <w:num w:numId="16">
    <w:abstractNumId w:val="15"/>
  </w:num>
  <w:num w:numId="17">
    <w:abstractNumId w:val="18"/>
  </w:num>
  <w:num w:numId="18">
    <w:abstractNumId w:val="22"/>
  </w:num>
  <w:num w:numId="19">
    <w:abstractNumId w:val="16"/>
  </w:num>
  <w:num w:numId="20">
    <w:abstractNumId w:val="6"/>
  </w:num>
  <w:num w:numId="21">
    <w:abstractNumId w:val="34"/>
  </w:num>
  <w:num w:numId="22">
    <w:abstractNumId w:val="19"/>
  </w:num>
  <w:num w:numId="23">
    <w:abstractNumId w:val="4"/>
  </w:num>
  <w:num w:numId="24">
    <w:abstractNumId w:val="5"/>
  </w:num>
  <w:num w:numId="25">
    <w:abstractNumId w:val="28"/>
  </w:num>
  <w:num w:numId="26">
    <w:abstractNumId w:val="25"/>
  </w:num>
  <w:num w:numId="27">
    <w:abstractNumId w:val="17"/>
  </w:num>
  <w:num w:numId="28">
    <w:abstractNumId w:val="33"/>
  </w:num>
  <w:num w:numId="29">
    <w:abstractNumId w:val="13"/>
  </w:num>
  <w:num w:numId="30">
    <w:abstractNumId w:va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0"/>
  </w:num>
  <w:num w:numId="34">
    <w:abstractNumId w:val="3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ED"/>
    <w:rsid w:val="0000005E"/>
    <w:rsid w:val="00015C9F"/>
    <w:rsid w:val="00021D2A"/>
    <w:rsid w:val="000247D5"/>
    <w:rsid w:val="00033B3E"/>
    <w:rsid w:val="00035464"/>
    <w:rsid w:val="00035DBB"/>
    <w:rsid w:val="00041B06"/>
    <w:rsid w:val="000457E2"/>
    <w:rsid w:val="00056398"/>
    <w:rsid w:val="00060083"/>
    <w:rsid w:val="00062058"/>
    <w:rsid w:val="00062EE1"/>
    <w:rsid w:val="00073449"/>
    <w:rsid w:val="000816F3"/>
    <w:rsid w:val="000C6B09"/>
    <w:rsid w:val="000D0034"/>
    <w:rsid w:val="000D6E48"/>
    <w:rsid w:val="000E0372"/>
    <w:rsid w:val="000E74C9"/>
    <w:rsid w:val="00106518"/>
    <w:rsid w:val="00110A03"/>
    <w:rsid w:val="001112D6"/>
    <w:rsid w:val="00111645"/>
    <w:rsid w:val="00121004"/>
    <w:rsid w:val="0012177D"/>
    <w:rsid w:val="00123223"/>
    <w:rsid w:val="001249E1"/>
    <w:rsid w:val="00127754"/>
    <w:rsid w:val="0013493D"/>
    <w:rsid w:val="00135211"/>
    <w:rsid w:val="00135615"/>
    <w:rsid w:val="00141AB2"/>
    <w:rsid w:val="00142237"/>
    <w:rsid w:val="00147925"/>
    <w:rsid w:val="001531EE"/>
    <w:rsid w:val="001534D2"/>
    <w:rsid w:val="00155AC3"/>
    <w:rsid w:val="00164578"/>
    <w:rsid w:val="00167E62"/>
    <w:rsid w:val="00172B5A"/>
    <w:rsid w:val="00174DF3"/>
    <w:rsid w:val="00194F0C"/>
    <w:rsid w:val="0019625E"/>
    <w:rsid w:val="001A2E3E"/>
    <w:rsid w:val="001B0FCB"/>
    <w:rsid w:val="001B7481"/>
    <w:rsid w:val="001C0893"/>
    <w:rsid w:val="001D323C"/>
    <w:rsid w:val="001E6968"/>
    <w:rsid w:val="001F4D77"/>
    <w:rsid w:val="001F7231"/>
    <w:rsid w:val="001F7D23"/>
    <w:rsid w:val="002001D0"/>
    <w:rsid w:val="00217B54"/>
    <w:rsid w:val="00222E1A"/>
    <w:rsid w:val="002305A3"/>
    <w:rsid w:val="0023077E"/>
    <w:rsid w:val="002335BD"/>
    <w:rsid w:val="00233790"/>
    <w:rsid w:val="00234635"/>
    <w:rsid w:val="0024449E"/>
    <w:rsid w:val="002532DC"/>
    <w:rsid w:val="0025456F"/>
    <w:rsid w:val="00257357"/>
    <w:rsid w:val="00270BC6"/>
    <w:rsid w:val="00272788"/>
    <w:rsid w:val="002763D5"/>
    <w:rsid w:val="0027757F"/>
    <w:rsid w:val="00277E0E"/>
    <w:rsid w:val="00286B69"/>
    <w:rsid w:val="002933ED"/>
    <w:rsid w:val="0029794B"/>
    <w:rsid w:val="002C14FE"/>
    <w:rsid w:val="002C62E2"/>
    <w:rsid w:val="002E351C"/>
    <w:rsid w:val="002E7972"/>
    <w:rsid w:val="00314D34"/>
    <w:rsid w:val="00324D45"/>
    <w:rsid w:val="003370F7"/>
    <w:rsid w:val="003412B7"/>
    <w:rsid w:val="00343412"/>
    <w:rsid w:val="00357807"/>
    <w:rsid w:val="00363DC9"/>
    <w:rsid w:val="00380292"/>
    <w:rsid w:val="003A5C57"/>
    <w:rsid w:val="003B05D5"/>
    <w:rsid w:val="003B57CE"/>
    <w:rsid w:val="003C4E8D"/>
    <w:rsid w:val="003D6FF2"/>
    <w:rsid w:val="003F52DF"/>
    <w:rsid w:val="0040368D"/>
    <w:rsid w:val="00412FAC"/>
    <w:rsid w:val="00417683"/>
    <w:rsid w:val="00425AF1"/>
    <w:rsid w:val="0045287C"/>
    <w:rsid w:val="00476F69"/>
    <w:rsid w:val="00481F6A"/>
    <w:rsid w:val="00492473"/>
    <w:rsid w:val="00493D03"/>
    <w:rsid w:val="004A24F7"/>
    <w:rsid w:val="004B29F6"/>
    <w:rsid w:val="004B3E0A"/>
    <w:rsid w:val="004C526B"/>
    <w:rsid w:val="004C6F14"/>
    <w:rsid w:val="004D2CAA"/>
    <w:rsid w:val="004E5652"/>
    <w:rsid w:val="004F6D04"/>
    <w:rsid w:val="00523BE2"/>
    <w:rsid w:val="005308C7"/>
    <w:rsid w:val="0055329B"/>
    <w:rsid w:val="00567000"/>
    <w:rsid w:val="00576DE9"/>
    <w:rsid w:val="00597DD8"/>
    <w:rsid w:val="005A0B02"/>
    <w:rsid w:val="005A460A"/>
    <w:rsid w:val="005B3B3E"/>
    <w:rsid w:val="005E37C9"/>
    <w:rsid w:val="005E61B9"/>
    <w:rsid w:val="005F163D"/>
    <w:rsid w:val="005F3223"/>
    <w:rsid w:val="00606A27"/>
    <w:rsid w:val="0061071B"/>
    <w:rsid w:val="00611EBA"/>
    <w:rsid w:val="00614D60"/>
    <w:rsid w:val="00620347"/>
    <w:rsid w:val="006213D0"/>
    <w:rsid w:val="00630392"/>
    <w:rsid w:val="006337ED"/>
    <w:rsid w:val="00635E12"/>
    <w:rsid w:val="00642079"/>
    <w:rsid w:val="00643FC6"/>
    <w:rsid w:val="006663D9"/>
    <w:rsid w:val="006853B9"/>
    <w:rsid w:val="006870B3"/>
    <w:rsid w:val="00697D5E"/>
    <w:rsid w:val="006A04EC"/>
    <w:rsid w:val="006A1424"/>
    <w:rsid w:val="006A2B56"/>
    <w:rsid w:val="006A2CC4"/>
    <w:rsid w:val="006B1080"/>
    <w:rsid w:val="006C43C6"/>
    <w:rsid w:val="006C6493"/>
    <w:rsid w:val="006D7036"/>
    <w:rsid w:val="006F2B7A"/>
    <w:rsid w:val="006F31A3"/>
    <w:rsid w:val="006F401D"/>
    <w:rsid w:val="006F671D"/>
    <w:rsid w:val="00701C10"/>
    <w:rsid w:val="00704FC8"/>
    <w:rsid w:val="00710058"/>
    <w:rsid w:val="007135AE"/>
    <w:rsid w:val="00716031"/>
    <w:rsid w:val="00716504"/>
    <w:rsid w:val="007223BE"/>
    <w:rsid w:val="007231D1"/>
    <w:rsid w:val="007270E1"/>
    <w:rsid w:val="00727EA2"/>
    <w:rsid w:val="007316D5"/>
    <w:rsid w:val="00732A37"/>
    <w:rsid w:val="00740D83"/>
    <w:rsid w:val="007535DE"/>
    <w:rsid w:val="00761C67"/>
    <w:rsid w:val="007651AB"/>
    <w:rsid w:val="00776664"/>
    <w:rsid w:val="00783E49"/>
    <w:rsid w:val="00794721"/>
    <w:rsid w:val="007A1259"/>
    <w:rsid w:val="007A48CC"/>
    <w:rsid w:val="007B209C"/>
    <w:rsid w:val="007B734E"/>
    <w:rsid w:val="007C31AC"/>
    <w:rsid w:val="007D45CA"/>
    <w:rsid w:val="007D7B44"/>
    <w:rsid w:val="007F0845"/>
    <w:rsid w:val="00820781"/>
    <w:rsid w:val="00840597"/>
    <w:rsid w:val="00846AC6"/>
    <w:rsid w:val="00854E29"/>
    <w:rsid w:val="008654F8"/>
    <w:rsid w:val="00873785"/>
    <w:rsid w:val="008776F2"/>
    <w:rsid w:val="00877F07"/>
    <w:rsid w:val="00886A2F"/>
    <w:rsid w:val="00892080"/>
    <w:rsid w:val="008A032E"/>
    <w:rsid w:val="008B0AA4"/>
    <w:rsid w:val="008B6681"/>
    <w:rsid w:val="008C0246"/>
    <w:rsid w:val="00915677"/>
    <w:rsid w:val="00927128"/>
    <w:rsid w:val="009375B7"/>
    <w:rsid w:val="00941049"/>
    <w:rsid w:val="00943BB8"/>
    <w:rsid w:val="00947A83"/>
    <w:rsid w:val="009532C0"/>
    <w:rsid w:val="00954CC0"/>
    <w:rsid w:val="00955EF4"/>
    <w:rsid w:val="009578A3"/>
    <w:rsid w:val="00957ECD"/>
    <w:rsid w:val="009637E5"/>
    <w:rsid w:val="009700F2"/>
    <w:rsid w:val="00972D6E"/>
    <w:rsid w:val="00972E3E"/>
    <w:rsid w:val="00985DBB"/>
    <w:rsid w:val="00996AC1"/>
    <w:rsid w:val="009B0C62"/>
    <w:rsid w:val="009C264E"/>
    <w:rsid w:val="009F0A0A"/>
    <w:rsid w:val="009F1CE4"/>
    <w:rsid w:val="009F2AB6"/>
    <w:rsid w:val="009F53BB"/>
    <w:rsid w:val="00A024D4"/>
    <w:rsid w:val="00A064D1"/>
    <w:rsid w:val="00A24FE8"/>
    <w:rsid w:val="00A35A04"/>
    <w:rsid w:val="00A37AAB"/>
    <w:rsid w:val="00A40A1A"/>
    <w:rsid w:val="00A50417"/>
    <w:rsid w:val="00A64C22"/>
    <w:rsid w:val="00A659A6"/>
    <w:rsid w:val="00A673AE"/>
    <w:rsid w:val="00A70150"/>
    <w:rsid w:val="00A73E2D"/>
    <w:rsid w:val="00A74A55"/>
    <w:rsid w:val="00A76199"/>
    <w:rsid w:val="00A77910"/>
    <w:rsid w:val="00A81501"/>
    <w:rsid w:val="00AA321D"/>
    <w:rsid w:val="00AA7727"/>
    <w:rsid w:val="00AD7582"/>
    <w:rsid w:val="00AF22C0"/>
    <w:rsid w:val="00AF5006"/>
    <w:rsid w:val="00AF54F4"/>
    <w:rsid w:val="00B07E90"/>
    <w:rsid w:val="00B161BC"/>
    <w:rsid w:val="00B27CDF"/>
    <w:rsid w:val="00B31FF8"/>
    <w:rsid w:val="00B43AD7"/>
    <w:rsid w:val="00B4534B"/>
    <w:rsid w:val="00B577E9"/>
    <w:rsid w:val="00B71CB3"/>
    <w:rsid w:val="00B87E99"/>
    <w:rsid w:val="00B93048"/>
    <w:rsid w:val="00BA49DE"/>
    <w:rsid w:val="00BB660F"/>
    <w:rsid w:val="00BB71C0"/>
    <w:rsid w:val="00BC67CD"/>
    <w:rsid w:val="00BD7F54"/>
    <w:rsid w:val="00BE10ED"/>
    <w:rsid w:val="00C2066E"/>
    <w:rsid w:val="00C32A18"/>
    <w:rsid w:val="00C34228"/>
    <w:rsid w:val="00C541A7"/>
    <w:rsid w:val="00C60D61"/>
    <w:rsid w:val="00C66BB2"/>
    <w:rsid w:val="00C71D92"/>
    <w:rsid w:val="00C75A6B"/>
    <w:rsid w:val="00C764F4"/>
    <w:rsid w:val="00C81BB1"/>
    <w:rsid w:val="00C82761"/>
    <w:rsid w:val="00C83F0C"/>
    <w:rsid w:val="00CA1D85"/>
    <w:rsid w:val="00CB1A96"/>
    <w:rsid w:val="00CC1E72"/>
    <w:rsid w:val="00CD2507"/>
    <w:rsid w:val="00CD2B28"/>
    <w:rsid w:val="00CD68E0"/>
    <w:rsid w:val="00CE5C63"/>
    <w:rsid w:val="00CF0BEE"/>
    <w:rsid w:val="00D0218B"/>
    <w:rsid w:val="00D1064A"/>
    <w:rsid w:val="00D239CD"/>
    <w:rsid w:val="00D252A7"/>
    <w:rsid w:val="00D31AE4"/>
    <w:rsid w:val="00D330C8"/>
    <w:rsid w:val="00D3317C"/>
    <w:rsid w:val="00D34A0C"/>
    <w:rsid w:val="00D355B1"/>
    <w:rsid w:val="00D47842"/>
    <w:rsid w:val="00D50AB5"/>
    <w:rsid w:val="00D516DB"/>
    <w:rsid w:val="00D523A7"/>
    <w:rsid w:val="00D5697C"/>
    <w:rsid w:val="00D72E2A"/>
    <w:rsid w:val="00D81D65"/>
    <w:rsid w:val="00D863DC"/>
    <w:rsid w:val="00D9195B"/>
    <w:rsid w:val="00D9361C"/>
    <w:rsid w:val="00D96200"/>
    <w:rsid w:val="00DA08A6"/>
    <w:rsid w:val="00DB2058"/>
    <w:rsid w:val="00DB51DE"/>
    <w:rsid w:val="00DB7C76"/>
    <w:rsid w:val="00DC6CA0"/>
    <w:rsid w:val="00DD435F"/>
    <w:rsid w:val="00DE2DA7"/>
    <w:rsid w:val="00DE72C8"/>
    <w:rsid w:val="00DF093F"/>
    <w:rsid w:val="00DF3919"/>
    <w:rsid w:val="00DF68F3"/>
    <w:rsid w:val="00DF7737"/>
    <w:rsid w:val="00E00C02"/>
    <w:rsid w:val="00E228AA"/>
    <w:rsid w:val="00E27ACA"/>
    <w:rsid w:val="00E315DE"/>
    <w:rsid w:val="00E37057"/>
    <w:rsid w:val="00E4201C"/>
    <w:rsid w:val="00E443D2"/>
    <w:rsid w:val="00E538DF"/>
    <w:rsid w:val="00E54AD9"/>
    <w:rsid w:val="00E64574"/>
    <w:rsid w:val="00E64C59"/>
    <w:rsid w:val="00E71EBD"/>
    <w:rsid w:val="00E7457D"/>
    <w:rsid w:val="00E75557"/>
    <w:rsid w:val="00E77439"/>
    <w:rsid w:val="00E8269F"/>
    <w:rsid w:val="00E84DA3"/>
    <w:rsid w:val="00E905DE"/>
    <w:rsid w:val="00E92EF2"/>
    <w:rsid w:val="00E9547C"/>
    <w:rsid w:val="00EA69E5"/>
    <w:rsid w:val="00EB5B49"/>
    <w:rsid w:val="00EC3212"/>
    <w:rsid w:val="00EE599B"/>
    <w:rsid w:val="00F0292D"/>
    <w:rsid w:val="00F06140"/>
    <w:rsid w:val="00F32EEF"/>
    <w:rsid w:val="00F340CE"/>
    <w:rsid w:val="00F453A5"/>
    <w:rsid w:val="00F622F6"/>
    <w:rsid w:val="00F71DD1"/>
    <w:rsid w:val="00F87A98"/>
    <w:rsid w:val="00F935D5"/>
    <w:rsid w:val="00FA449F"/>
    <w:rsid w:val="00FA67F8"/>
    <w:rsid w:val="00FB2236"/>
    <w:rsid w:val="00FB4BB0"/>
    <w:rsid w:val="00FB55D4"/>
    <w:rsid w:val="00FC7C38"/>
    <w:rsid w:val="00FD017B"/>
    <w:rsid w:val="00FF35B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1F541"/>
  <w15:docId w15:val="{2CBE7BFB-5F52-4C3D-9699-15C55030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080"/>
    <w:pPr>
      <w:spacing w:after="200" w:line="276" w:lineRule="auto"/>
    </w:pPr>
    <w:rPr>
      <w:lang w:eastAsia="en-US"/>
    </w:rPr>
  </w:style>
  <w:style w:type="paragraph" w:styleId="Naslov1">
    <w:name w:val="heading 1"/>
    <w:basedOn w:val="Normal"/>
    <w:next w:val="Normal"/>
    <w:link w:val="Naslov1Char"/>
    <w:autoRedefine/>
    <w:qFormat/>
    <w:locked/>
    <w:rsid w:val="00DE2DA7"/>
    <w:pPr>
      <w:keepNext/>
      <w:keepLines/>
      <w:numPr>
        <w:numId w:val="6"/>
      </w:numPr>
      <w:spacing w:before="240" w:after="0"/>
      <w:outlineLvl w:val="0"/>
    </w:pPr>
    <w:rPr>
      <w:rFonts w:ascii="Arial" w:eastAsiaTheme="majorEastAsia" w:hAnsi="Arial" w:cstheme="majorBidi"/>
      <w:b/>
      <w:color w:val="365F91" w:themeColor="accent1" w:themeShade="BF"/>
      <w:szCs w:val="32"/>
    </w:rPr>
  </w:style>
  <w:style w:type="paragraph" w:styleId="Naslov2">
    <w:name w:val="heading 2"/>
    <w:basedOn w:val="Normal"/>
    <w:next w:val="Normal"/>
    <w:link w:val="Naslov2Char"/>
    <w:autoRedefine/>
    <w:unhideWhenUsed/>
    <w:qFormat/>
    <w:locked/>
    <w:rsid w:val="00DE2DA7"/>
    <w:pPr>
      <w:keepNext/>
      <w:keepLines/>
      <w:numPr>
        <w:ilvl w:val="1"/>
        <w:numId w:val="6"/>
      </w:numPr>
      <w:spacing w:before="40" w:after="0"/>
      <w:ind w:left="720"/>
      <w:outlineLvl w:val="1"/>
    </w:pPr>
    <w:rPr>
      <w:rFonts w:ascii="Arial" w:eastAsiaTheme="majorEastAsia" w:hAnsi="Arial" w:cstheme="majorBidi"/>
      <w:b/>
      <w:color w:val="365F91" w:themeColor="accent1" w:themeShade="BF"/>
      <w:szCs w:val="26"/>
    </w:rPr>
  </w:style>
  <w:style w:type="paragraph" w:styleId="Naslov3">
    <w:name w:val="heading 3"/>
    <w:basedOn w:val="Normal"/>
    <w:next w:val="Normal"/>
    <w:link w:val="Naslov3Char"/>
    <w:unhideWhenUsed/>
    <w:qFormat/>
    <w:locked/>
    <w:rsid w:val="00BD7F54"/>
    <w:pPr>
      <w:keepNext/>
      <w:keepLines/>
      <w:spacing w:before="40" w:after="0"/>
      <w:outlineLvl w:val="2"/>
    </w:pPr>
    <w:rPr>
      <w:rFonts w:ascii="Arial" w:eastAsiaTheme="majorEastAsia" w:hAnsi="Arial" w:cstheme="majorBidi"/>
      <w:b/>
      <w:color w:val="243F60"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947A83"/>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947A83"/>
    <w:rPr>
      <w:rFonts w:cs="Times New Roman"/>
    </w:rPr>
  </w:style>
  <w:style w:type="paragraph" w:styleId="Podnoje">
    <w:name w:val="footer"/>
    <w:basedOn w:val="Normal"/>
    <w:link w:val="PodnojeChar"/>
    <w:rsid w:val="00947A83"/>
    <w:pPr>
      <w:tabs>
        <w:tab w:val="center" w:pos="4536"/>
        <w:tab w:val="right" w:pos="9072"/>
      </w:tabs>
      <w:spacing w:after="0" w:line="240" w:lineRule="auto"/>
    </w:pPr>
  </w:style>
  <w:style w:type="character" w:customStyle="1" w:styleId="PodnojeChar">
    <w:name w:val="Podnožje Char"/>
    <w:basedOn w:val="Zadanifontodlomka"/>
    <w:link w:val="Podnoje"/>
    <w:locked/>
    <w:rsid w:val="00947A83"/>
    <w:rPr>
      <w:rFonts w:cs="Times New Roman"/>
    </w:rPr>
  </w:style>
  <w:style w:type="paragraph" w:styleId="Tekstbalonia">
    <w:name w:val="Balloon Text"/>
    <w:basedOn w:val="Normal"/>
    <w:link w:val="TekstbaloniaChar"/>
    <w:uiPriority w:val="99"/>
    <w:semiHidden/>
    <w:unhideWhenUsed/>
    <w:rsid w:val="001F723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F7231"/>
    <w:rPr>
      <w:rFonts w:ascii="Tahoma" w:hAnsi="Tahoma" w:cs="Tahoma"/>
      <w:sz w:val="16"/>
      <w:szCs w:val="16"/>
      <w:lang w:eastAsia="en-US"/>
    </w:rPr>
  </w:style>
  <w:style w:type="paragraph" w:styleId="Odlomakpopisa">
    <w:name w:val="List Paragraph"/>
    <w:aliases w:val="Heading 12,heading 1,naslov 1,Naslov 12,Graf"/>
    <w:basedOn w:val="Normal"/>
    <w:link w:val="OdlomakpopisaChar"/>
    <w:uiPriority w:val="34"/>
    <w:qFormat/>
    <w:rsid w:val="00B93048"/>
    <w:pPr>
      <w:ind w:left="720"/>
      <w:contextualSpacing/>
    </w:pPr>
  </w:style>
  <w:style w:type="character" w:styleId="Referencakomentara">
    <w:name w:val="annotation reference"/>
    <w:basedOn w:val="Zadanifontodlomka"/>
    <w:uiPriority w:val="99"/>
    <w:semiHidden/>
    <w:unhideWhenUsed/>
    <w:rsid w:val="00135615"/>
    <w:rPr>
      <w:sz w:val="16"/>
      <w:szCs w:val="16"/>
    </w:rPr>
  </w:style>
  <w:style w:type="paragraph" w:styleId="Tekstkomentara">
    <w:name w:val="annotation text"/>
    <w:basedOn w:val="Normal"/>
    <w:link w:val="TekstkomentaraChar"/>
    <w:uiPriority w:val="99"/>
    <w:semiHidden/>
    <w:unhideWhenUsed/>
    <w:rsid w:val="00135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135615"/>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135615"/>
    <w:rPr>
      <w:b/>
      <w:bCs/>
    </w:rPr>
  </w:style>
  <w:style w:type="character" w:customStyle="1" w:styleId="PredmetkomentaraChar">
    <w:name w:val="Predmet komentara Char"/>
    <w:basedOn w:val="TekstkomentaraChar"/>
    <w:link w:val="Predmetkomentara"/>
    <w:uiPriority w:val="99"/>
    <w:semiHidden/>
    <w:rsid w:val="00135615"/>
    <w:rPr>
      <w:b/>
      <w:bCs/>
      <w:sz w:val="20"/>
      <w:szCs w:val="20"/>
      <w:lang w:eastAsia="en-US"/>
    </w:rPr>
  </w:style>
  <w:style w:type="paragraph" w:styleId="Bezproreda">
    <w:name w:val="No Spacing"/>
    <w:uiPriority w:val="1"/>
    <w:qFormat/>
    <w:rsid w:val="00E64C59"/>
    <w:rPr>
      <w:rFonts w:ascii="Times New Roman" w:eastAsiaTheme="minorHAnsi" w:hAnsi="Times New Roman"/>
      <w:sz w:val="24"/>
      <w:szCs w:val="24"/>
      <w:lang w:eastAsia="en-US"/>
    </w:rPr>
  </w:style>
  <w:style w:type="character" w:styleId="Hiperveza">
    <w:name w:val="Hyperlink"/>
    <w:basedOn w:val="Zadanifontodlomka"/>
    <w:uiPriority w:val="99"/>
    <w:unhideWhenUsed/>
    <w:rsid w:val="00F87A98"/>
    <w:rPr>
      <w:color w:val="0000FF" w:themeColor="hyperlink"/>
      <w:u w:val="single"/>
    </w:rPr>
  </w:style>
  <w:style w:type="character" w:customStyle="1" w:styleId="Naslov1Char">
    <w:name w:val="Naslov 1 Char"/>
    <w:basedOn w:val="Zadanifontodlomka"/>
    <w:link w:val="Naslov1"/>
    <w:rsid w:val="00DE2DA7"/>
    <w:rPr>
      <w:rFonts w:ascii="Arial" w:eastAsiaTheme="majorEastAsia" w:hAnsi="Arial" w:cstheme="majorBidi"/>
      <w:b/>
      <w:color w:val="365F91" w:themeColor="accent1" w:themeShade="BF"/>
      <w:szCs w:val="32"/>
      <w:lang w:eastAsia="en-US"/>
    </w:rPr>
  </w:style>
  <w:style w:type="character" w:customStyle="1" w:styleId="Naslov2Char">
    <w:name w:val="Naslov 2 Char"/>
    <w:basedOn w:val="Zadanifontodlomka"/>
    <w:link w:val="Naslov2"/>
    <w:rsid w:val="00DE2DA7"/>
    <w:rPr>
      <w:rFonts w:ascii="Arial" w:eastAsiaTheme="majorEastAsia" w:hAnsi="Arial" w:cstheme="majorBidi"/>
      <w:b/>
      <w:color w:val="365F91" w:themeColor="accent1" w:themeShade="BF"/>
      <w:szCs w:val="26"/>
      <w:lang w:eastAsia="en-US"/>
    </w:rPr>
  </w:style>
  <w:style w:type="character" w:customStyle="1" w:styleId="Naslov3Char">
    <w:name w:val="Naslov 3 Char"/>
    <w:basedOn w:val="Zadanifontodlomka"/>
    <w:link w:val="Naslov3"/>
    <w:rsid w:val="00BD7F54"/>
    <w:rPr>
      <w:rFonts w:ascii="Arial" w:eastAsiaTheme="majorEastAsia" w:hAnsi="Arial" w:cstheme="majorBidi"/>
      <w:b/>
      <w:color w:val="243F60" w:themeColor="accent1" w:themeShade="7F"/>
      <w:szCs w:val="24"/>
      <w:lang w:eastAsia="en-US"/>
    </w:rPr>
  </w:style>
  <w:style w:type="paragraph" w:styleId="Podnaslov">
    <w:name w:val="Subtitle"/>
    <w:basedOn w:val="Normal"/>
    <w:next w:val="Normal"/>
    <w:link w:val="PodnaslovChar"/>
    <w:qFormat/>
    <w:locked/>
    <w:rsid w:val="002001D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Char">
    <w:name w:val="Podnaslov Char"/>
    <w:basedOn w:val="Zadanifontodlomka"/>
    <w:link w:val="Podnaslov"/>
    <w:rsid w:val="002001D0"/>
    <w:rPr>
      <w:rFonts w:asciiTheme="minorHAnsi" w:eastAsiaTheme="minorEastAsia" w:hAnsiTheme="minorHAnsi" w:cstheme="minorBidi"/>
      <w:color w:val="5A5A5A" w:themeColor="text1" w:themeTint="A5"/>
      <w:spacing w:val="15"/>
      <w:lang w:eastAsia="en-US"/>
    </w:rPr>
  </w:style>
  <w:style w:type="paragraph" w:styleId="Tekstfusnote">
    <w:name w:val="footnote text"/>
    <w:basedOn w:val="Normal"/>
    <w:link w:val="TekstfusnoteChar"/>
    <w:uiPriority w:val="99"/>
    <w:semiHidden/>
    <w:unhideWhenUsed/>
    <w:rsid w:val="002E351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E351C"/>
    <w:rPr>
      <w:sz w:val="20"/>
      <w:szCs w:val="20"/>
      <w:lang w:eastAsia="en-US"/>
    </w:rPr>
  </w:style>
  <w:style w:type="character" w:styleId="Referencafusnote">
    <w:name w:val="footnote reference"/>
    <w:aliases w:val="Footnote symbol,Footnote,Fussnota,BVI fnr"/>
    <w:basedOn w:val="Zadanifontodlomka"/>
    <w:uiPriority w:val="99"/>
    <w:rsid w:val="002E351C"/>
    <w:rPr>
      <w:rFonts w:cs="Times New Roman"/>
      <w:vertAlign w:val="superscript"/>
    </w:rPr>
  </w:style>
  <w:style w:type="character" w:customStyle="1" w:styleId="Nerijeenospominjanje1">
    <w:name w:val="Neriješeno spominjanje1"/>
    <w:basedOn w:val="Zadanifontodlomka"/>
    <w:uiPriority w:val="99"/>
    <w:semiHidden/>
    <w:unhideWhenUsed/>
    <w:rsid w:val="00DA08A6"/>
    <w:rPr>
      <w:color w:val="605E5C"/>
      <w:shd w:val="clear" w:color="auto" w:fill="E1DFDD"/>
    </w:rPr>
  </w:style>
  <w:style w:type="character" w:customStyle="1" w:styleId="OdlomakpopisaChar">
    <w:name w:val="Odlomak popisa Char"/>
    <w:aliases w:val="Heading 12 Char,heading 1 Char,naslov 1 Char,Naslov 12 Char,Graf Char"/>
    <w:link w:val="Odlomakpopisa"/>
    <w:uiPriority w:val="34"/>
    <w:locked/>
    <w:rsid w:val="009F1CE4"/>
    <w:rPr>
      <w:lang w:eastAsia="en-US"/>
    </w:rPr>
  </w:style>
  <w:style w:type="character" w:customStyle="1" w:styleId="fontstyle01">
    <w:name w:val="fontstyle01"/>
    <w:basedOn w:val="Zadanifontodlomka"/>
    <w:rsid w:val="009F1CE4"/>
    <w:rPr>
      <w:rFonts w:ascii="Arial" w:hAnsi="Arial" w:cs="Arial" w:hint="default"/>
      <w:b w:val="0"/>
      <w:bCs w:val="0"/>
      <w:i w:val="0"/>
      <w:iCs w:val="0"/>
      <w:color w:val="000000"/>
      <w:sz w:val="22"/>
      <w:szCs w:val="22"/>
    </w:rPr>
  </w:style>
  <w:style w:type="paragraph" w:styleId="TOCNaslov">
    <w:name w:val="TOC Heading"/>
    <w:basedOn w:val="Naslov1"/>
    <w:next w:val="Normal"/>
    <w:uiPriority w:val="39"/>
    <w:unhideWhenUsed/>
    <w:qFormat/>
    <w:rsid w:val="00056398"/>
    <w:pPr>
      <w:numPr>
        <w:numId w:val="0"/>
      </w:numPr>
      <w:spacing w:line="259" w:lineRule="auto"/>
      <w:outlineLvl w:val="9"/>
    </w:pPr>
    <w:rPr>
      <w:rFonts w:asciiTheme="majorHAnsi" w:hAnsiTheme="majorHAnsi"/>
      <w:b w:val="0"/>
      <w:sz w:val="32"/>
      <w:lang w:eastAsia="hr-HR"/>
    </w:rPr>
  </w:style>
  <w:style w:type="paragraph" w:styleId="Sadraj1">
    <w:name w:val="toc 1"/>
    <w:basedOn w:val="Normal"/>
    <w:next w:val="Normal"/>
    <w:autoRedefine/>
    <w:uiPriority w:val="39"/>
    <w:locked/>
    <w:rsid w:val="00056398"/>
    <w:pPr>
      <w:spacing w:after="100"/>
    </w:pPr>
  </w:style>
  <w:style w:type="paragraph" w:styleId="Sadraj2">
    <w:name w:val="toc 2"/>
    <w:basedOn w:val="Normal"/>
    <w:next w:val="Normal"/>
    <w:autoRedefine/>
    <w:uiPriority w:val="39"/>
    <w:locked/>
    <w:rsid w:val="00056398"/>
    <w:pPr>
      <w:spacing w:after="100"/>
      <w:ind w:left="220"/>
    </w:pPr>
  </w:style>
  <w:style w:type="paragraph" w:styleId="Sadraj3">
    <w:name w:val="toc 3"/>
    <w:basedOn w:val="Normal"/>
    <w:next w:val="Normal"/>
    <w:autoRedefine/>
    <w:uiPriority w:val="39"/>
    <w:locked/>
    <w:rsid w:val="0005639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9442">
      <w:bodyDiv w:val="1"/>
      <w:marLeft w:val="0"/>
      <w:marRight w:val="0"/>
      <w:marTop w:val="0"/>
      <w:marBottom w:val="0"/>
      <w:divBdr>
        <w:top w:val="none" w:sz="0" w:space="0" w:color="auto"/>
        <w:left w:val="none" w:sz="0" w:space="0" w:color="auto"/>
        <w:bottom w:val="none" w:sz="0" w:space="0" w:color="auto"/>
        <w:right w:val="none" w:sz="0" w:space="0" w:color="auto"/>
      </w:divBdr>
    </w:div>
    <w:div w:id="720715933">
      <w:marLeft w:val="0"/>
      <w:marRight w:val="0"/>
      <w:marTop w:val="0"/>
      <w:marBottom w:val="0"/>
      <w:divBdr>
        <w:top w:val="none" w:sz="0" w:space="0" w:color="auto"/>
        <w:left w:val="none" w:sz="0" w:space="0" w:color="auto"/>
        <w:bottom w:val="none" w:sz="0" w:space="0" w:color="auto"/>
        <w:right w:val="none" w:sz="0" w:space="0" w:color="auto"/>
      </w:divBdr>
    </w:div>
    <w:div w:id="21249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nis.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eojn.nn.hr/Oglasni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te.galic@drni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17D53073132942AF3E2C8593AD53AA" ma:contentTypeVersion="3" ma:contentTypeDescription="Stvaranje novog dokumenta." ma:contentTypeScope="" ma:versionID="c75705f21da4664eba877188460513d6">
  <xsd:schema xmlns:xsd="http://www.w3.org/2001/XMLSchema" xmlns:xs="http://www.w3.org/2001/XMLSchema" xmlns:p="http://schemas.microsoft.com/office/2006/metadata/properties" xmlns:ns2="e7897449-8e6f-4cef-be58-e81a4abd4035" targetNamespace="http://schemas.microsoft.com/office/2006/metadata/properties" ma:root="true" ma:fieldsID="88424cc9619e87aa95b86f2c2c791def" ns2:_="">
    <xsd:import namespace="e7897449-8e6f-4cef-be58-e81a4abd40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DFF9F-3442-4E88-A401-AE5BF9EDE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5AE51-2D94-4180-A513-46E56510A4AB}">
  <ds:schemaRefs>
    <ds:schemaRef ds:uri="http://schemas.microsoft.com/sharepoint/v3/contenttype/forms"/>
  </ds:schemaRefs>
</ds:datastoreItem>
</file>

<file path=customXml/itemProps3.xml><?xml version="1.0" encoding="utf-8"?>
<ds:datastoreItem xmlns:ds="http://schemas.openxmlformats.org/officeDocument/2006/customXml" ds:itemID="{3BEDC600-A1A4-4ED5-B771-255AF35C39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261AAF-428A-4F4B-83A1-19A9D81A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25</Pages>
  <Words>7695</Words>
  <Characters>43867</Characters>
  <Application>Microsoft Office Word</Application>
  <DocSecurity>0</DocSecurity>
  <Lines>365</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Ante Galić</cp:lastModifiedBy>
  <cp:revision>46</cp:revision>
  <cp:lastPrinted>2020-09-22T09:54:00Z</cp:lastPrinted>
  <dcterms:created xsi:type="dcterms:W3CDTF">2020-09-18T08:57:00Z</dcterms:created>
  <dcterms:modified xsi:type="dcterms:W3CDTF">2020-09-30T07:14:00Z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0x0101009217D53073132942AF3E2C8593AD53AA</vt:lpwstr>
  </property>
</Properties>
</file>