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EB5B7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5B7E">
              <w:rPr>
                <w:rFonts w:ascii="Times New Roman" w:hAnsi="Times New Roman"/>
                <w:b/>
                <w:sz w:val="24"/>
                <w:szCs w:val="24"/>
              </w:rPr>
              <w:t xml:space="preserve">Školski udžbenici za učenike OŠ Antuna Mihanovića </w:t>
            </w:r>
            <w:proofErr w:type="spellStart"/>
            <w:r w:rsidR="00EB5B7E">
              <w:rPr>
                <w:rFonts w:ascii="Times New Roman" w:hAnsi="Times New Roman"/>
                <w:b/>
                <w:sz w:val="24"/>
                <w:szCs w:val="24"/>
              </w:rPr>
              <w:t>Petropoljskog</w:t>
            </w:r>
            <w:proofErr w:type="spellEnd"/>
            <w:r w:rsidR="00EB5B7E">
              <w:rPr>
                <w:rFonts w:ascii="Times New Roman" w:hAnsi="Times New Roman"/>
                <w:b/>
                <w:sz w:val="24"/>
                <w:szCs w:val="24"/>
              </w:rPr>
              <w:t xml:space="preserve"> Drniš za školsku godinu 2018/2019.</w:t>
            </w:r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CD0A38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r w:rsidR="00FB1E2F">
              <w:rPr>
                <w:rFonts w:ascii="Times New Roman" w:hAnsi="Times New Roman"/>
                <w:b/>
                <w:sz w:val="24"/>
                <w:szCs w:val="24"/>
              </w:rPr>
              <w:t>JN 39/18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Drniš, Trg kralja Tomislava 1., 222320 Drniš, OIB: 38309740312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mr.sc Josip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Begonja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gradonačelnik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5"/>
    <w:rsid w:val="000C4825"/>
    <w:rsid w:val="002F304F"/>
    <w:rsid w:val="00796F49"/>
    <w:rsid w:val="007C2DD7"/>
    <w:rsid w:val="00DD558A"/>
    <w:rsid w:val="00EB5B7E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30</cp:revision>
  <dcterms:created xsi:type="dcterms:W3CDTF">2018-07-11T10:58:00Z</dcterms:created>
  <dcterms:modified xsi:type="dcterms:W3CDTF">2018-07-11T11:34:00Z</dcterms:modified>
</cp:coreProperties>
</file>