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uppressAutoHyphens/>
        <w:spacing w:after="120"/>
        <w:jc w:val="both"/>
        <w:rPr>
          <w:rFonts w:ascii="Calibri" w:eastAsia="Times New Roman" w:hAnsi="Calibri" w:cs="Arial"/>
          <w:b/>
          <w:i/>
        </w:rPr>
      </w:pPr>
      <w:r>
        <w:rPr>
          <w:rFonts w:ascii="Calibri" w:eastAsia="Times New Roman" w:hAnsi="Calibri" w:cs="Arial"/>
          <w:b/>
          <w:i/>
        </w:rPr>
        <w:t>Prilog 2.</w:t>
      </w:r>
    </w:p>
    <w:p>
      <w:pPr>
        <w:suppressAutoHyphens/>
        <w:spacing w:after="120"/>
        <w:jc w:val="center"/>
        <w:rPr>
          <w:rFonts w:ascii="Calibri" w:eastAsia="Times New Roman" w:hAnsi="Calibri" w:cs="Arial"/>
          <w:b/>
          <w:i/>
          <w:sz w:val="18"/>
          <w:szCs w:val="18"/>
        </w:rPr>
      </w:pPr>
      <w:r>
        <w:rPr>
          <w:rFonts w:ascii="Calibri" w:eastAsia="Times New Roman" w:hAnsi="Calibri" w:cs="Arial"/>
          <w:b/>
          <w:i/>
          <w:sz w:val="18"/>
          <w:szCs w:val="18"/>
        </w:rPr>
        <w:t>IZJAVA O NEKAŽNJAVANJU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Pod punom kaznenom i materijalnom odgovornošću dajem sljedeću</w:t>
      </w:r>
    </w:p>
    <w:p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>
      <w:pPr>
        <w:spacing w:after="0" w:line="240" w:lineRule="auto"/>
        <w:ind w:right="-428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sz w:val="18"/>
          <w:szCs w:val="18"/>
          <w:lang w:eastAsia="hr-HR"/>
        </w:rPr>
        <w:t>IZJAVU O NEKAŽNJAVANJU</w:t>
      </w:r>
    </w:p>
    <w:p>
      <w:pPr>
        <w:spacing w:after="0" w:line="240" w:lineRule="auto"/>
        <w:ind w:right="-428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>
      <w:pPr>
        <w:keepNext/>
        <w:spacing w:after="0" w:line="360" w:lineRule="auto"/>
        <w:ind w:right="-428"/>
        <w:jc w:val="both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Ja, _______________________________________________________ (ime, ime oca i prezime) iz _____________________________________ (mjesto i adresa stanovanja)</w:t>
      </w:r>
    </w:p>
    <w:p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Izjavljujem pod punom kaznenom i materijalnom odgovornosti da </w:t>
      </w:r>
      <w:r>
        <w:rPr>
          <w:rFonts w:ascii="Arial" w:eastAsia="Times New Roman" w:hAnsi="Arial" w:cs="Arial"/>
          <w:b/>
          <w:sz w:val="18"/>
          <w:szCs w:val="18"/>
          <w:lang w:eastAsia="hr-HR"/>
        </w:rPr>
        <w:t>nije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izrečena pravomoćna osuđujuća presuda za jedno ili više sljedećih kaznenih djela: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a) sudjelovanje u zločinačkoj organizaciji, na temelju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328. (zločinačko udruženje) i članka 329. (počinjenje kaznenog djela u sastavu zločinačkog udruženja) Kaznenog zakona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b) korupciju, na temelju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c) prijevaru, na temelju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d) terorizam ili kaznena djela povezana s terorističkim aktivnostima, na temelju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e) pranje novca ili financiranje terorizma, na temelju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98. (financiranje terorizma) i članka 265. (pranje novca) Kaznenog zakona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279. (pranje novca) iz Kaznenog zakona (»Narodne novine«, br. 110/97., 27/98., 50/00., 129/00., 51/01., 111/03., 190/03., 105/04., 84/05., 71/06., 110/07., 152/08., 57/11., 77/11. i 143/12.)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f) dječji rad ili druge oblike trgovanja ljudima, na temelju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106. (trgovanje ljudima) Kaznenog zakona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>
      <w:pPr>
        <w:spacing w:after="0" w:line="36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Ovu izjavu dajem za sebe osobno kao osoba ovlaštena za zastupanje pravne osobe_____________________________________________ (naziv trgovačkog društva) sa sjedištem u _____________________________________ (mjesto i adresa) i za  pravnu osobu.</w:t>
      </w: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>
      <w:pPr>
        <w:keepNext/>
        <w:spacing w:after="0" w:line="240" w:lineRule="auto"/>
        <w:ind w:right="-428"/>
        <w:jc w:val="center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M.P.</w:t>
      </w:r>
    </w:p>
    <w:p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tbl>
      <w:tblPr>
        <w:tblW w:w="8522" w:type="dxa"/>
        <w:tblLook w:val="01E0" w:firstRow="1" w:lastRow="1" w:firstColumn="1" w:lastColumn="1" w:noHBand="0" w:noVBand="0"/>
      </w:tblPr>
      <w:tblGrid>
        <w:gridCol w:w="3936"/>
        <w:gridCol w:w="708"/>
        <w:gridCol w:w="3878"/>
      </w:tblGrid>
      <w:tr>
        <w:tc>
          <w:tcPr>
            <w:tcW w:w="3936" w:type="dxa"/>
          </w:tcPr>
          <w:p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Datum: _______________</w:t>
            </w:r>
          </w:p>
        </w:tc>
        <w:tc>
          <w:tcPr>
            <w:tcW w:w="708" w:type="dxa"/>
          </w:tcPr>
          <w:p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878" w:type="dxa"/>
          </w:tcPr>
          <w:p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______________________________                                             </w:t>
            </w:r>
          </w:p>
          <w:p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(potpis ovlaštene osobe ponuditelja)</w:t>
            </w:r>
          </w:p>
        </w:tc>
      </w:tr>
    </w:tbl>
    <w:p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>
      <w:bookmarkStart w:id="0" w:name="_GoBack"/>
      <w:bookmarkEnd w:id="0"/>
    </w:p>
    <w:sectPr>
      <w:headerReference w:type="default" r:id="rId8"/>
      <w:footerReference w:type="default" r:id="rId9"/>
      <w:footerReference w:type="first" r:id="rId10"/>
      <w:pgSz w:w="11906" w:h="16838" w:code="9"/>
      <w:pgMar w:top="1276" w:right="1418" w:bottom="1021" w:left="1418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odnoje"/>
      <w:jc w:val="right"/>
    </w:pPr>
  </w:p>
  <w:p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single" w:sz="4" w:space="0" w:color="auto"/>
      </w:pBdr>
      <w:tabs>
        <w:tab w:val="left" w:pos="9354"/>
      </w:tabs>
      <w:ind w:right="-6"/>
      <w:jc w:val="right"/>
      <w:rPr>
        <w:rFonts w:ascii="Calibri" w:hAnsi="Calibri"/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</w:t>
    </w:r>
  </w:p>
  <w:p>
    <w:pPr>
      <w:tabs>
        <w:tab w:val="left" w:pos="9354"/>
      </w:tabs>
      <w:ind w:right="-6"/>
      <w:jc w:val="right"/>
      <w:rPr>
        <w:rFonts w:ascii="BankGothic Lt BT" w:hAnsi="BankGothic Lt BT"/>
        <w:b/>
        <w:sz w:val="16"/>
        <w:szCs w:val="16"/>
      </w:rPr>
    </w:pPr>
  </w:p>
  <w:p>
    <w:pPr>
      <w:pStyle w:val="Podnoje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1EB"/>
    <w:multiLevelType w:val="hybridMultilevel"/>
    <w:tmpl w:val="66C03776"/>
    <w:lvl w:ilvl="0" w:tplc="840A0FBC">
      <w:start w:val="8"/>
      <w:numFmt w:val="bullet"/>
      <w:lvlText w:val="–"/>
      <w:lvlJc w:val="left"/>
      <w:pPr>
        <w:tabs>
          <w:tab w:val="num" w:pos="-3"/>
        </w:tabs>
        <w:ind w:left="360" w:hanging="360"/>
      </w:pPr>
      <w:rPr>
        <w:rFonts w:ascii="Calibri" w:eastAsia="Times New Roman" w:hAnsi="Calibri" w:cs="Tahoma" w:hint="default"/>
      </w:rPr>
    </w:lvl>
    <w:lvl w:ilvl="1" w:tplc="DEAE5F3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AA5647A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CC895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47084A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A90915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A9065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9BEAD81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AA8CA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3B57CF5"/>
    <w:multiLevelType w:val="hybridMultilevel"/>
    <w:tmpl w:val="372A9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A0099"/>
    <w:multiLevelType w:val="hybridMultilevel"/>
    <w:tmpl w:val="24A08FF2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43DC1"/>
    <w:multiLevelType w:val="hybridMultilevel"/>
    <w:tmpl w:val="B56ED4D0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27A97"/>
    <w:multiLevelType w:val="hybridMultilevel"/>
    <w:tmpl w:val="695A1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40978"/>
    <w:multiLevelType w:val="hybridMultilevel"/>
    <w:tmpl w:val="7A4AC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153C9"/>
    <w:multiLevelType w:val="hybridMultilevel"/>
    <w:tmpl w:val="0B227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44673"/>
    <w:multiLevelType w:val="hybridMultilevel"/>
    <w:tmpl w:val="F1E6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Marina Brakus</cp:lastModifiedBy>
  <cp:revision>3</cp:revision>
  <dcterms:created xsi:type="dcterms:W3CDTF">2017-10-11T09:24:00Z</dcterms:created>
  <dcterms:modified xsi:type="dcterms:W3CDTF">2017-10-11T09:25:00Z</dcterms:modified>
</cp:coreProperties>
</file>