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BB0" w:rsidRDefault="00D72BB0" w:rsidP="00D72BB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BB0" w:rsidRDefault="00D72BB0" w:rsidP="00D72BB0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:rsidR="00D72BB0" w:rsidRDefault="00D72BB0" w:rsidP="00D72BB0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:rsidR="00D72BB0" w:rsidRDefault="00D72BB0" w:rsidP="00D72BB0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BB0" w:rsidRDefault="00D72BB0" w:rsidP="00D72BB0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    GRAD DRNIŠ</w:t>
      </w:r>
    </w:p>
    <w:p w:rsidR="00D72BB0" w:rsidRDefault="00D72BB0" w:rsidP="00D72BB0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   GRADSKO VIJEĆE</w:t>
      </w:r>
    </w:p>
    <w:p w:rsidR="00D72BB0" w:rsidRDefault="00D72BB0" w:rsidP="00D72BB0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</w:p>
    <w:p w:rsidR="00D72BB0" w:rsidRDefault="00D72BB0" w:rsidP="00D72BB0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KLASA: 361-01/23-10/30</w:t>
      </w:r>
    </w:p>
    <w:p w:rsidR="00D72BB0" w:rsidRDefault="00520AB0" w:rsidP="00D72BB0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URBROJ: 2182-6-24-12</w:t>
      </w:r>
    </w:p>
    <w:p w:rsidR="00D72BB0" w:rsidRDefault="00D72BB0" w:rsidP="00D72BB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Drniš,          2024.godine </w:t>
      </w:r>
    </w:p>
    <w:p w:rsidR="00D72BB0" w:rsidRDefault="00D72BB0" w:rsidP="00D72BB0">
      <w:pPr>
        <w:rPr>
          <w:rFonts w:ascii="Arial" w:hAnsi="Arial" w:cs="Arial"/>
          <w:sz w:val="24"/>
          <w:szCs w:val="24"/>
        </w:rPr>
      </w:pPr>
    </w:p>
    <w:p w:rsidR="00D72BB0" w:rsidRDefault="00D72BB0" w:rsidP="00D72BB0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ab/>
      </w:r>
      <w:r>
        <w:rPr>
          <w:rFonts w:ascii="Arial" w:hAnsi="Arial" w:cs="Arial"/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 Statuta Grada Drniša  („Službeni glasnik Grada Drniša“, broj: 2/21 i 2/22), Gradsko vijeće Grada Drniša temeljem zahtjeva Gradonačelnika Grada Drniša (</w:t>
      </w:r>
      <w:r>
        <w:rPr>
          <w:rFonts w:ascii="Arial" w:hAnsi="Arial" w:cs="Arial"/>
          <w:sz w:val="24"/>
          <w:szCs w:val="24"/>
        </w:rPr>
        <w:t>KLASA: 361-0</w:t>
      </w:r>
      <w:r w:rsidR="00520AB0">
        <w:rPr>
          <w:rFonts w:ascii="Arial" w:hAnsi="Arial" w:cs="Arial"/>
          <w:sz w:val="24"/>
          <w:szCs w:val="24"/>
        </w:rPr>
        <w:t>2/23-10/30 , URBROJ: 2182-6-24-11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>od  24. lipnja 2024</w:t>
      </w:r>
      <w:r w:rsidR="00FF10FF">
        <w:rPr>
          <w:rFonts w:ascii="Arial" w:hAnsi="Arial" w:cs="Arial"/>
          <w:sz w:val="24"/>
          <w:szCs w:val="24"/>
          <w:lang w:val="hr-HR"/>
        </w:rPr>
        <w:t xml:space="preserve">. godine), na svojoj     </w:t>
      </w:r>
      <w:r>
        <w:rPr>
          <w:rFonts w:ascii="Arial" w:hAnsi="Arial" w:cs="Arial"/>
          <w:sz w:val="24"/>
          <w:szCs w:val="24"/>
          <w:lang w:val="hr-HR"/>
        </w:rPr>
        <w:t>. sjednic</w:t>
      </w:r>
      <w:r w:rsidR="00FF10FF">
        <w:rPr>
          <w:rFonts w:ascii="Arial" w:hAnsi="Arial" w:cs="Arial"/>
          <w:sz w:val="24"/>
          <w:szCs w:val="24"/>
          <w:lang w:val="hr-HR"/>
        </w:rPr>
        <w:t>i održanoj dana          2024</w:t>
      </w:r>
      <w:r>
        <w:rPr>
          <w:rFonts w:ascii="Arial" w:hAnsi="Arial" w:cs="Arial"/>
          <w:sz w:val="24"/>
          <w:szCs w:val="24"/>
          <w:lang w:val="hr-HR"/>
        </w:rPr>
        <w:t xml:space="preserve">. godine, d o n o s i                                </w:t>
      </w:r>
    </w:p>
    <w:p w:rsidR="00D72BB0" w:rsidRDefault="00D72BB0" w:rsidP="00D72BB0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D72BB0" w:rsidRDefault="00D72BB0" w:rsidP="00D72BB0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D72BB0" w:rsidRDefault="00D72BB0" w:rsidP="00D72BB0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O D L U K U  </w:t>
      </w:r>
    </w:p>
    <w:p w:rsidR="00D72BB0" w:rsidRDefault="00D72BB0" w:rsidP="00D72BB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o davanju  suglasnosti Gradonačelniku Grada Drniša za sklapanje </w:t>
      </w:r>
      <w:r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b/>
          <w:sz w:val="24"/>
          <w:szCs w:val="24"/>
        </w:rPr>
        <w:t>Sporazuma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b/>
          <w:sz w:val="24"/>
          <w:szCs w:val="24"/>
        </w:rPr>
        <w:t>sufinanciranju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projekta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„</w:t>
      </w:r>
      <w:proofErr w:type="spellStart"/>
      <w:r>
        <w:rPr>
          <w:rFonts w:ascii="Arial" w:hAnsi="Arial" w:cs="Arial"/>
          <w:b/>
          <w:sz w:val="24"/>
          <w:szCs w:val="24"/>
        </w:rPr>
        <w:t>Izgradnja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dijela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kanalizacijskog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sustava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Drniš zapad-2“  </w:t>
      </w:r>
      <w:proofErr w:type="spellStart"/>
      <w:r>
        <w:rPr>
          <w:rFonts w:ascii="Arial" w:hAnsi="Arial" w:cs="Arial"/>
          <w:b/>
          <w:sz w:val="24"/>
          <w:szCs w:val="24"/>
        </w:rPr>
        <w:t>između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Grada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Drniša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i RAD d.o.o. Drniš</w:t>
      </w:r>
    </w:p>
    <w:p w:rsidR="00D72BB0" w:rsidRDefault="00D72BB0" w:rsidP="00D72BB0">
      <w:pPr>
        <w:jc w:val="center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</w:t>
      </w:r>
    </w:p>
    <w:p w:rsidR="00D72BB0" w:rsidRDefault="00D72BB0" w:rsidP="00D72BB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1. </w:t>
      </w:r>
      <w:proofErr w:type="spellStart"/>
      <w:r>
        <w:rPr>
          <w:rFonts w:ascii="Arial" w:hAnsi="Arial" w:cs="Arial"/>
          <w:sz w:val="24"/>
          <w:szCs w:val="24"/>
        </w:rPr>
        <w:t>Daje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suglasnost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Gradonačelniku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Drniša</w:t>
      </w:r>
      <w:proofErr w:type="spellEnd"/>
      <w:r>
        <w:rPr>
          <w:rFonts w:ascii="Arial" w:hAnsi="Arial" w:cs="Arial"/>
          <w:sz w:val="24"/>
          <w:szCs w:val="24"/>
        </w:rPr>
        <w:t xml:space="preserve"> za </w:t>
      </w:r>
      <w:proofErr w:type="spellStart"/>
      <w:r>
        <w:rPr>
          <w:rFonts w:ascii="Arial" w:hAnsi="Arial" w:cs="Arial"/>
          <w:sz w:val="24"/>
          <w:szCs w:val="24"/>
        </w:rPr>
        <w:t>raspolaganje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ostalom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imovinom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čija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ukupna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vrijednost</w:t>
      </w:r>
      <w:proofErr w:type="spellEnd"/>
      <w:r>
        <w:rPr>
          <w:rFonts w:ascii="Arial" w:hAnsi="Arial" w:cs="Arial"/>
          <w:sz w:val="24"/>
          <w:szCs w:val="24"/>
        </w:rPr>
        <w:t xml:space="preserve"> je  </w:t>
      </w:r>
      <w:proofErr w:type="spellStart"/>
      <w:r>
        <w:rPr>
          <w:rFonts w:ascii="Arial" w:hAnsi="Arial" w:cs="Arial"/>
          <w:sz w:val="24"/>
          <w:szCs w:val="24"/>
        </w:rPr>
        <w:t>viša</w:t>
      </w:r>
      <w:proofErr w:type="spellEnd"/>
      <w:r>
        <w:rPr>
          <w:rFonts w:ascii="Arial" w:hAnsi="Arial" w:cs="Arial"/>
          <w:sz w:val="24"/>
          <w:szCs w:val="24"/>
        </w:rPr>
        <w:t xml:space="preserve"> od 0,5% </w:t>
      </w:r>
      <w:proofErr w:type="spellStart"/>
      <w:r>
        <w:rPr>
          <w:rFonts w:ascii="Arial" w:hAnsi="Arial" w:cs="Arial"/>
          <w:sz w:val="24"/>
          <w:szCs w:val="24"/>
        </w:rPr>
        <w:t>iznosa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prihoda</w:t>
      </w:r>
      <w:proofErr w:type="spellEnd"/>
      <w:r>
        <w:rPr>
          <w:rFonts w:ascii="Arial" w:hAnsi="Arial" w:cs="Arial"/>
          <w:sz w:val="24"/>
          <w:szCs w:val="24"/>
        </w:rPr>
        <w:t xml:space="preserve"> bez </w:t>
      </w:r>
      <w:proofErr w:type="spellStart"/>
      <w:r>
        <w:rPr>
          <w:rFonts w:ascii="Arial" w:hAnsi="Arial" w:cs="Arial"/>
          <w:sz w:val="24"/>
          <w:szCs w:val="24"/>
        </w:rPr>
        <w:t>primitaka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ostvarenih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godini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prethodi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godini</w:t>
      </w:r>
      <w:proofErr w:type="spellEnd"/>
      <w:r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kojoj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odlučuje</w:t>
      </w:r>
      <w:proofErr w:type="spellEnd"/>
      <w:r>
        <w:rPr>
          <w:rFonts w:ascii="Arial" w:hAnsi="Arial" w:cs="Arial"/>
          <w:sz w:val="24"/>
          <w:szCs w:val="24"/>
        </w:rPr>
        <w:t xml:space="preserve">, za </w:t>
      </w:r>
      <w:proofErr w:type="spellStart"/>
      <w:r>
        <w:rPr>
          <w:rFonts w:ascii="Arial" w:hAnsi="Arial" w:cs="Arial"/>
          <w:sz w:val="24"/>
          <w:szCs w:val="24"/>
        </w:rPr>
        <w:t>sklapanje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Sporazuma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sufinanciranju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projekta</w:t>
      </w:r>
      <w:proofErr w:type="spellEnd"/>
      <w:r>
        <w:rPr>
          <w:rFonts w:ascii="Arial" w:hAnsi="Arial" w:cs="Arial"/>
          <w:sz w:val="24"/>
          <w:szCs w:val="24"/>
        </w:rPr>
        <w:t xml:space="preserve"> „</w:t>
      </w:r>
      <w:proofErr w:type="spellStart"/>
      <w:r>
        <w:rPr>
          <w:rFonts w:ascii="Arial" w:hAnsi="Arial" w:cs="Arial"/>
          <w:sz w:val="24"/>
          <w:szCs w:val="24"/>
        </w:rPr>
        <w:t>Izgradnja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dijela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kanalizacijskog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sustava</w:t>
      </w:r>
      <w:proofErr w:type="spellEnd"/>
      <w:r>
        <w:rPr>
          <w:rFonts w:ascii="Arial" w:hAnsi="Arial" w:cs="Arial"/>
          <w:sz w:val="24"/>
          <w:szCs w:val="24"/>
        </w:rPr>
        <w:t xml:space="preserve"> Drniš zapad-2“  </w:t>
      </w:r>
      <w:proofErr w:type="spellStart"/>
      <w:r>
        <w:rPr>
          <w:rFonts w:ascii="Arial" w:hAnsi="Arial" w:cs="Arial"/>
          <w:sz w:val="24"/>
          <w:szCs w:val="24"/>
        </w:rPr>
        <w:t>između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Grada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Drniša</w:t>
      </w:r>
      <w:proofErr w:type="spellEnd"/>
      <w:r>
        <w:rPr>
          <w:rFonts w:ascii="Arial" w:hAnsi="Arial" w:cs="Arial"/>
          <w:sz w:val="24"/>
          <w:szCs w:val="24"/>
        </w:rPr>
        <w:t xml:space="preserve"> i RAD d.o.o. Drniš, u </w:t>
      </w:r>
      <w:proofErr w:type="spellStart"/>
      <w:r>
        <w:rPr>
          <w:rFonts w:ascii="Arial" w:hAnsi="Arial" w:cs="Arial"/>
          <w:sz w:val="24"/>
          <w:szCs w:val="24"/>
        </w:rPr>
        <w:t>svrhu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proširenja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kanalizacijske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mreže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rekonstrukcije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vodovodne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mreže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predjelu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Meterize</w:t>
      </w:r>
      <w:proofErr w:type="spellEnd"/>
      <w:r>
        <w:rPr>
          <w:rFonts w:ascii="Arial" w:hAnsi="Arial" w:cs="Arial"/>
          <w:sz w:val="24"/>
          <w:szCs w:val="24"/>
        </w:rPr>
        <w:t xml:space="preserve"> Drniš u </w:t>
      </w:r>
      <w:proofErr w:type="spellStart"/>
      <w:r>
        <w:rPr>
          <w:rFonts w:ascii="Arial" w:hAnsi="Arial" w:cs="Arial"/>
          <w:sz w:val="24"/>
          <w:szCs w:val="24"/>
        </w:rPr>
        <w:t>iznosu</w:t>
      </w:r>
      <w:proofErr w:type="spellEnd"/>
      <w:r>
        <w:rPr>
          <w:rFonts w:ascii="Arial" w:hAnsi="Arial" w:cs="Arial"/>
          <w:sz w:val="24"/>
          <w:szCs w:val="24"/>
        </w:rPr>
        <w:t xml:space="preserve"> od 70.000,00 EUR-a, a </w:t>
      </w:r>
      <w:proofErr w:type="spellStart"/>
      <w:r>
        <w:rPr>
          <w:rFonts w:ascii="Arial" w:hAnsi="Arial" w:cs="Arial"/>
          <w:sz w:val="24"/>
          <w:szCs w:val="24"/>
        </w:rPr>
        <w:t>koji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projekt</w:t>
      </w:r>
      <w:proofErr w:type="spellEnd"/>
      <w:r>
        <w:rPr>
          <w:rFonts w:ascii="Arial" w:hAnsi="Arial" w:cs="Arial"/>
          <w:sz w:val="24"/>
          <w:szCs w:val="24"/>
        </w:rPr>
        <w:t xml:space="preserve"> se </w:t>
      </w:r>
      <w:proofErr w:type="spellStart"/>
      <w:r>
        <w:rPr>
          <w:rFonts w:ascii="Arial" w:hAnsi="Arial" w:cs="Arial"/>
          <w:sz w:val="24"/>
          <w:szCs w:val="24"/>
        </w:rPr>
        <w:t>sufinancira</w:t>
      </w:r>
      <w:proofErr w:type="spellEnd"/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kroz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Nacionalni</w:t>
      </w:r>
      <w:proofErr w:type="spellEnd"/>
      <w:r>
        <w:rPr>
          <w:rFonts w:ascii="Arial" w:hAnsi="Arial" w:cs="Arial"/>
          <w:sz w:val="24"/>
          <w:szCs w:val="24"/>
        </w:rPr>
        <w:t xml:space="preserve"> program </w:t>
      </w:r>
      <w:proofErr w:type="spellStart"/>
      <w:r>
        <w:rPr>
          <w:rFonts w:ascii="Arial" w:hAnsi="Arial" w:cs="Arial"/>
          <w:sz w:val="24"/>
          <w:szCs w:val="24"/>
        </w:rPr>
        <w:t>oporavka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otpornosti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</w:p>
    <w:p w:rsidR="00D72BB0" w:rsidRDefault="00D72BB0" w:rsidP="00D72BB0">
      <w:pPr>
        <w:pStyle w:val="Bezproreda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D72BB0" w:rsidRDefault="00D72BB0" w:rsidP="00D72BB0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2.  Ova Odluka stupa na snagu danom donošenja, a bit će objavljena u „Službenom glasniku   Grada Drniša“.</w:t>
      </w:r>
    </w:p>
    <w:p w:rsidR="00D72BB0" w:rsidRDefault="00D72BB0" w:rsidP="00D72BB0">
      <w:pPr>
        <w:jc w:val="both"/>
        <w:rPr>
          <w:rFonts w:ascii="Arial" w:hAnsi="Arial" w:cs="Arial"/>
          <w:sz w:val="24"/>
          <w:szCs w:val="24"/>
          <w:lang w:val="hr-HR"/>
        </w:rPr>
      </w:pPr>
    </w:p>
    <w:p w:rsidR="00D72BB0" w:rsidRDefault="00D72BB0" w:rsidP="00D72BB0">
      <w:pPr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  <w:lang w:val="hr-HR"/>
        </w:rPr>
        <w:t>PREDSJEDNIK:</w:t>
      </w:r>
    </w:p>
    <w:p w:rsidR="00D72BB0" w:rsidRDefault="00D72BB0" w:rsidP="00D72BB0">
      <w:pPr>
        <w:ind w:left="6372"/>
        <w:jc w:val="center"/>
        <w:rPr>
          <w:rFonts w:ascii="Arial" w:hAnsi="Arial" w:cs="Arial"/>
          <w:b/>
          <w:sz w:val="24"/>
          <w:szCs w:val="24"/>
          <w:lang w:val="hr-HR"/>
        </w:rPr>
      </w:pPr>
    </w:p>
    <w:p w:rsidR="00D72BB0" w:rsidRDefault="00D72BB0" w:rsidP="00D72BB0">
      <w:pPr>
        <w:jc w:val="both"/>
        <w:rPr>
          <w:rFonts w:ascii="Arial" w:hAnsi="Arial" w:cs="Arial"/>
          <w:b/>
          <w:sz w:val="24"/>
          <w:szCs w:val="24"/>
          <w:lang w:val="hr-HR"/>
        </w:rPr>
      </w:pPr>
      <w:r>
        <w:rPr>
          <w:rFonts w:ascii="Arial" w:hAnsi="Arial" w:cs="Arial"/>
          <w:b/>
          <w:sz w:val="24"/>
          <w:szCs w:val="24"/>
          <w:lang w:val="hr-HR"/>
        </w:rPr>
        <w:t xml:space="preserve">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4"/>
          <w:szCs w:val="24"/>
          <w:lang w:val="hr-HR"/>
        </w:rPr>
        <w:t>dipl.ing</w:t>
      </w:r>
      <w:proofErr w:type="spellEnd"/>
      <w:r>
        <w:rPr>
          <w:rFonts w:ascii="Arial" w:hAnsi="Arial" w:cs="Arial"/>
          <w:b/>
          <w:sz w:val="24"/>
          <w:szCs w:val="24"/>
          <w:lang w:val="hr-HR"/>
        </w:rPr>
        <w:t>.</w:t>
      </w:r>
    </w:p>
    <w:p w:rsidR="00D72BB0" w:rsidRDefault="00D72BB0" w:rsidP="00D72BB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Dostaviti:</w:t>
      </w:r>
    </w:p>
    <w:p w:rsidR="00D72BB0" w:rsidRDefault="00D72BB0" w:rsidP="00D72BB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Gradonačelnik</w:t>
      </w:r>
    </w:p>
    <w:p w:rsidR="00D72BB0" w:rsidRDefault="00D72BB0" w:rsidP="00D72BB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„Službeni  glasnik Grada Drniša“</w:t>
      </w:r>
    </w:p>
    <w:p w:rsidR="00D72BB0" w:rsidRDefault="00D72BB0" w:rsidP="00D72BB0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3. Pismohrana - ovdje</w:t>
      </w:r>
    </w:p>
    <w:p w:rsidR="00D72BB0" w:rsidRDefault="00D72BB0" w:rsidP="00D72BB0"/>
    <w:p w:rsidR="00D72BB0" w:rsidRDefault="00D72BB0" w:rsidP="00D72BB0"/>
    <w:p w:rsidR="00614E47" w:rsidRDefault="00614E47"/>
    <w:sectPr w:rsidR="0061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1B5"/>
    <w:rsid w:val="00520AB0"/>
    <w:rsid w:val="00614E47"/>
    <w:rsid w:val="009F11B5"/>
    <w:rsid w:val="00D72BB0"/>
    <w:rsid w:val="00FF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4BD90E-B4BE-4A35-BE92-01B26BB8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BB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D72BB0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D72BB0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0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2024-06-24T12:21:00Z</dcterms:created>
  <dcterms:modified xsi:type="dcterms:W3CDTF">2024-06-25T05:57:00Z</dcterms:modified>
</cp:coreProperties>
</file>