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17E332C5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902A62">
        <w:rPr>
          <w:rFonts w:ascii="Arial" w:hAnsi="Arial" w:cs="Arial"/>
          <w:b/>
          <w:sz w:val="22"/>
          <w:szCs w:val="22"/>
        </w:rPr>
        <w:t>1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D0730">
        <w:rPr>
          <w:rFonts w:ascii="Arial" w:hAnsi="Arial" w:cs="Arial"/>
          <w:b/>
          <w:sz w:val="22"/>
          <w:szCs w:val="22"/>
        </w:rPr>
        <w:t>1</w:t>
      </w:r>
      <w:r w:rsidR="00E01809">
        <w:rPr>
          <w:rFonts w:ascii="Arial" w:hAnsi="Arial" w:cs="Arial"/>
          <w:b/>
          <w:sz w:val="22"/>
          <w:szCs w:val="22"/>
        </w:rPr>
        <w:t>0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0CD64441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902A62">
        <w:rPr>
          <w:rFonts w:ascii="Arial" w:hAnsi="Arial" w:cs="Arial"/>
          <w:sz w:val="22"/>
          <w:szCs w:val="22"/>
        </w:rPr>
        <w:t>1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D0730">
        <w:rPr>
          <w:rFonts w:ascii="Arial" w:hAnsi="Arial" w:cs="Arial"/>
          <w:sz w:val="22"/>
          <w:szCs w:val="22"/>
        </w:rPr>
        <w:t>1</w:t>
      </w:r>
      <w:r w:rsidR="00E01809">
        <w:rPr>
          <w:rFonts w:ascii="Arial" w:hAnsi="Arial" w:cs="Arial"/>
          <w:sz w:val="22"/>
          <w:szCs w:val="22"/>
        </w:rPr>
        <w:t>0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</w:t>
      </w:r>
      <w:r w:rsidR="00902A62">
        <w:rPr>
          <w:rFonts w:ascii="Arial" w:hAnsi="Arial" w:cs="Arial"/>
          <w:sz w:val="22"/>
          <w:szCs w:val="22"/>
        </w:rPr>
        <w:t>01/01-</w:t>
      </w:r>
      <w:r w:rsidRPr="00F1322F">
        <w:rPr>
          <w:rFonts w:ascii="Arial" w:hAnsi="Arial" w:cs="Arial"/>
          <w:sz w:val="22"/>
          <w:szCs w:val="22"/>
        </w:rPr>
        <w:t>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902A62">
        <w:rPr>
          <w:rFonts w:ascii="Arial" w:hAnsi="Arial" w:cs="Arial"/>
          <w:sz w:val="22"/>
          <w:szCs w:val="22"/>
          <w:lang w:val="hr-HR"/>
        </w:rPr>
        <w:t>16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902A62">
        <w:rPr>
          <w:rFonts w:ascii="Arial" w:hAnsi="Arial" w:cs="Arial"/>
          <w:sz w:val="22"/>
          <w:szCs w:val="22"/>
          <w:lang w:val="hr-HR"/>
        </w:rPr>
        <w:t>travnja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>. godine), na svojoj  ___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1EE0AB3C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902A62">
        <w:rPr>
          <w:rFonts w:ascii="Arial" w:hAnsi="Arial" w:cs="Arial"/>
          <w:b/>
          <w:sz w:val="22"/>
          <w:szCs w:val="22"/>
          <w:lang w:val="hr-HR"/>
        </w:rPr>
        <w:t>provedbu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97B57">
        <w:rPr>
          <w:rFonts w:ascii="Arial" w:hAnsi="Arial" w:cs="Arial"/>
          <w:b/>
          <w:sz w:val="22"/>
          <w:szCs w:val="22"/>
          <w:lang w:val="hr-HR"/>
        </w:rPr>
        <w:t>adova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  <w:r w:rsidR="002D7765" w:rsidRPr="002D7765">
        <w:t xml:space="preserve"> </w:t>
      </w:r>
      <w:r w:rsidR="00E01809" w:rsidRPr="00E01809">
        <w:rPr>
          <w:rFonts w:ascii="Arial" w:hAnsi="Arial" w:cs="Arial"/>
          <w:b/>
          <w:sz w:val="22"/>
          <w:szCs w:val="22"/>
          <w:lang w:val="hr-HR"/>
        </w:rPr>
        <w:t xml:space="preserve">Sanacija asfaltnog kolnika NC u naselju Karalić 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6E188FBA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</w:t>
      </w:r>
      <w:r w:rsidR="00097F47">
        <w:rPr>
          <w:rFonts w:ascii="Arial" w:hAnsi="Arial" w:cs="Arial"/>
        </w:rPr>
        <w:t>adova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6C33CB03" w:rsidR="002540B6" w:rsidRPr="003F556F" w:rsidRDefault="00902A62" w:rsidP="00E01809">
      <w:pPr>
        <w:pStyle w:val="Odlomakpopisa"/>
        <w:spacing w:after="0"/>
        <w:ind w:left="360" w:firstLine="348"/>
        <w:jc w:val="both"/>
        <w:rPr>
          <w:rFonts w:ascii="Arial" w:hAnsi="Arial" w:cs="Arial"/>
          <w:b/>
          <w:bCs/>
        </w:rPr>
      </w:pPr>
      <w:r w:rsidRPr="00902A62">
        <w:rPr>
          <w:rFonts w:ascii="Arial" w:hAnsi="Arial" w:cs="Arial"/>
          <w:b/>
          <w:bCs/>
        </w:rPr>
        <w:t>"</w:t>
      </w:r>
      <w:r w:rsidR="002D7765" w:rsidRPr="002D7765">
        <w:t xml:space="preserve"> </w:t>
      </w:r>
      <w:r w:rsidR="00E01809" w:rsidRPr="00E01809">
        <w:rPr>
          <w:rFonts w:ascii="Arial" w:hAnsi="Arial" w:cs="Arial"/>
          <w:b/>
          <w:bCs/>
        </w:rPr>
        <w:t>Sanacija asfaltnog kolnika NC</w:t>
      </w:r>
      <w:r w:rsidR="0083545C">
        <w:rPr>
          <w:rFonts w:ascii="Arial" w:hAnsi="Arial" w:cs="Arial"/>
          <w:b/>
          <w:bCs/>
        </w:rPr>
        <w:t xml:space="preserve"> 557</w:t>
      </w:r>
      <w:bookmarkStart w:id="0" w:name="_GoBack"/>
      <w:bookmarkEnd w:id="0"/>
      <w:r w:rsidR="00E01809" w:rsidRPr="00E01809">
        <w:rPr>
          <w:rFonts w:ascii="Arial" w:hAnsi="Arial" w:cs="Arial"/>
          <w:b/>
          <w:bCs/>
        </w:rPr>
        <w:t xml:space="preserve"> u naselju </w:t>
      </w:r>
      <w:proofErr w:type="spellStart"/>
      <w:r w:rsidR="00E01809" w:rsidRPr="00E01809">
        <w:rPr>
          <w:rFonts w:ascii="Arial" w:hAnsi="Arial" w:cs="Arial"/>
          <w:b/>
          <w:bCs/>
        </w:rPr>
        <w:t>Karalić</w:t>
      </w:r>
      <w:proofErr w:type="spellEnd"/>
      <w:r w:rsidR="00E01809" w:rsidRPr="00E01809">
        <w:rPr>
          <w:rFonts w:ascii="Arial" w:hAnsi="Arial" w:cs="Arial"/>
          <w:b/>
          <w:bCs/>
        </w:rPr>
        <w:t xml:space="preserve"> </w:t>
      </w:r>
      <w:r w:rsidRPr="00902A62">
        <w:rPr>
          <w:rFonts w:ascii="Arial" w:hAnsi="Arial" w:cs="Arial"/>
          <w:b/>
          <w:bCs/>
        </w:rPr>
        <w:t>"</w:t>
      </w:r>
    </w:p>
    <w:p w14:paraId="4EA9DC07" w14:textId="77777777" w:rsidR="00E01809" w:rsidRPr="00E01809" w:rsidRDefault="00E01809" w:rsidP="00E01809">
      <w:pPr>
        <w:suppressAutoHyphens/>
        <w:overflowPunct/>
        <w:autoSpaceDE/>
        <w:adjustRightInd/>
        <w:ind w:firstLine="708"/>
        <w:jc w:val="both"/>
        <w:textAlignment w:val="baseline"/>
        <w:rPr>
          <w:rFonts w:ascii="Arial" w:eastAsia="Calibri" w:hAnsi="Arial" w:cs="Arial"/>
          <w:sz w:val="22"/>
          <w:szCs w:val="22"/>
          <w:lang w:val="hr-HR" w:eastAsia="en-US"/>
        </w:rPr>
      </w:pPr>
      <w:r w:rsidRPr="00E01809">
        <w:rPr>
          <w:rFonts w:ascii="Arial" w:eastAsia="Calibri" w:hAnsi="Arial" w:cs="Arial"/>
          <w:sz w:val="22"/>
          <w:szCs w:val="22"/>
          <w:lang w:val="hr-HR" w:eastAsia="en-US"/>
        </w:rPr>
        <w:t xml:space="preserve">- procijenjena  vrijednost radova u iznosu od </w:t>
      </w:r>
      <w:bookmarkStart w:id="1" w:name="_Hlk122441060"/>
      <w:r w:rsidRPr="00E01809">
        <w:rPr>
          <w:rFonts w:ascii="Arial" w:eastAsia="Calibri" w:hAnsi="Arial" w:cs="Arial"/>
          <w:sz w:val="22"/>
          <w:szCs w:val="22"/>
          <w:lang w:val="hr-HR" w:eastAsia="en-US"/>
        </w:rPr>
        <w:t xml:space="preserve">54.375,00 </w:t>
      </w:r>
      <w:proofErr w:type="spellStart"/>
      <w:r w:rsidRPr="00E01809">
        <w:rPr>
          <w:rFonts w:ascii="Arial" w:eastAsia="Calibri" w:hAnsi="Arial" w:cs="Arial"/>
          <w:sz w:val="22"/>
          <w:szCs w:val="22"/>
          <w:lang w:val="hr-HR" w:eastAsia="en-US"/>
        </w:rPr>
        <w:t>eur</w:t>
      </w:r>
      <w:proofErr w:type="spellEnd"/>
      <w:r w:rsidRPr="00E01809">
        <w:rPr>
          <w:rFonts w:ascii="Arial" w:eastAsia="Calibri" w:hAnsi="Arial" w:cs="Arial"/>
          <w:sz w:val="22"/>
          <w:szCs w:val="22"/>
          <w:lang w:val="hr-HR" w:eastAsia="en-US"/>
        </w:rPr>
        <w:t xml:space="preserve"> (s PDV-om)</w:t>
      </w:r>
      <w:bookmarkEnd w:id="1"/>
    </w:p>
    <w:p w14:paraId="65D4B3DE" w14:textId="77777777" w:rsidR="00BF1021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52D67ED8" w14:textId="77777777" w:rsidR="00E01809" w:rsidRPr="00F1322F" w:rsidRDefault="00E01809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17B2E4C" w:rsidR="000D0897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 xml:space="preserve">3. Pismohrana </w:t>
      </w:r>
      <w:r w:rsidR="00902A62">
        <w:rPr>
          <w:rFonts w:ascii="Arial" w:hAnsi="Arial" w:cs="Arial"/>
          <w:lang w:val="hr-HR"/>
        </w:rPr>
        <w:t>–</w:t>
      </w:r>
      <w:r w:rsidRPr="00F1322F">
        <w:rPr>
          <w:rFonts w:ascii="Arial" w:hAnsi="Arial" w:cs="Arial"/>
          <w:lang w:val="hr-HR"/>
        </w:rPr>
        <w:t xml:space="preserve"> ovdje</w:t>
      </w:r>
    </w:p>
    <w:p w14:paraId="64DEE0CD" w14:textId="77777777" w:rsidR="00902A62" w:rsidRPr="00F1322F" w:rsidRDefault="00902A62" w:rsidP="000D0897">
      <w:pPr>
        <w:jc w:val="both"/>
        <w:rPr>
          <w:rFonts w:ascii="Arial" w:hAnsi="Arial" w:cs="Arial"/>
          <w:lang w:val="hr-HR"/>
        </w:rPr>
      </w:pPr>
    </w:p>
    <w:sectPr w:rsidR="00902A62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97F47"/>
    <w:rsid w:val="000A4A75"/>
    <w:rsid w:val="000D0897"/>
    <w:rsid w:val="000E4E32"/>
    <w:rsid w:val="001A1DD7"/>
    <w:rsid w:val="001C0A16"/>
    <w:rsid w:val="001C1856"/>
    <w:rsid w:val="001D0730"/>
    <w:rsid w:val="001D4CA1"/>
    <w:rsid w:val="00206B02"/>
    <w:rsid w:val="002076AD"/>
    <w:rsid w:val="0021441F"/>
    <w:rsid w:val="002540B6"/>
    <w:rsid w:val="00255A4E"/>
    <w:rsid w:val="00260E96"/>
    <w:rsid w:val="00285EA8"/>
    <w:rsid w:val="002D7765"/>
    <w:rsid w:val="002E4BD0"/>
    <w:rsid w:val="002F0E97"/>
    <w:rsid w:val="003138E4"/>
    <w:rsid w:val="003329D7"/>
    <w:rsid w:val="00397B57"/>
    <w:rsid w:val="003D104F"/>
    <w:rsid w:val="003F556F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E7F68"/>
    <w:rsid w:val="0083545C"/>
    <w:rsid w:val="008611CA"/>
    <w:rsid w:val="00877120"/>
    <w:rsid w:val="00880406"/>
    <w:rsid w:val="00893CC3"/>
    <w:rsid w:val="008F389D"/>
    <w:rsid w:val="00901A3E"/>
    <w:rsid w:val="00902A62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F11DB"/>
    <w:rsid w:val="00E01809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331B5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3</cp:revision>
  <cp:lastPrinted>2022-05-09T06:45:00Z</cp:lastPrinted>
  <dcterms:created xsi:type="dcterms:W3CDTF">2024-04-16T10:57:00Z</dcterms:created>
  <dcterms:modified xsi:type="dcterms:W3CDTF">2024-04-16T11:04:00Z</dcterms:modified>
</cp:coreProperties>
</file>