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664FA3" w14:textId="6F179F27" w:rsidR="000E2759" w:rsidRPr="00314743" w:rsidRDefault="00A97AE3" w:rsidP="00F208AB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314743">
        <w:rPr>
          <w:rFonts w:ascii="Arial" w:hAnsi="Arial" w:cs="Arial"/>
        </w:rPr>
        <w:t>Na temelju članka 98</w:t>
      </w:r>
      <w:r w:rsidR="000E2759" w:rsidRPr="00314743">
        <w:rPr>
          <w:rFonts w:ascii="Arial" w:hAnsi="Arial" w:cs="Arial"/>
        </w:rPr>
        <w:t>. Z</w:t>
      </w:r>
      <w:r w:rsidR="000069D3" w:rsidRPr="00314743">
        <w:rPr>
          <w:rFonts w:ascii="Arial" w:hAnsi="Arial" w:cs="Arial"/>
        </w:rPr>
        <w:t>akona o komunalnom gospodarstvu</w:t>
      </w:r>
      <w:r w:rsidR="000E2759" w:rsidRPr="00314743">
        <w:rPr>
          <w:rFonts w:ascii="Arial" w:hAnsi="Arial" w:cs="Arial"/>
        </w:rPr>
        <w:t xml:space="preserve"> („Na</w:t>
      </w:r>
      <w:r w:rsidR="000069D3" w:rsidRPr="00314743">
        <w:rPr>
          <w:rFonts w:ascii="Arial" w:hAnsi="Arial" w:cs="Arial"/>
        </w:rPr>
        <w:t>rodne novine“ broj: 68/18</w:t>
      </w:r>
      <w:r w:rsidR="00184E62" w:rsidRPr="00314743">
        <w:rPr>
          <w:rFonts w:ascii="Arial" w:hAnsi="Arial" w:cs="Arial"/>
        </w:rPr>
        <w:t xml:space="preserve">, </w:t>
      </w:r>
      <w:r w:rsidR="00F755D4" w:rsidRPr="00314743">
        <w:rPr>
          <w:rFonts w:ascii="Arial" w:hAnsi="Arial" w:cs="Arial"/>
        </w:rPr>
        <w:t>110/18 i 32/20</w:t>
      </w:r>
      <w:r w:rsidR="000069D3" w:rsidRPr="00314743">
        <w:rPr>
          <w:rFonts w:ascii="Arial" w:hAnsi="Arial" w:cs="Arial"/>
        </w:rPr>
        <w:t xml:space="preserve">) </w:t>
      </w:r>
      <w:r w:rsidR="008A14D1" w:rsidRPr="00314743">
        <w:rPr>
          <w:rFonts w:ascii="Arial" w:hAnsi="Arial" w:cs="Arial"/>
        </w:rPr>
        <w:t xml:space="preserve"> </w:t>
      </w:r>
      <w:r w:rsidR="000069D3" w:rsidRPr="00314743">
        <w:rPr>
          <w:rFonts w:ascii="Arial" w:hAnsi="Arial" w:cs="Arial"/>
        </w:rPr>
        <w:t>i</w:t>
      </w:r>
      <w:r w:rsidR="000E2759" w:rsidRPr="00314743">
        <w:rPr>
          <w:rFonts w:ascii="Arial" w:hAnsi="Arial" w:cs="Arial"/>
        </w:rPr>
        <w:t xml:space="preserve"> članka 51. Statuta Grada Drniša </w:t>
      </w:r>
      <w:r w:rsidR="00F755D4" w:rsidRPr="00314743">
        <w:rPr>
          <w:rFonts w:ascii="Arial" w:hAnsi="Arial" w:cs="Arial"/>
        </w:rPr>
        <w:t>(</w:t>
      </w:r>
      <w:r w:rsidR="000E2759" w:rsidRPr="00314743">
        <w:rPr>
          <w:rFonts w:ascii="Arial" w:hAnsi="Arial" w:cs="Arial"/>
        </w:rPr>
        <w:t xml:space="preserve">„Službeni glasnik Grada Drniša“ broj: </w:t>
      </w:r>
      <w:r w:rsidR="00F755D4" w:rsidRPr="00314743">
        <w:rPr>
          <w:rFonts w:ascii="Arial" w:hAnsi="Arial" w:cs="Arial"/>
        </w:rPr>
        <w:t>2</w:t>
      </w:r>
      <w:r w:rsidR="007939EC">
        <w:rPr>
          <w:rFonts w:ascii="Arial" w:hAnsi="Arial" w:cs="Arial"/>
        </w:rPr>
        <w:t>/</w:t>
      </w:r>
      <w:r w:rsidR="00F755D4" w:rsidRPr="00314743">
        <w:rPr>
          <w:rFonts w:ascii="Arial" w:hAnsi="Arial" w:cs="Arial"/>
        </w:rPr>
        <w:t>21 i 2/22</w:t>
      </w:r>
      <w:r w:rsidR="004F7AC7" w:rsidRPr="00314743">
        <w:rPr>
          <w:rFonts w:ascii="Arial" w:hAnsi="Arial" w:cs="Arial"/>
        </w:rPr>
        <w:t>), Gradsko vijeće Grada D</w:t>
      </w:r>
      <w:r w:rsidR="007B2B45" w:rsidRPr="00314743">
        <w:rPr>
          <w:rFonts w:ascii="Arial" w:hAnsi="Arial" w:cs="Arial"/>
        </w:rPr>
        <w:t>rniša na</w:t>
      </w:r>
      <w:r w:rsidR="000E2759" w:rsidRPr="00314743">
        <w:rPr>
          <w:rFonts w:ascii="Arial" w:hAnsi="Arial" w:cs="Arial"/>
        </w:rPr>
        <w:t xml:space="preserve"> </w:t>
      </w:r>
      <w:r w:rsidR="00723AAB" w:rsidRPr="00314743">
        <w:rPr>
          <w:rFonts w:ascii="Arial" w:hAnsi="Arial" w:cs="Arial"/>
        </w:rPr>
        <w:t xml:space="preserve"> </w:t>
      </w:r>
      <w:r w:rsidR="000E2759" w:rsidRPr="00314743">
        <w:rPr>
          <w:rFonts w:ascii="Arial" w:hAnsi="Arial" w:cs="Arial"/>
        </w:rPr>
        <w:t xml:space="preserve"> sjednic</w:t>
      </w:r>
      <w:r w:rsidR="00454879" w:rsidRPr="00314743">
        <w:rPr>
          <w:rFonts w:ascii="Arial" w:hAnsi="Arial" w:cs="Arial"/>
        </w:rPr>
        <w:t xml:space="preserve">i održanoj dana               </w:t>
      </w:r>
      <w:r w:rsidR="000E2759" w:rsidRPr="00314743">
        <w:rPr>
          <w:rFonts w:ascii="Arial" w:hAnsi="Arial" w:cs="Arial"/>
        </w:rPr>
        <w:t>20</w:t>
      </w:r>
      <w:r w:rsidR="00F755D4" w:rsidRPr="00314743">
        <w:rPr>
          <w:rFonts w:ascii="Arial" w:hAnsi="Arial" w:cs="Arial"/>
        </w:rPr>
        <w:t>2</w:t>
      </w:r>
      <w:r w:rsidR="00723AAB" w:rsidRPr="00314743">
        <w:rPr>
          <w:rFonts w:ascii="Arial" w:hAnsi="Arial" w:cs="Arial"/>
        </w:rPr>
        <w:t>3</w:t>
      </w:r>
      <w:r w:rsidR="0079058E" w:rsidRPr="00314743">
        <w:rPr>
          <w:rFonts w:ascii="Arial" w:hAnsi="Arial" w:cs="Arial"/>
        </w:rPr>
        <w:t>.</w:t>
      </w:r>
      <w:r w:rsidR="000E2759" w:rsidRPr="00314743">
        <w:rPr>
          <w:rFonts w:ascii="Arial" w:hAnsi="Arial" w:cs="Arial"/>
        </w:rPr>
        <w:t xml:space="preserve"> godine,</w:t>
      </w:r>
      <w:r w:rsidR="007B2B45" w:rsidRPr="00314743">
        <w:rPr>
          <w:rFonts w:ascii="Arial" w:hAnsi="Arial" w:cs="Arial"/>
        </w:rPr>
        <w:t xml:space="preserve"> </w:t>
      </w:r>
      <w:r w:rsidR="000E2759" w:rsidRPr="00314743">
        <w:rPr>
          <w:rFonts w:ascii="Arial" w:hAnsi="Arial" w:cs="Arial"/>
        </w:rPr>
        <w:t>d o n o s i:</w:t>
      </w:r>
    </w:p>
    <w:p w14:paraId="1009E860" w14:textId="77777777" w:rsidR="000E2759" w:rsidRPr="00314743" w:rsidRDefault="000E2759" w:rsidP="000E2759">
      <w:pPr>
        <w:spacing w:after="0" w:line="240" w:lineRule="auto"/>
        <w:jc w:val="both"/>
        <w:rPr>
          <w:rFonts w:ascii="Arial" w:hAnsi="Arial" w:cs="Arial"/>
        </w:rPr>
      </w:pPr>
    </w:p>
    <w:p w14:paraId="67245B47" w14:textId="77777777" w:rsidR="000E2759" w:rsidRPr="00314743" w:rsidRDefault="000E2759" w:rsidP="000E2759">
      <w:pPr>
        <w:spacing w:after="0" w:line="240" w:lineRule="auto"/>
        <w:jc w:val="both"/>
        <w:rPr>
          <w:rFonts w:ascii="Arial" w:hAnsi="Arial" w:cs="Arial"/>
        </w:rPr>
      </w:pPr>
    </w:p>
    <w:p w14:paraId="78CE99AB" w14:textId="55AC8327" w:rsidR="000E2759" w:rsidRPr="00314743" w:rsidRDefault="000E2759" w:rsidP="000E2759">
      <w:pPr>
        <w:spacing w:after="0" w:line="240" w:lineRule="auto"/>
        <w:jc w:val="center"/>
        <w:rPr>
          <w:rFonts w:ascii="Arial" w:hAnsi="Arial" w:cs="Arial"/>
          <w:b/>
        </w:rPr>
      </w:pPr>
      <w:r w:rsidRPr="00314743">
        <w:rPr>
          <w:rFonts w:ascii="Arial" w:hAnsi="Arial" w:cs="Arial"/>
          <w:b/>
        </w:rPr>
        <w:t>O</w:t>
      </w:r>
      <w:r w:rsidR="00F755D4" w:rsidRPr="00314743">
        <w:rPr>
          <w:rFonts w:ascii="Arial" w:hAnsi="Arial" w:cs="Arial"/>
          <w:b/>
        </w:rPr>
        <w:t>DLUK</w:t>
      </w:r>
      <w:r w:rsidR="00F037B2" w:rsidRPr="00314743">
        <w:rPr>
          <w:rFonts w:ascii="Arial" w:hAnsi="Arial" w:cs="Arial"/>
          <w:b/>
        </w:rPr>
        <w:t>U</w:t>
      </w:r>
      <w:r w:rsidR="00F755D4" w:rsidRPr="00314743">
        <w:rPr>
          <w:rFonts w:ascii="Arial" w:hAnsi="Arial" w:cs="Arial"/>
          <w:b/>
        </w:rPr>
        <w:t xml:space="preserve"> </w:t>
      </w:r>
    </w:p>
    <w:p w14:paraId="28EA1E06" w14:textId="77777777" w:rsidR="000069D3" w:rsidRPr="00314743" w:rsidRDefault="000069D3" w:rsidP="000E2759">
      <w:pPr>
        <w:spacing w:after="0" w:line="240" w:lineRule="auto"/>
        <w:jc w:val="center"/>
        <w:rPr>
          <w:rFonts w:ascii="Arial" w:hAnsi="Arial" w:cs="Arial"/>
          <w:b/>
        </w:rPr>
      </w:pPr>
      <w:r w:rsidRPr="00314743">
        <w:rPr>
          <w:rFonts w:ascii="Arial" w:hAnsi="Arial" w:cs="Arial"/>
          <w:b/>
        </w:rPr>
        <w:t xml:space="preserve">o vrijednost boda za obračun komunalne </w:t>
      </w:r>
    </w:p>
    <w:p w14:paraId="388E8B0C" w14:textId="77777777" w:rsidR="000069D3" w:rsidRPr="00314743" w:rsidRDefault="000069D3" w:rsidP="000E2759">
      <w:pPr>
        <w:spacing w:after="0" w:line="240" w:lineRule="auto"/>
        <w:jc w:val="center"/>
        <w:rPr>
          <w:rFonts w:ascii="Arial" w:hAnsi="Arial" w:cs="Arial"/>
          <w:b/>
        </w:rPr>
      </w:pPr>
      <w:r w:rsidRPr="00314743">
        <w:rPr>
          <w:rFonts w:ascii="Arial" w:hAnsi="Arial" w:cs="Arial"/>
          <w:b/>
        </w:rPr>
        <w:t>naknade</w:t>
      </w:r>
    </w:p>
    <w:p w14:paraId="4F790E0C" w14:textId="77777777" w:rsidR="000069D3" w:rsidRPr="00314743" w:rsidRDefault="000069D3" w:rsidP="000E2759">
      <w:pPr>
        <w:spacing w:after="0" w:line="240" w:lineRule="auto"/>
        <w:jc w:val="center"/>
        <w:rPr>
          <w:rFonts w:ascii="Arial" w:hAnsi="Arial" w:cs="Arial"/>
          <w:b/>
        </w:rPr>
      </w:pPr>
    </w:p>
    <w:p w14:paraId="721CAF28" w14:textId="77777777" w:rsidR="00F208AB" w:rsidRPr="00314743" w:rsidRDefault="00F208AB" w:rsidP="000E2759">
      <w:pPr>
        <w:spacing w:after="0" w:line="240" w:lineRule="auto"/>
        <w:jc w:val="center"/>
        <w:rPr>
          <w:rFonts w:ascii="Arial" w:hAnsi="Arial" w:cs="Arial"/>
          <w:b/>
        </w:rPr>
      </w:pPr>
    </w:p>
    <w:p w14:paraId="47EF3D51" w14:textId="7054D396" w:rsidR="00F755D4" w:rsidRPr="00314743" w:rsidRDefault="009E6722" w:rsidP="00F037B2">
      <w:pPr>
        <w:spacing w:after="0" w:line="240" w:lineRule="auto"/>
        <w:jc w:val="center"/>
        <w:rPr>
          <w:rFonts w:ascii="Arial" w:hAnsi="Arial" w:cs="Arial"/>
          <w:b/>
        </w:rPr>
      </w:pPr>
      <w:r w:rsidRPr="00314743">
        <w:rPr>
          <w:rFonts w:ascii="Arial" w:hAnsi="Arial" w:cs="Arial"/>
          <w:b/>
        </w:rPr>
        <w:t>Članak</w:t>
      </w:r>
      <w:r w:rsidR="00D6594A" w:rsidRPr="00314743">
        <w:rPr>
          <w:rFonts w:ascii="Arial" w:hAnsi="Arial" w:cs="Arial"/>
          <w:b/>
        </w:rPr>
        <w:t xml:space="preserve"> 1.</w:t>
      </w:r>
      <w:r w:rsidR="00F755D4" w:rsidRPr="00314743">
        <w:rPr>
          <w:rFonts w:ascii="Arial" w:hAnsi="Arial" w:cs="Arial"/>
          <w:b/>
        </w:rPr>
        <w:t xml:space="preserve">     </w:t>
      </w:r>
    </w:p>
    <w:p w14:paraId="40101721" w14:textId="77777777" w:rsidR="00F755D4" w:rsidRPr="00314743" w:rsidRDefault="00F755D4" w:rsidP="000E2759">
      <w:pPr>
        <w:spacing w:after="0" w:line="240" w:lineRule="auto"/>
        <w:jc w:val="center"/>
        <w:rPr>
          <w:rFonts w:ascii="Arial" w:hAnsi="Arial" w:cs="Arial"/>
          <w:b/>
        </w:rPr>
      </w:pPr>
    </w:p>
    <w:p w14:paraId="44542A80" w14:textId="50247181" w:rsidR="006908BB" w:rsidRPr="00314743" w:rsidRDefault="000069D3" w:rsidP="00D6594A">
      <w:pPr>
        <w:spacing w:after="0" w:line="240" w:lineRule="auto"/>
        <w:jc w:val="both"/>
        <w:rPr>
          <w:rFonts w:ascii="Arial" w:hAnsi="Arial" w:cs="Arial"/>
        </w:rPr>
      </w:pPr>
      <w:r w:rsidRPr="00314743">
        <w:rPr>
          <w:rFonts w:ascii="Arial" w:hAnsi="Arial" w:cs="Arial"/>
          <w:b/>
        </w:rPr>
        <w:t xml:space="preserve">           </w:t>
      </w:r>
      <w:r w:rsidRPr="00314743">
        <w:rPr>
          <w:rFonts w:ascii="Arial" w:hAnsi="Arial" w:cs="Arial"/>
        </w:rPr>
        <w:t xml:space="preserve">Vrijednost boda </w:t>
      </w:r>
      <w:r w:rsidR="00B13083" w:rsidRPr="00314743">
        <w:rPr>
          <w:rFonts w:ascii="Arial" w:hAnsi="Arial" w:cs="Arial"/>
        </w:rPr>
        <w:t xml:space="preserve">(B) za izračun </w:t>
      </w:r>
      <w:r w:rsidRPr="00314743">
        <w:rPr>
          <w:rFonts w:ascii="Arial" w:hAnsi="Arial" w:cs="Arial"/>
        </w:rPr>
        <w:t>komunalne naknade Grada Drniša</w:t>
      </w:r>
      <w:r w:rsidR="00B13083" w:rsidRPr="00314743">
        <w:rPr>
          <w:rFonts w:ascii="Arial" w:hAnsi="Arial" w:cs="Arial"/>
        </w:rPr>
        <w:t xml:space="preserve"> određuje se u </w:t>
      </w:r>
      <w:r w:rsidR="00A260EE" w:rsidRPr="00314743">
        <w:rPr>
          <w:rFonts w:ascii="Arial" w:hAnsi="Arial" w:cs="Arial"/>
        </w:rPr>
        <w:t xml:space="preserve">godišnjem </w:t>
      </w:r>
      <w:r w:rsidR="00B13083" w:rsidRPr="00314743">
        <w:rPr>
          <w:rFonts w:ascii="Arial" w:hAnsi="Arial" w:cs="Arial"/>
        </w:rPr>
        <w:t xml:space="preserve">iznosu od </w:t>
      </w:r>
      <w:r w:rsidR="00F755D4" w:rsidRPr="00314743">
        <w:rPr>
          <w:rFonts w:ascii="Arial" w:hAnsi="Arial" w:cs="Arial"/>
        </w:rPr>
        <w:t>0,</w:t>
      </w:r>
      <w:r w:rsidR="00723AAB" w:rsidRPr="00314743">
        <w:rPr>
          <w:rFonts w:ascii="Arial" w:hAnsi="Arial" w:cs="Arial"/>
        </w:rPr>
        <w:t>58</w:t>
      </w:r>
      <w:r w:rsidR="00B13083" w:rsidRPr="00314743">
        <w:rPr>
          <w:rFonts w:ascii="Arial" w:hAnsi="Arial" w:cs="Arial"/>
        </w:rPr>
        <w:t xml:space="preserve"> </w:t>
      </w:r>
      <w:r w:rsidR="00720B46" w:rsidRPr="00314743">
        <w:rPr>
          <w:rFonts w:ascii="Arial" w:hAnsi="Arial" w:cs="Arial"/>
        </w:rPr>
        <w:t xml:space="preserve">eura </w:t>
      </w:r>
      <w:r w:rsidR="00B13083" w:rsidRPr="00314743">
        <w:rPr>
          <w:rFonts w:ascii="Arial" w:hAnsi="Arial" w:cs="Arial"/>
        </w:rPr>
        <w:t xml:space="preserve">po </w:t>
      </w:r>
      <w:r w:rsidRPr="00314743">
        <w:rPr>
          <w:rFonts w:ascii="Arial" w:hAnsi="Arial" w:cs="Arial"/>
        </w:rPr>
        <w:t>četvornom metru (m</w:t>
      </w:r>
      <w:r w:rsidR="00667653" w:rsidRPr="00314743">
        <w:rPr>
          <w:rFonts w:ascii="Arial" w:hAnsi="Arial" w:cs="Arial"/>
        </w:rPr>
        <w:t>²) površine</w:t>
      </w:r>
      <w:r w:rsidR="00F81189" w:rsidRPr="00314743">
        <w:rPr>
          <w:rFonts w:ascii="Arial" w:hAnsi="Arial" w:cs="Arial"/>
        </w:rPr>
        <w:t xml:space="preserve"> stambenog prostora u p</w:t>
      </w:r>
      <w:r w:rsidR="006908BB" w:rsidRPr="00314743">
        <w:rPr>
          <w:rFonts w:ascii="Arial" w:hAnsi="Arial" w:cs="Arial"/>
        </w:rPr>
        <w:t>rvoj zoni Grada Drniša</w:t>
      </w:r>
      <w:r w:rsidR="0079058E" w:rsidRPr="00314743">
        <w:rPr>
          <w:rFonts w:ascii="Arial" w:hAnsi="Arial" w:cs="Arial"/>
        </w:rPr>
        <w:t>.</w:t>
      </w:r>
    </w:p>
    <w:p w14:paraId="6BEF3E59" w14:textId="77777777" w:rsidR="00B13083" w:rsidRPr="00314743" w:rsidRDefault="00B13083" w:rsidP="00D6594A">
      <w:pPr>
        <w:spacing w:after="0" w:line="240" w:lineRule="auto"/>
        <w:jc w:val="both"/>
        <w:rPr>
          <w:rFonts w:ascii="Arial" w:hAnsi="Arial" w:cs="Arial"/>
        </w:rPr>
      </w:pPr>
    </w:p>
    <w:p w14:paraId="5437D1F8" w14:textId="77777777" w:rsidR="00B13083" w:rsidRPr="00314743" w:rsidRDefault="00B13083" w:rsidP="00B13083">
      <w:pPr>
        <w:spacing w:after="0" w:line="240" w:lineRule="auto"/>
        <w:jc w:val="center"/>
        <w:rPr>
          <w:rFonts w:ascii="Arial" w:hAnsi="Arial" w:cs="Arial"/>
          <w:b/>
        </w:rPr>
      </w:pPr>
      <w:r w:rsidRPr="00314743">
        <w:rPr>
          <w:rFonts w:ascii="Arial" w:hAnsi="Arial" w:cs="Arial"/>
          <w:b/>
        </w:rPr>
        <w:t>Članak 2.</w:t>
      </w:r>
    </w:p>
    <w:p w14:paraId="7C7EF7D3" w14:textId="77777777" w:rsidR="000E2759" w:rsidRPr="00314743" w:rsidRDefault="000E2759" w:rsidP="009E6722">
      <w:pPr>
        <w:spacing w:after="0" w:line="240" w:lineRule="auto"/>
        <w:jc w:val="center"/>
        <w:rPr>
          <w:rFonts w:ascii="Arial" w:hAnsi="Arial" w:cs="Arial"/>
        </w:rPr>
      </w:pPr>
    </w:p>
    <w:p w14:paraId="79F20222" w14:textId="7791A757" w:rsidR="00F037B2" w:rsidRPr="00314743" w:rsidRDefault="000C5DBF" w:rsidP="000E2759">
      <w:pPr>
        <w:jc w:val="both"/>
        <w:rPr>
          <w:rFonts w:ascii="Arial" w:hAnsi="Arial" w:cs="Arial"/>
        </w:rPr>
      </w:pPr>
      <w:r w:rsidRPr="00314743">
        <w:rPr>
          <w:rFonts w:ascii="Arial" w:hAnsi="Arial" w:cs="Arial"/>
        </w:rPr>
        <w:t xml:space="preserve">        </w:t>
      </w:r>
      <w:r w:rsidR="00B13083" w:rsidRPr="00314743">
        <w:rPr>
          <w:rFonts w:ascii="Arial" w:hAnsi="Arial" w:cs="Arial"/>
        </w:rPr>
        <w:t xml:space="preserve">   </w:t>
      </w:r>
      <w:r w:rsidR="00A260EE" w:rsidRPr="00314743">
        <w:rPr>
          <w:rFonts w:ascii="Arial" w:hAnsi="Arial" w:cs="Arial"/>
        </w:rPr>
        <w:t xml:space="preserve">   Ova O</w:t>
      </w:r>
      <w:r w:rsidRPr="00314743">
        <w:rPr>
          <w:rFonts w:ascii="Arial" w:hAnsi="Arial" w:cs="Arial"/>
        </w:rPr>
        <w:t>dluka stupa na s</w:t>
      </w:r>
      <w:r w:rsidR="007B2B45" w:rsidRPr="00314743">
        <w:rPr>
          <w:rFonts w:ascii="Arial" w:hAnsi="Arial" w:cs="Arial"/>
        </w:rPr>
        <w:t>nagu o</w:t>
      </w:r>
      <w:r w:rsidR="007939EC">
        <w:rPr>
          <w:rFonts w:ascii="Arial" w:hAnsi="Arial" w:cs="Arial"/>
        </w:rPr>
        <w:t xml:space="preserve">smi dan </w:t>
      </w:r>
      <w:r w:rsidR="007B2B45" w:rsidRPr="00314743">
        <w:rPr>
          <w:rFonts w:ascii="Arial" w:hAnsi="Arial" w:cs="Arial"/>
        </w:rPr>
        <w:t xml:space="preserve"> od dana objave u</w:t>
      </w:r>
      <w:r w:rsidR="000547FB" w:rsidRPr="00314743">
        <w:rPr>
          <w:rFonts w:ascii="Arial" w:hAnsi="Arial" w:cs="Arial"/>
        </w:rPr>
        <w:t xml:space="preserve"> „Službenom </w:t>
      </w:r>
      <w:r w:rsidRPr="00314743">
        <w:rPr>
          <w:rFonts w:ascii="Arial" w:hAnsi="Arial" w:cs="Arial"/>
        </w:rPr>
        <w:t>glasnik</w:t>
      </w:r>
      <w:r w:rsidR="000547FB" w:rsidRPr="00314743">
        <w:rPr>
          <w:rFonts w:ascii="Arial" w:hAnsi="Arial" w:cs="Arial"/>
        </w:rPr>
        <w:t>u</w:t>
      </w:r>
      <w:r w:rsidRPr="00314743">
        <w:rPr>
          <w:rFonts w:ascii="Arial" w:hAnsi="Arial" w:cs="Arial"/>
        </w:rPr>
        <w:t xml:space="preserve"> Grada Drniša</w:t>
      </w:r>
      <w:r w:rsidR="006908BB" w:rsidRPr="00314743">
        <w:rPr>
          <w:rFonts w:ascii="Arial" w:hAnsi="Arial" w:cs="Arial"/>
        </w:rPr>
        <w:t>“</w:t>
      </w:r>
      <w:r w:rsidR="007B2B45" w:rsidRPr="00314743">
        <w:rPr>
          <w:rFonts w:ascii="Arial" w:hAnsi="Arial" w:cs="Arial"/>
        </w:rPr>
        <w:t>,</w:t>
      </w:r>
      <w:r w:rsidR="006908BB" w:rsidRPr="00314743">
        <w:rPr>
          <w:rFonts w:ascii="Arial" w:hAnsi="Arial" w:cs="Arial"/>
        </w:rPr>
        <w:t xml:space="preserve">  a primjen</w:t>
      </w:r>
      <w:r w:rsidR="00F81189" w:rsidRPr="00314743">
        <w:rPr>
          <w:rFonts w:ascii="Arial" w:hAnsi="Arial" w:cs="Arial"/>
        </w:rPr>
        <w:t>jivat će se od 01. siječnja 20</w:t>
      </w:r>
      <w:r w:rsidR="00BF118F" w:rsidRPr="00314743">
        <w:rPr>
          <w:rFonts w:ascii="Arial" w:hAnsi="Arial" w:cs="Arial"/>
        </w:rPr>
        <w:t>2</w:t>
      </w:r>
      <w:r w:rsidR="00723AAB" w:rsidRPr="00314743">
        <w:rPr>
          <w:rFonts w:ascii="Arial" w:hAnsi="Arial" w:cs="Arial"/>
        </w:rPr>
        <w:t>4</w:t>
      </w:r>
      <w:r w:rsidR="006908BB" w:rsidRPr="00314743">
        <w:rPr>
          <w:rFonts w:ascii="Arial" w:hAnsi="Arial" w:cs="Arial"/>
        </w:rPr>
        <w:t>. godine.</w:t>
      </w:r>
    </w:p>
    <w:p w14:paraId="5BFF399E" w14:textId="048B07B0" w:rsidR="006908BB" w:rsidRPr="00314743" w:rsidRDefault="00F037B2" w:rsidP="00F037B2">
      <w:pPr>
        <w:jc w:val="center"/>
        <w:rPr>
          <w:rFonts w:ascii="Arial" w:hAnsi="Arial" w:cs="Arial"/>
          <w:b/>
          <w:bCs/>
        </w:rPr>
      </w:pPr>
      <w:r w:rsidRPr="00314743">
        <w:rPr>
          <w:rFonts w:ascii="Arial" w:hAnsi="Arial" w:cs="Arial"/>
          <w:b/>
          <w:bCs/>
        </w:rPr>
        <w:t>Članak 3.</w:t>
      </w:r>
    </w:p>
    <w:p w14:paraId="69523AA9" w14:textId="2BD0E1E0" w:rsidR="006908BB" w:rsidRPr="00314743" w:rsidRDefault="00F037B2" w:rsidP="000E2759">
      <w:pPr>
        <w:jc w:val="both"/>
        <w:rPr>
          <w:rFonts w:ascii="Arial" w:hAnsi="Arial" w:cs="Arial"/>
        </w:rPr>
      </w:pPr>
      <w:r w:rsidRPr="00314743">
        <w:rPr>
          <w:rFonts w:ascii="Arial" w:hAnsi="Arial" w:cs="Arial"/>
          <w:b/>
        </w:rPr>
        <w:t xml:space="preserve">         </w:t>
      </w:r>
      <w:r w:rsidRPr="00314743">
        <w:rPr>
          <w:rFonts w:ascii="Arial" w:hAnsi="Arial" w:cs="Arial"/>
          <w:bCs/>
        </w:rPr>
        <w:t xml:space="preserve">      Na dan primjene ove Odluke prestaje važiti Odluka o vrijednosti boda  za obračun komunalne naknade na području Grada Drniša („Službeni glasnik Grada Drniša“ broj: 6/18 i 5/22).</w:t>
      </w:r>
    </w:p>
    <w:p w14:paraId="12A1648D" w14:textId="77777777" w:rsidR="004531C4" w:rsidRPr="00314743" w:rsidRDefault="006908BB" w:rsidP="004531C4">
      <w:pPr>
        <w:spacing w:after="0" w:line="240" w:lineRule="auto"/>
        <w:rPr>
          <w:rFonts w:ascii="Arial" w:hAnsi="Arial" w:cs="Arial"/>
          <w:b/>
          <w:bCs/>
        </w:rPr>
      </w:pPr>
      <w:r w:rsidRPr="00314743">
        <w:rPr>
          <w:rFonts w:ascii="Arial" w:hAnsi="Arial" w:cs="Arial"/>
          <w:b/>
          <w:bCs/>
        </w:rPr>
        <w:t>KLASA:363-03</w:t>
      </w:r>
      <w:r w:rsidR="004531C4" w:rsidRPr="00314743">
        <w:rPr>
          <w:rFonts w:ascii="Arial" w:hAnsi="Arial" w:cs="Arial"/>
          <w:b/>
          <w:bCs/>
        </w:rPr>
        <w:t>/18-</w:t>
      </w:r>
      <w:r w:rsidR="00BF118F" w:rsidRPr="00314743">
        <w:rPr>
          <w:rFonts w:ascii="Arial" w:hAnsi="Arial" w:cs="Arial"/>
          <w:b/>
          <w:bCs/>
        </w:rPr>
        <w:t>30</w:t>
      </w:r>
      <w:r w:rsidR="004531C4" w:rsidRPr="00314743">
        <w:rPr>
          <w:rFonts w:ascii="Arial" w:hAnsi="Arial" w:cs="Arial"/>
          <w:b/>
          <w:bCs/>
        </w:rPr>
        <w:t>/</w:t>
      </w:r>
      <w:r w:rsidR="00BF118F" w:rsidRPr="00314743">
        <w:rPr>
          <w:rFonts w:ascii="Arial" w:hAnsi="Arial" w:cs="Arial"/>
          <w:b/>
          <w:bCs/>
        </w:rPr>
        <w:t>20</w:t>
      </w:r>
    </w:p>
    <w:p w14:paraId="549B3210" w14:textId="7B57A9C8" w:rsidR="00F208AB" w:rsidRPr="00314743" w:rsidRDefault="00F208AB" w:rsidP="00967ED0">
      <w:pPr>
        <w:spacing w:after="0" w:line="240" w:lineRule="auto"/>
        <w:rPr>
          <w:rFonts w:ascii="Arial" w:hAnsi="Arial" w:cs="Arial"/>
          <w:b/>
          <w:bCs/>
        </w:rPr>
      </w:pPr>
      <w:r w:rsidRPr="00314743">
        <w:rPr>
          <w:rFonts w:ascii="Arial" w:hAnsi="Arial" w:cs="Arial"/>
          <w:b/>
          <w:bCs/>
        </w:rPr>
        <w:t>UR</w:t>
      </w:r>
      <w:r w:rsidR="004531C4" w:rsidRPr="00314743">
        <w:rPr>
          <w:rFonts w:ascii="Arial" w:hAnsi="Arial" w:cs="Arial"/>
          <w:b/>
          <w:bCs/>
        </w:rPr>
        <w:t>BROJ:2182</w:t>
      </w:r>
      <w:r w:rsidR="00967ED0" w:rsidRPr="00314743">
        <w:rPr>
          <w:rFonts w:ascii="Arial" w:hAnsi="Arial" w:cs="Arial"/>
          <w:b/>
          <w:bCs/>
        </w:rPr>
        <w:t>-</w:t>
      </w:r>
      <w:r w:rsidR="004531C4" w:rsidRPr="00314743">
        <w:rPr>
          <w:rFonts w:ascii="Arial" w:hAnsi="Arial" w:cs="Arial"/>
          <w:b/>
          <w:bCs/>
        </w:rPr>
        <w:t>16-</w:t>
      </w:r>
      <w:r w:rsidR="00BF118F" w:rsidRPr="00314743">
        <w:rPr>
          <w:rFonts w:ascii="Arial" w:hAnsi="Arial" w:cs="Arial"/>
          <w:b/>
          <w:bCs/>
        </w:rPr>
        <w:t>22</w:t>
      </w:r>
      <w:r w:rsidR="004531C4" w:rsidRPr="00314743">
        <w:rPr>
          <w:rFonts w:ascii="Arial" w:hAnsi="Arial" w:cs="Arial"/>
          <w:b/>
          <w:bCs/>
        </w:rPr>
        <w:t>-0</w:t>
      </w:r>
      <w:r w:rsidR="00723AAB" w:rsidRPr="00314743">
        <w:rPr>
          <w:rFonts w:ascii="Arial" w:hAnsi="Arial" w:cs="Arial"/>
          <w:b/>
          <w:bCs/>
        </w:rPr>
        <w:t>3</w:t>
      </w:r>
    </w:p>
    <w:p w14:paraId="60DC7C88" w14:textId="75595097" w:rsidR="004531C4" w:rsidRPr="00314743" w:rsidRDefault="004531C4" w:rsidP="004531C4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314743">
        <w:rPr>
          <w:rFonts w:ascii="Arial" w:hAnsi="Arial" w:cs="Arial"/>
          <w:b/>
          <w:bCs/>
        </w:rPr>
        <w:t>Drni</w:t>
      </w:r>
      <w:r w:rsidR="00967ED0" w:rsidRPr="00314743">
        <w:rPr>
          <w:rFonts w:ascii="Arial" w:hAnsi="Arial" w:cs="Arial"/>
          <w:b/>
          <w:bCs/>
        </w:rPr>
        <w:t xml:space="preserve">š,             </w:t>
      </w:r>
      <w:r w:rsidR="00723AAB" w:rsidRPr="00314743">
        <w:rPr>
          <w:rFonts w:ascii="Arial" w:hAnsi="Arial" w:cs="Arial"/>
          <w:b/>
          <w:bCs/>
        </w:rPr>
        <w:t xml:space="preserve">     </w:t>
      </w:r>
      <w:r w:rsidR="007B2B45" w:rsidRPr="00314743">
        <w:rPr>
          <w:rFonts w:ascii="Arial" w:hAnsi="Arial" w:cs="Arial"/>
          <w:b/>
          <w:bCs/>
        </w:rPr>
        <w:t xml:space="preserve"> 20</w:t>
      </w:r>
      <w:r w:rsidR="00BF118F" w:rsidRPr="00314743">
        <w:rPr>
          <w:rFonts w:ascii="Arial" w:hAnsi="Arial" w:cs="Arial"/>
          <w:b/>
          <w:bCs/>
        </w:rPr>
        <w:t>2</w:t>
      </w:r>
      <w:r w:rsidR="00723AAB" w:rsidRPr="00314743">
        <w:rPr>
          <w:rFonts w:ascii="Arial" w:hAnsi="Arial" w:cs="Arial"/>
          <w:b/>
          <w:bCs/>
        </w:rPr>
        <w:t>3</w:t>
      </w:r>
      <w:r w:rsidR="00B965E7" w:rsidRPr="00314743">
        <w:rPr>
          <w:rFonts w:ascii="Arial" w:hAnsi="Arial" w:cs="Arial"/>
          <w:b/>
          <w:bCs/>
        </w:rPr>
        <w:t>. godine</w:t>
      </w:r>
    </w:p>
    <w:p w14:paraId="05A25CC1" w14:textId="77777777" w:rsidR="007B2B45" w:rsidRPr="00314743" w:rsidRDefault="007B2B45" w:rsidP="004531C4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40CD0871" w14:textId="77777777" w:rsidR="007B2B45" w:rsidRPr="00314743" w:rsidRDefault="007B2B45" w:rsidP="004531C4">
      <w:pPr>
        <w:spacing w:after="0" w:line="240" w:lineRule="auto"/>
        <w:jc w:val="both"/>
        <w:rPr>
          <w:rFonts w:ascii="Arial" w:hAnsi="Arial" w:cs="Arial"/>
        </w:rPr>
      </w:pPr>
    </w:p>
    <w:p w14:paraId="14C9B6F6" w14:textId="77777777" w:rsidR="004531C4" w:rsidRPr="00314743" w:rsidRDefault="004531C4" w:rsidP="004531C4">
      <w:pPr>
        <w:spacing w:after="0" w:line="240" w:lineRule="auto"/>
        <w:jc w:val="center"/>
        <w:rPr>
          <w:rFonts w:ascii="Arial" w:hAnsi="Arial" w:cs="Arial"/>
          <w:b/>
        </w:rPr>
      </w:pPr>
      <w:r w:rsidRPr="00314743">
        <w:rPr>
          <w:rFonts w:ascii="Arial" w:hAnsi="Arial" w:cs="Arial"/>
          <w:b/>
        </w:rPr>
        <w:t>GRADSKO VIJEĆE</w:t>
      </w:r>
    </w:p>
    <w:p w14:paraId="197CC207" w14:textId="77777777" w:rsidR="004531C4" w:rsidRPr="00314743" w:rsidRDefault="004531C4" w:rsidP="004531C4">
      <w:pPr>
        <w:spacing w:after="0" w:line="240" w:lineRule="auto"/>
        <w:jc w:val="center"/>
        <w:rPr>
          <w:rFonts w:ascii="Arial" w:hAnsi="Arial" w:cs="Arial"/>
          <w:b/>
        </w:rPr>
      </w:pPr>
      <w:r w:rsidRPr="00314743">
        <w:rPr>
          <w:rFonts w:ascii="Arial" w:hAnsi="Arial" w:cs="Arial"/>
          <w:b/>
        </w:rPr>
        <w:t>GRADA DRNIŠA</w:t>
      </w:r>
    </w:p>
    <w:p w14:paraId="622C4508" w14:textId="77777777" w:rsidR="00764DBC" w:rsidRPr="00314743" w:rsidRDefault="00764DBC" w:rsidP="004531C4">
      <w:pPr>
        <w:spacing w:after="0" w:line="240" w:lineRule="auto"/>
        <w:jc w:val="center"/>
        <w:rPr>
          <w:rFonts w:ascii="Arial" w:hAnsi="Arial" w:cs="Arial"/>
          <w:b/>
        </w:rPr>
      </w:pPr>
    </w:p>
    <w:p w14:paraId="5761307A" w14:textId="77777777" w:rsidR="00F208AB" w:rsidRPr="00314743" w:rsidRDefault="00F208AB" w:rsidP="004531C4">
      <w:pPr>
        <w:spacing w:after="0" w:line="240" w:lineRule="auto"/>
        <w:jc w:val="center"/>
        <w:rPr>
          <w:rFonts w:ascii="Arial" w:hAnsi="Arial" w:cs="Arial"/>
          <w:b/>
        </w:rPr>
      </w:pPr>
    </w:p>
    <w:p w14:paraId="468D99BA" w14:textId="77777777" w:rsidR="004531C4" w:rsidRPr="00314743" w:rsidRDefault="004531C4" w:rsidP="004531C4">
      <w:pPr>
        <w:spacing w:after="0" w:line="240" w:lineRule="auto"/>
        <w:jc w:val="both"/>
        <w:rPr>
          <w:rFonts w:ascii="Arial" w:hAnsi="Arial" w:cs="Arial"/>
          <w:b/>
        </w:rPr>
      </w:pPr>
      <w:r w:rsidRPr="00314743">
        <w:rPr>
          <w:rFonts w:ascii="Arial" w:hAnsi="Arial" w:cs="Arial"/>
          <w:b/>
        </w:rPr>
        <w:t xml:space="preserve">                                                                                                                 PREDSJEDNIK:</w:t>
      </w:r>
    </w:p>
    <w:p w14:paraId="414F5381" w14:textId="77777777" w:rsidR="004531C4" w:rsidRPr="00314743" w:rsidRDefault="004531C4" w:rsidP="004531C4">
      <w:pPr>
        <w:spacing w:after="0" w:line="240" w:lineRule="auto"/>
        <w:jc w:val="both"/>
        <w:rPr>
          <w:rFonts w:ascii="Arial" w:hAnsi="Arial" w:cs="Arial"/>
          <w:b/>
        </w:rPr>
      </w:pPr>
    </w:p>
    <w:p w14:paraId="1B435B06" w14:textId="77777777" w:rsidR="004531C4" w:rsidRPr="00314743" w:rsidRDefault="004531C4" w:rsidP="004531C4">
      <w:pPr>
        <w:spacing w:after="0" w:line="240" w:lineRule="auto"/>
        <w:jc w:val="both"/>
        <w:rPr>
          <w:rFonts w:ascii="Arial" w:hAnsi="Arial" w:cs="Arial"/>
          <w:b/>
        </w:rPr>
      </w:pPr>
      <w:r w:rsidRPr="00314743">
        <w:rPr>
          <w:rFonts w:ascii="Arial" w:hAnsi="Arial" w:cs="Arial"/>
          <w:b/>
        </w:rPr>
        <w:t xml:space="preserve">                                                                                                    </w:t>
      </w:r>
      <w:r w:rsidR="00BF118F" w:rsidRPr="00314743">
        <w:rPr>
          <w:rFonts w:ascii="Arial" w:hAnsi="Arial" w:cs="Arial"/>
          <w:b/>
        </w:rPr>
        <w:t xml:space="preserve"> </w:t>
      </w:r>
      <w:r w:rsidRPr="00314743">
        <w:rPr>
          <w:rFonts w:ascii="Arial" w:hAnsi="Arial" w:cs="Arial"/>
          <w:b/>
        </w:rPr>
        <w:t xml:space="preserve">  </w:t>
      </w:r>
      <w:r w:rsidR="00BF118F" w:rsidRPr="00314743">
        <w:rPr>
          <w:rFonts w:ascii="Arial" w:hAnsi="Arial" w:cs="Arial"/>
          <w:b/>
        </w:rPr>
        <w:t>Tomislav Dželalija dipl.ing.</w:t>
      </w:r>
    </w:p>
    <w:p w14:paraId="0207C2E2" w14:textId="77777777" w:rsidR="004531C4" w:rsidRPr="00314743" w:rsidRDefault="004531C4" w:rsidP="004531C4">
      <w:pPr>
        <w:spacing w:before="240"/>
        <w:jc w:val="both"/>
        <w:rPr>
          <w:rFonts w:ascii="Arial" w:hAnsi="Arial" w:cs="Arial"/>
        </w:rPr>
      </w:pPr>
    </w:p>
    <w:p w14:paraId="7ECC196F" w14:textId="77777777" w:rsidR="000E2759" w:rsidRDefault="000E2759" w:rsidP="000E2759">
      <w:pPr>
        <w:spacing w:line="240" w:lineRule="auto"/>
        <w:jc w:val="both"/>
        <w:rPr>
          <w:rFonts w:ascii="Arial" w:hAnsi="Arial" w:cs="Arial"/>
        </w:rPr>
      </w:pPr>
    </w:p>
    <w:p w14:paraId="64261DBE" w14:textId="77777777" w:rsidR="00AE7216" w:rsidRDefault="00AE7216" w:rsidP="000E2759">
      <w:pPr>
        <w:spacing w:line="240" w:lineRule="auto"/>
        <w:jc w:val="both"/>
        <w:rPr>
          <w:rFonts w:ascii="Arial" w:hAnsi="Arial" w:cs="Arial"/>
        </w:rPr>
      </w:pPr>
    </w:p>
    <w:p w14:paraId="05C3672A" w14:textId="77777777" w:rsidR="00AE7216" w:rsidRDefault="00AE7216" w:rsidP="000E2759">
      <w:pPr>
        <w:spacing w:line="240" w:lineRule="auto"/>
        <w:jc w:val="both"/>
        <w:rPr>
          <w:rFonts w:ascii="Arial" w:hAnsi="Arial" w:cs="Arial"/>
        </w:rPr>
      </w:pPr>
    </w:p>
    <w:p w14:paraId="6681D439" w14:textId="77777777" w:rsidR="00AE7216" w:rsidRDefault="00AE7216" w:rsidP="000E2759">
      <w:pPr>
        <w:spacing w:line="240" w:lineRule="auto"/>
        <w:jc w:val="both"/>
        <w:rPr>
          <w:rFonts w:ascii="Arial" w:hAnsi="Arial" w:cs="Arial"/>
        </w:rPr>
      </w:pPr>
    </w:p>
    <w:p w14:paraId="2476E364" w14:textId="77777777" w:rsidR="00AE7216" w:rsidRPr="00314743" w:rsidRDefault="00AE7216" w:rsidP="000E2759">
      <w:pPr>
        <w:spacing w:line="240" w:lineRule="auto"/>
        <w:jc w:val="both"/>
        <w:rPr>
          <w:rFonts w:ascii="Arial" w:hAnsi="Arial" w:cs="Arial"/>
        </w:rPr>
      </w:pPr>
    </w:p>
    <w:p w14:paraId="76F8C683" w14:textId="77777777" w:rsidR="00F208AB" w:rsidRPr="00314743" w:rsidRDefault="00F208AB" w:rsidP="000E2759">
      <w:pPr>
        <w:spacing w:line="240" w:lineRule="auto"/>
        <w:jc w:val="both"/>
        <w:rPr>
          <w:rFonts w:ascii="Arial" w:hAnsi="Arial" w:cs="Arial"/>
        </w:rPr>
      </w:pPr>
    </w:p>
    <w:p w14:paraId="40E484DA" w14:textId="77777777" w:rsidR="00370CB0" w:rsidRPr="00314743" w:rsidRDefault="00370CB0" w:rsidP="00370CB0">
      <w:pPr>
        <w:tabs>
          <w:tab w:val="left" w:pos="142"/>
          <w:tab w:val="left" w:pos="284"/>
        </w:tabs>
        <w:jc w:val="center"/>
        <w:rPr>
          <w:rFonts w:ascii="Arial" w:hAnsi="Arial" w:cs="Arial"/>
          <w:b/>
        </w:rPr>
      </w:pPr>
      <w:r w:rsidRPr="00314743">
        <w:rPr>
          <w:rFonts w:ascii="Arial" w:hAnsi="Arial" w:cs="Arial"/>
          <w:b/>
        </w:rPr>
        <w:t xml:space="preserve">                                     </w:t>
      </w:r>
    </w:p>
    <w:p w14:paraId="19C98361" w14:textId="77777777" w:rsidR="00370CB0" w:rsidRPr="00314743" w:rsidRDefault="00370CB0" w:rsidP="00370CB0">
      <w:pPr>
        <w:tabs>
          <w:tab w:val="left" w:pos="142"/>
          <w:tab w:val="left" w:pos="284"/>
        </w:tabs>
        <w:rPr>
          <w:rFonts w:ascii="Arial" w:hAnsi="Arial" w:cs="Arial"/>
        </w:rPr>
      </w:pPr>
      <w:r w:rsidRPr="00314743">
        <w:rPr>
          <w:rFonts w:ascii="Arial" w:hAnsi="Arial" w:cs="Arial"/>
          <w:b/>
        </w:rPr>
        <w:lastRenderedPageBreak/>
        <w:t xml:space="preserve">                                                        </w:t>
      </w:r>
    </w:p>
    <w:p w14:paraId="62C1CE18" w14:textId="77777777" w:rsidR="00370CB0" w:rsidRPr="00314743" w:rsidRDefault="00370CB0" w:rsidP="00370CB0">
      <w:pPr>
        <w:tabs>
          <w:tab w:val="left" w:pos="142"/>
          <w:tab w:val="left" w:pos="284"/>
        </w:tabs>
        <w:jc w:val="center"/>
        <w:rPr>
          <w:rFonts w:ascii="Arial" w:hAnsi="Arial" w:cs="Arial"/>
          <w:b/>
        </w:rPr>
      </w:pPr>
      <w:r w:rsidRPr="00314743">
        <w:rPr>
          <w:rFonts w:ascii="Arial" w:hAnsi="Arial" w:cs="Arial"/>
          <w:b/>
        </w:rPr>
        <w:t>OBRAZLOŽENJE</w:t>
      </w:r>
    </w:p>
    <w:p w14:paraId="400C4EDA" w14:textId="03708DCD" w:rsidR="00370CB0" w:rsidRPr="00314743" w:rsidRDefault="00370CB0" w:rsidP="00370CB0">
      <w:pPr>
        <w:tabs>
          <w:tab w:val="left" w:pos="142"/>
          <w:tab w:val="left" w:pos="284"/>
        </w:tabs>
        <w:jc w:val="both"/>
        <w:rPr>
          <w:rFonts w:ascii="Arial" w:hAnsi="Arial" w:cs="Arial"/>
          <w:b/>
        </w:rPr>
      </w:pPr>
      <w:r w:rsidRPr="00314743">
        <w:rPr>
          <w:rFonts w:ascii="Arial" w:hAnsi="Arial" w:cs="Arial"/>
          <w:b/>
        </w:rPr>
        <w:t>1. RAZLOZI ZBOG KOJIH SE DONOSI ODLUK</w:t>
      </w:r>
      <w:r w:rsidR="00F037B2" w:rsidRPr="00314743">
        <w:rPr>
          <w:rFonts w:ascii="Arial" w:hAnsi="Arial" w:cs="Arial"/>
          <w:b/>
        </w:rPr>
        <w:t>A</w:t>
      </w:r>
      <w:r w:rsidRPr="00314743">
        <w:rPr>
          <w:rFonts w:ascii="Arial" w:hAnsi="Arial" w:cs="Arial"/>
          <w:b/>
        </w:rPr>
        <w:t xml:space="preserve"> O</w:t>
      </w:r>
      <w:r w:rsidR="008A14D1" w:rsidRPr="00314743">
        <w:rPr>
          <w:rFonts w:ascii="Arial" w:hAnsi="Arial" w:cs="Arial"/>
          <w:b/>
        </w:rPr>
        <w:t xml:space="preserve"> VRIJEDNOSTI BODA ZA OBRAČUN KOMUNALNE NAKNADE</w:t>
      </w:r>
    </w:p>
    <w:p w14:paraId="5C199413" w14:textId="77777777" w:rsidR="00723AAB" w:rsidRPr="00314743" w:rsidRDefault="00370CB0" w:rsidP="00723AAB">
      <w:pPr>
        <w:spacing w:line="235" w:lineRule="auto"/>
        <w:ind w:right="20" w:firstLine="360"/>
        <w:jc w:val="both"/>
        <w:rPr>
          <w:rFonts w:ascii="Arial" w:eastAsia="Arial" w:hAnsi="Arial" w:cs="Arial"/>
        </w:rPr>
      </w:pPr>
      <w:r w:rsidRPr="00314743">
        <w:rPr>
          <w:rFonts w:ascii="Arial" w:eastAsia="Arial" w:hAnsi="Arial" w:cs="Arial"/>
        </w:rPr>
        <w:t xml:space="preserve"> Stupanja na snagu  Zakona o komunalnom gospodarstvu (ZKG) ("Narodne novine", broj 68/18, 110/18 </w:t>
      </w:r>
      <w:r w:rsidR="00723AAB" w:rsidRPr="00314743">
        <w:rPr>
          <w:rFonts w:ascii="Arial" w:eastAsia="Arial" w:hAnsi="Arial" w:cs="Arial"/>
        </w:rPr>
        <w:t>i</w:t>
      </w:r>
      <w:r w:rsidRPr="00314743">
        <w:rPr>
          <w:rFonts w:ascii="Arial" w:eastAsia="Arial" w:hAnsi="Arial" w:cs="Arial"/>
        </w:rPr>
        <w:t xml:space="preserve"> 32/20) Grad Drniš donio je Odluku o </w:t>
      </w:r>
      <w:r w:rsidR="008A14D1" w:rsidRPr="00314743">
        <w:rPr>
          <w:rFonts w:ascii="Arial" w:eastAsia="Arial" w:hAnsi="Arial" w:cs="Arial"/>
        </w:rPr>
        <w:t xml:space="preserve">vrijednosti boda za obračun </w:t>
      </w:r>
      <w:r w:rsidRPr="00314743">
        <w:rPr>
          <w:rFonts w:ascii="Arial" w:eastAsia="Arial" w:hAnsi="Arial" w:cs="Arial"/>
        </w:rPr>
        <w:t>komunal</w:t>
      </w:r>
      <w:r w:rsidR="008A14D1" w:rsidRPr="00314743">
        <w:rPr>
          <w:rFonts w:ascii="Arial" w:eastAsia="Arial" w:hAnsi="Arial" w:cs="Arial"/>
        </w:rPr>
        <w:t>ne</w:t>
      </w:r>
      <w:r w:rsidRPr="00314743">
        <w:rPr>
          <w:rFonts w:ascii="Arial" w:eastAsia="Arial" w:hAnsi="Arial" w:cs="Arial"/>
        </w:rPr>
        <w:t xml:space="preserve"> naknad</w:t>
      </w:r>
      <w:r w:rsidR="008A14D1" w:rsidRPr="00314743">
        <w:rPr>
          <w:rFonts w:ascii="Arial" w:eastAsia="Arial" w:hAnsi="Arial" w:cs="Arial"/>
        </w:rPr>
        <w:t>e</w:t>
      </w:r>
      <w:r w:rsidRPr="00314743">
        <w:rPr>
          <w:rFonts w:ascii="Arial" w:eastAsia="Arial" w:hAnsi="Arial" w:cs="Arial"/>
        </w:rPr>
        <w:t xml:space="preserve"> na području Grada Drniša ( “Službeni glasnik Grada Drniša “ br. </w:t>
      </w:r>
      <w:r w:rsidR="008A14D1" w:rsidRPr="00314743">
        <w:rPr>
          <w:rFonts w:ascii="Arial" w:eastAsia="Arial" w:hAnsi="Arial" w:cs="Arial"/>
        </w:rPr>
        <w:t>6</w:t>
      </w:r>
      <w:r w:rsidRPr="00314743">
        <w:rPr>
          <w:rFonts w:ascii="Arial" w:eastAsia="Arial" w:hAnsi="Arial" w:cs="Arial"/>
        </w:rPr>
        <w:t>/1</w:t>
      </w:r>
      <w:r w:rsidR="008A14D1" w:rsidRPr="00314743">
        <w:rPr>
          <w:rFonts w:ascii="Arial" w:eastAsia="Arial" w:hAnsi="Arial" w:cs="Arial"/>
        </w:rPr>
        <w:t>8</w:t>
      </w:r>
      <w:r w:rsidR="00723AAB" w:rsidRPr="00314743">
        <w:rPr>
          <w:rFonts w:ascii="Arial" w:eastAsia="Arial" w:hAnsi="Arial" w:cs="Arial"/>
        </w:rPr>
        <w:t xml:space="preserve"> i 5/22</w:t>
      </w:r>
      <w:r w:rsidRPr="00314743">
        <w:rPr>
          <w:rFonts w:ascii="Arial" w:eastAsia="Arial" w:hAnsi="Arial" w:cs="Arial"/>
        </w:rPr>
        <w:t xml:space="preserve">) </w:t>
      </w:r>
      <w:r w:rsidR="00723AAB" w:rsidRPr="00314743">
        <w:rPr>
          <w:rFonts w:ascii="Arial" w:eastAsia="Arial" w:hAnsi="Arial" w:cs="Arial"/>
        </w:rPr>
        <w:t xml:space="preserve"> </w:t>
      </w:r>
      <w:r w:rsidRPr="00314743">
        <w:rPr>
          <w:rFonts w:ascii="Arial" w:eastAsia="Arial" w:hAnsi="Arial" w:cs="Arial"/>
        </w:rPr>
        <w:t xml:space="preserve">u  kojoj </w:t>
      </w:r>
      <w:r w:rsidR="008A14D1" w:rsidRPr="00314743">
        <w:rPr>
          <w:rFonts w:ascii="Arial" w:eastAsia="Arial" w:hAnsi="Arial" w:cs="Arial"/>
        </w:rPr>
        <w:t>je</w:t>
      </w:r>
      <w:r w:rsidRPr="00314743">
        <w:rPr>
          <w:rFonts w:ascii="Arial" w:eastAsia="Arial" w:hAnsi="Arial" w:cs="Arial"/>
        </w:rPr>
        <w:t xml:space="preserve"> definiran</w:t>
      </w:r>
      <w:r w:rsidR="008A14D1" w:rsidRPr="00314743">
        <w:rPr>
          <w:rFonts w:ascii="Arial" w:eastAsia="Arial" w:hAnsi="Arial" w:cs="Arial"/>
        </w:rPr>
        <w:t xml:space="preserve"> iznos  po četvornom metru (m2) površine stambenog prostora u prvoj zoni  Grada Drniša u </w:t>
      </w:r>
      <w:r w:rsidR="00723AAB" w:rsidRPr="00314743">
        <w:rPr>
          <w:rFonts w:ascii="Arial" w:eastAsia="Arial" w:hAnsi="Arial" w:cs="Arial"/>
        </w:rPr>
        <w:t>eurima.</w:t>
      </w:r>
      <w:r w:rsidRPr="00314743">
        <w:rPr>
          <w:rFonts w:ascii="Arial" w:eastAsia="Arial" w:hAnsi="Arial" w:cs="Arial"/>
        </w:rPr>
        <w:t xml:space="preserve"> </w:t>
      </w:r>
    </w:p>
    <w:p w14:paraId="743BD8C5" w14:textId="29CDA287" w:rsidR="00122D76" w:rsidRPr="00314743" w:rsidRDefault="00723AAB" w:rsidP="00723AAB">
      <w:pPr>
        <w:spacing w:line="235" w:lineRule="auto"/>
        <w:ind w:right="20" w:firstLine="360"/>
        <w:jc w:val="both"/>
        <w:rPr>
          <w:rFonts w:ascii="Arial" w:eastAsia="Arial" w:hAnsi="Arial" w:cs="Arial"/>
        </w:rPr>
      </w:pPr>
      <w:r w:rsidRPr="00314743">
        <w:rPr>
          <w:rFonts w:ascii="Arial" w:eastAsia="Arial" w:hAnsi="Arial" w:cs="Arial"/>
        </w:rPr>
        <w:t xml:space="preserve">  Vrijednost boda za obračun komunalne naknade koja je  donesena 2018</w:t>
      </w:r>
      <w:r w:rsidR="007939EC">
        <w:rPr>
          <w:rFonts w:ascii="Arial" w:eastAsia="Arial" w:hAnsi="Arial" w:cs="Arial"/>
        </w:rPr>
        <w:t>.</w:t>
      </w:r>
      <w:r w:rsidRPr="00314743">
        <w:rPr>
          <w:rFonts w:ascii="Arial" w:eastAsia="Arial" w:hAnsi="Arial" w:cs="Arial"/>
        </w:rPr>
        <w:t xml:space="preserve"> godine do danas se nije mijenjala , a </w:t>
      </w:r>
      <w:r w:rsidR="00122D76" w:rsidRPr="00314743">
        <w:rPr>
          <w:rFonts w:ascii="Arial" w:eastAsia="Arial" w:hAnsi="Arial" w:cs="Arial"/>
        </w:rPr>
        <w:t xml:space="preserve">kako su se </w:t>
      </w:r>
      <w:r w:rsidRPr="00314743">
        <w:rPr>
          <w:rFonts w:ascii="Arial" w:eastAsia="Arial" w:hAnsi="Arial" w:cs="Arial"/>
        </w:rPr>
        <w:t>troškovi održavanja komunalne infrastrukture ( javna rasvjeta, nerazvrstane ceste, javne površine , objekti javne namijene i sl.)  višestruko povećali</w:t>
      </w:r>
      <w:r w:rsidR="00122D76" w:rsidRPr="00314743">
        <w:rPr>
          <w:rFonts w:ascii="Arial" w:eastAsia="Arial" w:hAnsi="Arial" w:cs="Arial"/>
        </w:rPr>
        <w:t xml:space="preserve">, s sadašnjim izvornim prihodima proračuna Grada Drniša </w:t>
      </w:r>
      <w:r w:rsidR="00B965E7" w:rsidRPr="00314743">
        <w:rPr>
          <w:rFonts w:ascii="Arial" w:eastAsia="Arial" w:hAnsi="Arial" w:cs="Arial"/>
        </w:rPr>
        <w:t xml:space="preserve">upitna je održivost </w:t>
      </w:r>
      <w:r w:rsidR="00122D76" w:rsidRPr="00314743">
        <w:rPr>
          <w:rFonts w:ascii="Arial" w:eastAsia="Arial" w:hAnsi="Arial" w:cs="Arial"/>
        </w:rPr>
        <w:t xml:space="preserve"> predmetne infrastrukture.</w:t>
      </w:r>
    </w:p>
    <w:p w14:paraId="4601AF6D" w14:textId="18EC8C11" w:rsidR="00370CB0" w:rsidRPr="00314743" w:rsidRDefault="00723AAB" w:rsidP="00723AAB">
      <w:pPr>
        <w:spacing w:line="235" w:lineRule="auto"/>
        <w:ind w:right="20" w:firstLine="360"/>
        <w:jc w:val="both"/>
        <w:rPr>
          <w:rFonts w:ascii="Arial" w:eastAsia="Arial" w:hAnsi="Arial" w:cs="Arial"/>
          <w:b/>
        </w:rPr>
      </w:pPr>
      <w:r w:rsidRPr="00314743">
        <w:rPr>
          <w:rFonts w:ascii="Arial" w:eastAsia="Arial" w:hAnsi="Arial" w:cs="Arial"/>
        </w:rPr>
        <w:t xml:space="preserve">   </w:t>
      </w:r>
      <w:r w:rsidR="00370CB0" w:rsidRPr="00314743">
        <w:rPr>
          <w:rFonts w:ascii="Arial" w:eastAsia="Arial" w:hAnsi="Arial" w:cs="Arial"/>
        </w:rPr>
        <w:t>Sukladno naveden</w:t>
      </w:r>
      <w:r w:rsidR="00122D76" w:rsidRPr="00314743">
        <w:rPr>
          <w:rFonts w:ascii="Arial" w:eastAsia="Arial" w:hAnsi="Arial" w:cs="Arial"/>
        </w:rPr>
        <w:t xml:space="preserve">om a u okviru </w:t>
      </w:r>
      <w:r w:rsidR="00370CB0" w:rsidRPr="00314743">
        <w:rPr>
          <w:rFonts w:ascii="Arial" w:eastAsia="Arial" w:hAnsi="Arial" w:cs="Arial"/>
        </w:rPr>
        <w:t xml:space="preserve"> zakonski</w:t>
      </w:r>
      <w:r w:rsidR="00122D76" w:rsidRPr="00314743">
        <w:rPr>
          <w:rFonts w:ascii="Arial" w:eastAsia="Arial" w:hAnsi="Arial" w:cs="Arial"/>
        </w:rPr>
        <w:t xml:space="preserve">h </w:t>
      </w:r>
      <w:r w:rsidR="00370CB0" w:rsidRPr="00314743">
        <w:rPr>
          <w:rFonts w:ascii="Arial" w:eastAsia="Arial" w:hAnsi="Arial" w:cs="Arial"/>
        </w:rPr>
        <w:t>odredb</w:t>
      </w:r>
      <w:r w:rsidR="00122D76" w:rsidRPr="00314743">
        <w:rPr>
          <w:rFonts w:ascii="Arial" w:eastAsia="Arial" w:hAnsi="Arial" w:cs="Arial"/>
        </w:rPr>
        <w:t xml:space="preserve">i </w:t>
      </w:r>
      <w:r w:rsidR="00370CB0" w:rsidRPr="00314743">
        <w:rPr>
          <w:rFonts w:ascii="Arial" w:eastAsia="Arial" w:hAnsi="Arial" w:cs="Arial"/>
        </w:rPr>
        <w:t xml:space="preserve"> ovaj Upravni odjel pripremio je Nacrt  Odluke o </w:t>
      </w:r>
      <w:r w:rsidR="008A14D1" w:rsidRPr="00314743">
        <w:rPr>
          <w:rFonts w:ascii="Arial" w:eastAsia="Arial" w:hAnsi="Arial" w:cs="Arial"/>
        </w:rPr>
        <w:t>vrijednosti boda za obračun komunalne naknade na području Grada Drniša</w:t>
      </w:r>
      <w:r w:rsidR="00122D76" w:rsidRPr="00314743">
        <w:rPr>
          <w:rFonts w:ascii="Arial" w:eastAsia="Arial" w:hAnsi="Arial" w:cs="Arial"/>
        </w:rPr>
        <w:t>.</w:t>
      </w:r>
    </w:p>
    <w:p w14:paraId="49B3BF70" w14:textId="77777777" w:rsidR="008A14D1" w:rsidRPr="00314743" w:rsidRDefault="008A14D1" w:rsidP="00370CB0">
      <w:pPr>
        <w:spacing w:line="262" w:lineRule="exact"/>
        <w:rPr>
          <w:rFonts w:ascii="Arial" w:hAnsi="Arial" w:cs="Arial"/>
        </w:rPr>
      </w:pPr>
    </w:p>
    <w:p w14:paraId="0FC41989" w14:textId="77777777" w:rsidR="000E32A9" w:rsidRPr="00314743" w:rsidRDefault="00370CB0" w:rsidP="000E32A9">
      <w:pPr>
        <w:spacing w:line="262" w:lineRule="exact"/>
        <w:jc w:val="both"/>
        <w:rPr>
          <w:rFonts w:ascii="Arial" w:hAnsi="Arial" w:cs="Arial"/>
          <w:b/>
        </w:rPr>
      </w:pPr>
      <w:r w:rsidRPr="00314743">
        <w:rPr>
          <w:rFonts w:ascii="Arial" w:hAnsi="Arial" w:cs="Arial"/>
        </w:rPr>
        <w:t xml:space="preserve">                                                             </w:t>
      </w:r>
      <w:r w:rsidRPr="00314743">
        <w:rPr>
          <w:rFonts w:ascii="Arial" w:hAnsi="Arial" w:cs="Arial"/>
          <w:b/>
        </w:rPr>
        <w:t xml:space="preserve">Upravni odjel za prostorno planiranje, graditeljstvo  </w:t>
      </w:r>
    </w:p>
    <w:p w14:paraId="71145B2F" w14:textId="77777777" w:rsidR="00370CB0" w:rsidRPr="00314743" w:rsidRDefault="00370CB0" w:rsidP="000E32A9">
      <w:pPr>
        <w:spacing w:line="262" w:lineRule="exact"/>
        <w:jc w:val="both"/>
        <w:rPr>
          <w:rFonts w:ascii="Arial" w:hAnsi="Arial" w:cs="Arial"/>
          <w:b/>
        </w:rPr>
      </w:pPr>
      <w:r w:rsidRPr="00314743">
        <w:rPr>
          <w:rFonts w:ascii="Arial" w:hAnsi="Arial" w:cs="Arial"/>
          <w:b/>
        </w:rPr>
        <w:t xml:space="preserve">                                                                  </w:t>
      </w:r>
      <w:r w:rsidR="000E32A9" w:rsidRPr="00314743">
        <w:rPr>
          <w:rFonts w:ascii="Arial" w:hAnsi="Arial" w:cs="Arial"/>
          <w:b/>
        </w:rPr>
        <w:t xml:space="preserve">   </w:t>
      </w:r>
      <w:r w:rsidRPr="00314743">
        <w:rPr>
          <w:rFonts w:ascii="Arial" w:hAnsi="Arial" w:cs="Arial"/>
          <w:b/>
        </w:rPr>
        <w:t>komunalno gospodarstvo i zaštitu okoliša</w:t>
      </w:r>
    </w:p>
    <w:p w14:paraId="34FAFFAE" w14:textId="77777777" w:rsidR="00370CB0" w:rsidRPr="00314743" w:rsidRDefault="00370CB0" w:rsidP="008A14D1">
      <w:pPr>
        <w:spacing w:line="0" w:lineRule="atLeast"/>
        <w:ind w:left="5420"/>
        <w:rPr>
          <w:rFonts w:ascii="Arial" w:hAnsi="Arial" w:cs="Arial"/>
        </w:rPr>
      </w:pPr>
      <w:r w:rsidRPr="00314743">
        <w:rPr>
          <w:rFonts w:ascii="Arial" w:eastAsia="Arial" w:hAnsi="Arial" w:cs="Arial"/>
          <w:b/>
        </w:rPr>
        <w:t>PROČELNIK</w:t>
      </w:r>
    </w:p>
    <w:p w14:paraId="1C2F7561" w14:textId="6B676FB5" w:rsidR="00370CB0" w:rsidRPr="00314743" w:rsidRDefault="00370CB0" w:rsidP="00370CB0">
      <w:pPr>
        <w:spacing w:line="0" w:lineRule="atLeast"/>
        <w:ind w:left="4300"/>
        <w:rPr>
          <w:rFonts w:ascii="Arial" w:eastAsia="Arial" w:hAnsi="Arial" w:cs="Arial"/>
          <w:b/>
        </w:rPr>
      </w:pPr>
      <w:r w:rsidRPr="00314743">
        <w:rPr>
          <w:rFonts w:ascii="Arial" w:eastAsia="Arial" w:hAnsi="Arial" w:cs="Arial"/>
          <w:b/>
        </w:rPr>
        <w:t xml:space="preserve">             Šime Cigić,  dipl. ing</w:t>
      </w:r>
      <w:r w:rsidR="001316A3">
        <w:rPr>
          <w:rFonts w:ascii="Arial" w:eastAsia="Arial" w:hAnsi="Arial" w:cs="Arial"/>
          <w:b/>
        </w:rPr>
        <w:t>.</w:t>
      </w:r>
      <w:bookmarkStart w:id="0" w:name="_GoBack"/>
      <w:bookmarkEnd w:id="0"/>
    </w:p>
    <w:p w14:paraId="63B6C26F" w14:textId="77777777" w:rsidR="00370CB0" w:rsidRPr="00314743" w:rsidRDefault="00370CB0" w:rsidP="00370CB0">
      <w:pPr>
        <w:tabs>
          <w:tab w:val="left" w:pos="142"/>
          <w:tab w:val="left" w:pos="284"/>
        </w:tabs>
        <w:rPr>
          <w:rFonts w:ascii="Arial" w:hAnsi="Arial" w:cs="Arial"/>
        </w:rPr>
      </w:pPr>
    </w:p>
    <w:p w14:paraId="754DFF00" w14:textId="77777777" w:rsidR="00370CB0" w:rsidRPr="00314743" w:rsidRDefault="00370CB0" w:rsidP="00370CB0">
      <w:pPr>
        <w:tabs>
          <w:tab w:val="left" w:pos="142"/>
          <w:tab w:val="left" w:pos="284"/>
        </w:tabs>
        <w:rPr>
          <w:rFonts w:ascii="Arial" w:hAnsi="Arial" w:cs="Arial"/>
        </w:rPr>
      </w:pPr>
    </w:p>
    <w:p w14:paraId="4C3CABAB" w14:textId="77777777" w:rsidR="00370CB0" w:rsidRPr="00314743" w:rsidRDefault="00370CB0" w:rsidP="00370CB0">
      <w:pPr>
        <w:tabs>
          <w:tab w:val="left" w:pos="142"/>
          <w:tab w:val="left" w:pos="284"/>
        </w:tabs>
        <w:rPr>
          <w:rFonts w:ascii="Arial" w:hAnsi="Arial" w:cs="Arial"/>
        </w:rPr>
      </w:pPr>
    </w:p>
    <w:p w14:paraId="4E92A4F3" w14:textId="77777777" w:rsidR="00370CB0" w:rsidRPr="00314743" w:rsidRDefault="00370CB0" w:rsidP="00370CB0">
      <w:pPr>
        <w:tabs>
          <w:tab w:val="left" w:pos="142"/>
          <w:tab w:val="left" w:pos="284"/>
        </w:tabs>
        <w:rPr>
          <w:rFonts w:ascii="Arial" w:hAnsi="Arial" w:cs="Arial"/>
        </w:rPr>
      </w:pPr>
    </w:p>
    <w:p w14:paraId="6ACED258" w14:textId="77777777" w:rsidR="00370CB0" w:rsidRPr="00314743" w:rsidRDefault="00370CB0" w:rsidP="00370CB0">
      <w:pPr>
        <w:tabs>
          <w:tab w:val="left" w:pos="142"/>
          <w:tab w:val="left" w:pos="284"/>
        </w:tabs>
        <w:rPr>
          <w:rFonts w:ascii="Arial" w:hAnsi="Arial" w:cs="Arial"/>
        </w:rPr>
      </w:pPr>
    </w:p>
    <w:p w14:paraId="1B687288" w14:textId="77777777" w:rsidR="00370CB0" w:rsidRPr="00314743" w:rsidRDefault="00370CB0" w:rsidP="00370CB0">
      <w:pPr>
        <w:tabs>
          <w:tab w:val="left" w:pos="142"/>
          <w:tab w:val="left" w:pos="284"/>
        </w:tabs>
        <w:rPr>
          <w:rFonts w:ascii="Arial" w:hAnsi="Arial" w:cs="Arial"/>
        </w:rPr>
      </w:pPr>
    </w:p>
    <w:p w14:paraId="10FE88ED" w14:textId="77777777" w:rsidR="00370CB0" w:rsidRPr="008A14D1" w:rsidRDefault="00370CB0" w:rsidP="00370CB0">
      <w:pPr>
        <w:tabs>
          <w:tab w:val="left" w:pos="142"/>
          <w:tab w:val="left" w:pos="284"/>
        </w:tabs>
        <w:rPr>
          <w:rFonts w:ascii="Times New Roman" w:hAnsi="Times New Roman" w:cs="Times New Roman"/>
          <w:szCs w:val="24"/>
        </w:rPr>
      </w:pPr>
    </w:p>
    <w:p w14:paraId="0FD7A472" w14:textId="77777777" w:rsidR="00DA1B97" w:rsidRPr="000547FB" w:rsidRDefault="00DA1B97" w:rsidP="00DA1B97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sectPr w:rsidR="00DA1B97" w:rsidRPr="000547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C3B9AB" w14:textId="77777777" w:rsidR="00E238EE" w:rsidRDefault="00E238EE" w:rsidP="00DA1B97">
      <w:pPr>
        <w:spacing w:after="0" w:line="240" w:lineRule="auto"/>
      </w:pPr>
      <w:r>
        <w:separator/>
      </w:r>
    </w:p>
  </w:endnote>
  <w:endnote w:type="continuationSeparator" w:id="0">
    <w:p w14:paraId="7D472B64" w14:textId="77777777" w:rsidR="00E238EE" w:rsidRDefault="00E238EE" w:rsidP="00DA1B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DE1E0A" w14:textId="77777777" w:rsidR="00E238EE" w:rsidRDefault="00E238EE" w:rsidP="00DA1B97">
      <w:pPr>
        <w:spacing w:after="0" w:line="240" w:lineRule="auto"/>
      </w:pPr>
      <w:r>
        <w:separator/>
      </w:r>
    </w:p>
  </w:footnote>
  <w:footnote w:type="continuationSeparator" w:id="0">
    <w:p w14:paraId="37AF5B49" w14:textId="77777777" w:rsidR="00E238EE" w:rsidRDefault="00E238EE" w:rsidP="00DA1B9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147"/>
    <w:rsid w:val="000069D3"/>
    <w:rsid w:val="000547FB"/>
    <w:rsid w:val="00067225"/>
    <w:rsid w:val="000B7235"/>
    <w:rsid w:val="000C37C5"/>
    <w:rsid w:val="000C3B5F"/>
    <w:rsid w:val="000C5DBF"/>
    <w:rsid w:val="000E2759"/>
    <w:rsid w:val="000E32A9"/>
    <w:rsid w:val="00122D76"/>
    <w:rsid w:val="001316A3"/>
    <w:rsid w:val="00135D2B"/>
    <w:rsid w:val="00144B9B"/>
    <w:rsid w:val="00184E62"/>
    <w:rsid w:val="001A63CF"/>
    <w:rsid w:val="001C1456"/>
    <w:rsid w:val="002054D9"/>
    <w:rsid w:val="002767D4"/>
    <w:rsid w:val="00314743"/>
    <w:rsid w:val="00360089"/>
    <w:rsid w:val="00366B79"/>
    <w:rsid w:val="00370CB0"/>
    <w:rsid w:val="004531C4"/>
    <w:rsid w:val="00454879"/>
    <w:rsid w:val="004F7AC7"/>
    <w:rsid w:val="00567FF4"/>
    <w:rsid w:val="005D11DD"/>
    <w:rsid w:val="006165C8"/>
    <w:rsid w:val="00667653"/>
    <w:rsid w:val="006908BB"/>
    <w:rsid w:val="006A4AE2"/>
    <w:rsid w:val="006E00D3"/>
    <w:rsid w:val="006E617A"/>
    <w:rsid w:val="006F3FFB"/>
    <w:rsid w:val="00720B46"/>
    <w:rsid w:val="00723AAB"/>
    <w:rsid w:val="00764DBC"/>
    <w:rsid w:val="00787DF5"/>
    <w:rsid w:val="0079058E"/>
    <w:rsid w:val="007939EC"/>
    <w:rsid w:val="007A2B94"/>
    <w:rsid w:val="007B2B45"/>
    <w:rsid w:val="008018FB"/>
    <w:rsid w:val="00852BF9"/>
    <w:rsid w:val="008A14D1"/>
    <w:rsid w:val="00943633"/>
    <w:rsid w:val="00944CC5"/>
    <w:rsid w:val="00967ED0"/>
    <w:rsid w:val="0097451E"/>
    <w:rsid w:val="009C23A6"/>
    <w:rsid w:val="009E6722"/>
    <w:rsid w:val="009F35D7"/>
    <w:rsid w:val="00A11147"/>
    <w:rsid w:val="00A12F53"/>
    <w:rsid w:val="00A260EE"/>
    <w:rsid w:val="00A764D8"/>
    <w:rsid w:val="00A82487"/>
    <w:rsid w:val="00A97AE3"/>
    <w:rsid w:val="00AD62BC"/>
    <w:rsid w:val="00AE7216"/>
    <w:rsid w:val="00B13083"/>
    <w:rsid w:val="00B22D07"/>
    <w:rsid w:val="00B6482B"/>
    <w:rsid w:val="00B82FD0"/>
    <w:rsid w:val="00B965E7"/>
    <w:rsid w:val="00BF118F"/>
    <w:rsid w:val="00C36D38"/>
    <w:rsid w:val="00C623B8"/>
    <w:rsid w:val="00D6594A"/>
    <w:rsid w:val="00D71FA5"/>
    <w:rsid w:val="00D84C3D"/>
    <w:rsid w:val="00DA1B97"/>
    <w:rsid w:val="00DD4F34"/>
    <w:rsid w:val="00E113C0"/>
    <w:rsid w:val="00E16432"/>
    <w:rsid w:val="00E238EE"/>
    <w:rsid w:val="00E5353C"/>
    <w:rsid w:val="00E640B6"/>
    <w:rsid w:val="00E714A1"/>
    <w:rsid w:val="00E85C5C"/>
    <w:rsid w:val="00ED5E04"/>
    <w:rsid w:val="00F037B2"/>
    <w:rsid w:val="00F208AB"/>
    <w:rsid w:val="00F451E2"/>
    <w:rsid w:val="00F755D4"/>
    <w:rsid w:val="00F81189"/>
    <w:rsid w:val="00F83502"/>
    <w:rsid w:val="00F972E6"/>
    <w:rsid w:val="00FB6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4A78B"/>
  <w15:docId w15:val="{D523EDFB-5542-4FBC-84E9-F433D0A23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A260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260EE"/>
    <w:rPr>
      <w:rFonts w:ascii="Tahoma" w:hAnsi="Tahoma" w:cs="Tahoma"/>
      <w:sz w:val="16"/>
      <w:szCs w:val="16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DA1B97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DA1B97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DA1B97"/>
    <w:rPr>
      <w:vertAlign w:val="superscript"/>
    </w:rPr>
  </w:style>
  <w:style w:type="paragraph" w:styleId="Bezproreda">
    <w:name w:val="No Spacing"/>
    <w:uiPriority w:val="1"/>
    <w:qFormat/>
    <w:rsid w:val="00DA1B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506720-569F-4505-91B9-210ACA46B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Zdenka Jerković</dc:creator>
  <cp:lastModifiedBy>Marija Lovrić</cp:lastModifiedBy>
  <cp:revision>4</cp:revision>
  <cp:lastPrinted>2018-11-22T08:57:00Z</cp:lastPrinted>
  <dcterms:created xsi:type="dcterms:W3CDTF">2023-10-18T07:10:00Z</dcterms:created>
  <dcterms:modified xsi:type="dcterms:W3CDTF">2023-10-19T06:47:00Z</dcterms:modified>
</cp:coreProperties>
</file>