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EE3" w:rsidRDefault="00F35EE3" w:rsidP="00F35E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Temeljem odredbi članka 89. Zakona o proračunu („Narodne novine“ broj 144/21), Pravilnika o polugodišnjem i godišnjem izvještaju o izvršenju proračuna (Narodne novine broj 24/2013, 102/17 , 01/20 i 147/20) i članka 51. Statuta Grada Drniša („Službeni glasnik Grada Drniša“, broj 2/21 i 1/22) Gradsko vijeće grada Drniša, na svojoj    . sjednici održanoj dana    2023. godine, donijelo je</w:t>
      </w:r>
    </w:p>
    <w:p w:rsidR="00F35EE3" w:rsidRDefault="00F35EE3" w:rsidP="00F35EE3">
      <w:pPr>
        <w:jc w:val="center"/>
        <w:rPr>
          <w:rFonts w:ascii="Arial" w:hAnsi="Arial" w:cs="Arial"/>
        </w:rPr>
      </w:pPr>
    </w:p>
    <w:p w:rsidR="00F35EE3" w:rsidRDefault="00F35EE3" w:rsidP="00F35EE3">
      <w:pPr>
        <w:pStyle w:val="Naslov1"/>
        <w:jc w:val="center"/>
        <w:rPr>
          <w:rFonts w:ascii="Arial" w:eastAsia="Times New Roman" w:hAnsi="Arial" w:cs="Arial"/>
          <w:sz w:val="22"/>
          <w:szCs w:val="22"/>
        </w:rPr>
      </w:pPr>
    </w:p>
    <w:p w:rsidR="00F35EE3" w:rsidRDefault="00F35EE3" w:rsidP="00F35EE3">
      <w:pPr>
        <w:pStyle w:val="Naslov1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                                                                  ODLUKA </w:t>
      </w:r>
    </w:p>
    <w:p w:rsidR="00F35EE3" w:rsidRDefault="00F35EE3" w:rsidP="00F35EE3">
      <w:pPr>
        <w:jc w:val="center"/>
        <w:rPr>
          <w:rFonts w:ascii="Arial" w:eastAsia="Times New Roman" w:hAnsi="Arial" w:cs="Arial"/>
          <w:b/>
        </w:rPr>
      </w:pPr>
      <w:r>
        <w:rPr>
          <w:rFonts w:ascii="Arial" w:hAnsi="Arial" w:cs="Arial"/>
          <w:b/>
        </w:rPr>
        <w:t xml:space="preserve">o donošenju  Godišnjeg izvještaja o izvršenju  godišnjeg proračuna  </w:t>
      </w:r>
    </w:p>
    <w:p w:rsidR="00F35EE3" w:rsidRDefault="00F35EE3" w:rsidP="00F35EE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Grada Drniša za 2022. godinu.</w:t>
      </w:r>
    </w:p>
    <w:p w:rsidR="00F35EE3" w:rsidRDefault="00F35EE3" w:rsidP="00F35EE3">
      <w:pPr>
        <w:jc w:val="center"/>
        <w:rPr>
          <w:rFonts w:ascii="Arial" w:hAnsi="Arial" w:cs="Arial"/>
          <w:b/>
        </w:rPr>
      </w:pPr>
    </w:p>
    <w:p w:rsidR="00F35EE3" w:rsidRDefault="00F35EE3" w:rsidP="00F35EE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Članak 1.</w:t>
      </w:r>
    </w:p>
    <w:p w:rsidR="00F35EE3" w:rsidRDefault="00F35EE3" w:rsidP="00F35EE3">
      <w:pPr>
        <w:rPr>
          <w:rFonts w:ascii="Arial" w:hAnsi="Arial" w:cs="Arial"/>
        </w:rPr>
      </w:pPr>
    </w:p>
    <w:p w:rsidR="00F35EE3" w:rsidRDefault="00F35EE3" w:rsidP="00F35E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Prihvaća se Godišnji izvještaj o izvršenju proračuna Grada Drniša za 2022. godinu.</w:t>
      </w:r>
    </w:p>
    <w:p w:rsidR="00F35EE3" w:rsidRDefault="00F35EE3" w:rsidP="00F35EE3">
      <w:pPr>
        <w:jc w:val="both"/>
        <w:rPr>
          <w:rFonts w:ascii="Arial" w:hAnsi="Arial" w:cs="Arial"/>
        </w:rPr>
      </w:pPr>
    </w:p>
    <w:p w:rsidR="00F35EE3" w:rsidRDefault="00F35EE3" w:rsidP="00F35EE3">
      <w:pPr>
        <w:jc w:val="both"/>
        <w:rPr>
          <w:rFonts w:ascii="Arial" w:hAnsi="Arial" w:cs="Arial"/>
        </w:rPr>
      </w:pPr>
    </w:p>
    <w:p w:rsidR="00F35EE3" w:rsidRDefault="00F35EE3" w:rsidP="00F35EE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Članak 2.</w:t>
      </w:r>
    </w:p>
    <w:p w:rsidR="00F35EE3" w:rsidRDefault="00F35EE3" w:rsidP="00F35EE3">
      <w:pPr>
        <w:tabs>
          <w:tab w:val="right" w:pos="180"/>
        </w:tabs>
        <w:jc w:val="both"/>
        <w:rPr>
          <w:rFonts w:ascii="Arial" w:hAnsi="Arial" w:cs="Arial"/>
        </w:rPr>
      </w:pPr>
    </w:p>
    <w:p w:rsidR="00F35EE3" w:rsidRDefault="00F35EE3" w:rsidP="00F35EE3">
      <w:pPr>
        <w:tabs>
          <w:tab w:val="right" w:pos="1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Ovaj Odluka  stupa na snagu osmog  dana od dana objave, a objaviti će se u „Službenom glasniku Grada Drniša“.</w:t>
      </w:r>
    </w:p>
    <w:p w:rsidR="00F35EE3" w:rsidRDefault="00F35EE3" w:rsidP="00F35EE3">
      <w:pPr>
        <w:tabs>
          <w:tab w:val="right" w:pos="180"/>
        </w:tabs>
        <w:jc w:val="both"/>
        <w:rPr>
          <w:rFonts w:ascii="Arial" w:hAnsi="Arial" w:cs="Arial"/>
        </w:rPr>
      </w:pPr>
    </w:p>
    <w:p w:rsidR="00F35EE3" w:rsidRDefault="00F35EE3" w:rsidP="00F35EE3">
      <w:pPr>
        <w:tabs>
          <w:tab w:val="right" w:pos="18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35EE3" w:rsidRDefault="00F35EE3" w:rsidP="00F35EE3">
      <w:pPr>
        <w:tabs>
          <w:tab w:val="right" w:pos="1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35EE3" w:rsidRDefault="00F35EE3" w:rsidP="00F35EE3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GRADSKO VIJEĆE</w:t>
      </w:r>
    </w:p>
    <w:p w:rsidR="00F35EE3" w:rsidRDefault="00F35EE3" w:rsidP="00F35EE3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GRADA  DRNIŠA</w:t>
      </w:r>
    </w:p>
    <w:p w:rsidR="00F35EE3" w:rsidRDefault="00F35EE3" w:rsidP="00F35EE3">
      <w:pPr>
        <w:pStyle w:val="Bezproreda"/>
        <w:ind w:left="6372"/>
        <w:rPr>
          <w:rFonts w:ascii="Arial" w:hAnsi="Arial" w:cs="Arial"/>
        </w:rPr>
      </w:pPr>
      <w:r>
        <w:rPr>
          <w:rFonts w:ascii="Arial" w:hAnsi="Arial" w:cs="Arial"/>
        </w:rPr>
        <w:t>PREDSJEDNIK:</w:t>
      </w:r>
    </w:p>
    <w:p w:rsidR="00F35EE3" w:rsidRDefault="00F35EE3" w:rsidP="00F35EE3">
      <w:pPr>
        <w:pStyle w:val="Bezproreda"/>
        <w:ind w:left="6372"/>
        <w:rPr>
          <w:rFonts w:ascii="Arial" w:hAnsi="Arial" w:cs="Arial"/>
        </w:rPr>
      </w:pPr>
    </w:p>
    <w:p w:rsidR="00F35EE3" w:rsidRDefault="00F35EE3" w:rsidP="00F35EE3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Tomislav Dželalija </w:t>
      </w:r>
      <w:proofErr w:type="spellStart"/>
      <w:r>
        <w:rPr>
          <w:rFonts w:ascii="Arial" w:hAnsi="Arial" w:cs="Arial"/>
        </w:rPr>
        <w:t>dipl.ing</w:t>
      </w:r>
      <w:proofErr w:type="spellEnd"/>
      <w:r>
        <w:rPr>
          <w:rFonts w:ascii="Arial" w:hAnsi="Arial" w:cs="Arial"/>
        </w:rPr>
        <w:t>.</w:t>
      </w:r>
    </w:p>
    <w:p w:rsidR="00F35EE3" w:rsidRDefault="00F35EE3" w:rsidP="00F35EE3">
      <w:pPr>
        <w:tabs>
          <w:tab w:val="right" w:pos="180"/>
        </w:tabs>
        <w:jc w:val="both"/>
        <w:rPr>
          <w:rFonts w:ascii="Arial" w:hAnsi="Arial" w:cs="Arial"/>
        </w:rPr>
      </w:pPr>
    </w:p>
    <w:p w:rsidR="00F35EE3" w:rsidRDefault="00F35EE3" w:rsidP="00F35EE3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>KLASA:400-06/20-60/3</w:t>
      </w:r>
    </w:p>
    <w:p w:rsidR="00F35EE3" w:rsidRDefault="008F7D91" w:rsidP="00F35EE3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>URBROJ:2182/06-23-</w:t>
      </w:r>
      <w:bookmarkStart w:id="0" w:name="_GoBack"/>
      <w:bookmarkEnd w:id="0"/>
    </w:p>
    <w:p w:rsidR="00F35EE3" w:rsidRDefault="00F35EE3" w:rsidP="00F35EE3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Drniš,       2023.godine </w:t>
      </w:r>
    </w:p>
    <w:p w:rsidR="00F35EE3" w:rsidRDefault="00F35EE3" w:rsidP="00F35EE3">
      <w:pPr>
        <w:tabs>
          <w:tab w:val="left" w:pos="1635"/>
        </w:tabs>
        <w:rPr>
          <w:rFonts w:ascii="Arial" w:hAnsi="Arial" w:cs="Arial"/>
        </w:rPr>
      </w:pPr>
    </w:p>
    <w:p w:rsidR="00F35EE3" w:rsidRDefault="00F35EE3" w:rsidP="00F35EE3">
      <w:pPr>
        <w:rPr>
          <w:rFonts w:ascii="Arial" w:hAnsi="Arial" w:cs="Arial"/>
        </w:rPr>
      </w:pPr>
    </w:p>
    <w:p w:rsidR="004F398A" w:rsidRDefault="004F398A"/>
    <w:sectPr w:rsidR="004F39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502"/>
    <w:rsid w:val="00273502"/>
    <w:rsid w:val="004F398A"/>
    <w:rsid w:val="008F7D91"/>
    <w:rsid w:val="00F3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6AB95D-2C85-4624-BB06-858E3CC3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5EE3"/>
    <w:pPr>
      <w:spacing w:line="256" w:lineRule="auto"/>
    </w:pPr>
  </w:style>
  <w:style w:type="paragraph" w:styleId="Naslov1">
    <w:name w:val="heading 1"/>
    <w:basedOn w:val="Normal"/>
    <w:next w:val="Normal"/>
    <w:link w:val="Naslov1Char"/>
    <w:qFormat/>
    <w:rsid w:val="00F35EE3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F35EE3"/>
    <w:rPr>
      <w:rFonts w:ascii="Times New Roman" w:eastAsia="Arial Unicode MS" w:hAnsi="Times New Roman" w:cs="Times New Roman"/>
      <w:b/>
      <w:bCs/>
      <w:sz w:val="24"/>
      <w:szCs w:val="24"/>
      <w:lang w:eastAsia="hr-HR"/>
    </w:rPr>
  </w:style>
  <w:style w:type="paragraph" w:styleId="Bezproreda">
    <w:name w:val="No Spacing"/>
    <w:uiPriority w:val="1"/>
    <w:qFormat/>
    <w:rsid w:val="00F35E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0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</cp:revision>
  <dcterms:created xsi:type="dcterms:W3CDTF">2023-05-25T11:50:00Z</dcterms:created>
  <dcterms:modified xsi:type="dcterms:W3CDTF">2023-05-25T12:23:00Z</dcterms:modified>
</cp:coreProperties>
</file>