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529" w:rsidRPr="00B86877" w:rsidRDefault="000B0184" w:rsidP="000B0184">
      <w:pPr>
        <w:jc w:val="both"/>
        <w:rPr>
          <w:rFonts w:ascii="Arial" w:hAnsi="Arial" w:cs="Arial"/>
        </w:rPr>
      </w:pPr>
      <w:bookmarkStart w:id="0" w:name="_GoBack"/>
      <w:bookmarkEnd w:id="0"/>
      <w:r w:rsidRPr="00B86877">
        <w:rPr>
          <w:rFonts w:ascii="Arial" w:hAnsi="Arial" w:cs="Arial"/>
        </w:rPr>
        <w:t xml:space="preserve">Na temelju članka 30. stavak 2. Zakona o komunalnom gospodarstvu („Narodne novine“, broj 68/18, 110/18 i 32/20) i članka 51. Statuta Grada Drniša („Službeni glasnik Grada Drniša“, broj 02/21), Gradsko vijeće Grad Drniša, na </w:t>
      </w:r>
      <w:r w:rsidR="00A82750">
        <w:rPr>
          <w:rFonts w:ascii="Arial" w:hAnsi="Arial" w:cs="Arial"/>
          <w:color w:val="FF0000"/>
        </w:rPr>
        <w:t xml:space="preserve"> </w:t>
      </w:r>
      <w:r w:rsidR="00A82750">
        <w:rPr>
          <w:rFonts w:ascii="Arial" w:hAnsi="Arial" w:cs="Arial"/>
        </w:rPr>
        <w:t xml:space="preserve"> </w:t>
      </w:r>
      <w:r w:rsidR="00396FAB">
        <w:rPr>
          <w:rFonts w:ascii="Arial" w:hAnsi="Arial" w:cs="Arial"/>
        </w:rPr>
        <w:t xml:space="preserve"> </w:t>
      </w:r>
      <w:r w:rsidR="001E09F3">
        <w:rPr>
          <w:rFonts w:ascii="Arial" w:hAnsi="Arial" w:cs="Arial"/>
        </w:rPr>
        <w:t xml:space="preserve"> </w:t>
      </w:r>
      <w:r w:rsidR="00A82750">
        <w:rPr>
          <w:rFonts w:ascii="Arial" w:hAnsi="Arial" w:cs="Arial"/>
        </w:rPr>
        <w:t xml:space="preserve">sjednici održanoj    </w:t>
      </w:r>
      <w:r w:rsidR="00B86877" w:rsidRPr="00B86877">
        <w:rPr>
          <w:rFonts w:ascii="Arial" w:hAnsi="Arial" w:cs="Arial"/>
        </w:rPr>
        <w:t xml:space="preserve"> studenog 202</w:t>
      </w:r>
      <w:r w:rsidR="001E09F3">
        <w:rPr>
          <w:rFonts w:ascii="Arial" w:hAnsi="Arial" w:cs="Arial"/>
        </w:rPr>
        <w:t>3</w:t>
      </w:r>
      <w:r w:rsidR="00B86877" w:rsidRPr="00B86877">
        <w:rPr>
          <w:rFonts w:ascii="Arial" w:hAnsi="Arial" w:cs="Arial"/>
        </w:rPr>
        <w:t>. godine, donosi</w:t>
      </w:r>
    </w:p>
    <w:p w:rsidR="00B86877" w:rsidRPr="00B86877" w:rsidRDefault="00B86877" w:rsidP="000B0184">
      <w:pPr>
        <w:jc w:val="both"/>
        <w:rPr>
          <w:rFonts w:ascii="Arial" w:hAnsi="Arial" w:cs="Arial"/>
        </w:rPr>
      </w:pPr>
    </w:p>
    <w:p w:rsidR="00B86877" w:rsidRPr="00B86877" w:rsidRDefault="00A82750" w:rsidP="00B86877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ODLUKU</w:t>
      </w:r>
    </w:p>
    <w:p w:rsidR="00B86877" w:rsidRPr="00B86877" w:rsidRDefault="00A82750" w:rsidP="00B86877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</w:t>
      </w:r>
      <w:r w:rsidR="00B86877" w:rsidRPr="00B86877">
        <w:rPr>
          <w:rFonts w:ascii="Arial" w:hAnsi="Arial" w:cs="Arial"/>
          <w:b/>
        </w:rPr>
        <w:t xml:space="preserve"> davanju prethodne suglasnosti na </w:t>
      </w:r>
    </w:p>
    <w:p w:rsidR="00B86877" w:rsidRPr="00B86877" w:rsidRDefault="001E09F3" w:rsidP="00B86877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</w:t>
      </w:r>
      <w:r w:rsidR="00B86877" w:rsidRPr="00B86877">
        <w:rPr>
          <w:rFonts w:ascii="Arial" w:hAnsi="Arial" w:cs="Arial"/>
          <w:b/>
        </w:rPr>
        <w:t>pće uvjete isporuke komunalne uslu</w:t>
      </w:r>
      <w:r>
        <w:rPr>
          <w:rFonts w:ascii="Arial" w:hAnsi="Arial" w:cs="Arial"/>
          <w:b/>
        </w:rPr>
        <w:t>ge ukopa pokojnika unutar groblja</w:t>
      </w:r>
    </w:p>
    <w:p w:rsidR="00B86877" w:rsidRPr="00B86877" w:rsidRDefault="00AB5489" w:rsidP="00B86877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</w:t>
      </w:r>
    </w:p>
    <w:p w:rsidR="00B86877" w:rsidRPr="00B86877" w:rsidRDefault="00B86877" w:rsidP="00B86877">
      <w:pPr>
        <w:jc w:val="center"/>
        <w:rPr>
          <w:rFonts w:ascii="Arial" w:hAnsi="Arial" w:cs="Arial"/>
        </w:rPr>
      </w:pPr>
      <w:r w:rsidRPr="00B86877">
        <w:rPr>
          <w:rFonts w:ascii="Arial" w:hAnsi="Arial" w:cs="Arial"/>
        </w:rPr>
        <w:t>Članak 1.</w:t>
      </w:r>
    </w:p>
    <w:p w:rsidR="00B86877" w:rsidRDefault="00B86877" w:rsidP="0097683B">
      <w:pPr>
        <w:spacing w:after="0"/>
        <w:jc w:val="both"/>
        <w:rPr>
          <w:rFonts w:ascii="Arial" w:hAnsi="Arial" w:cs="Arial"/>
        </w:rPr>
      </w:pPr>
      <w:r w:rsidRPr="00B86877">
        <w:rPr>
          <w:rFonts w:ascii="Arial" w:hAnsi="Arial" w:cs="Arial"/>
        </w:rPr>
        <w:t xml:space="preserve">Daje se prethodna suglasnost na Opće uvjete isporuke komunalne usluge </w:t>
      </w:r>
      <w:r w:rsidR="001E09F3">
        <w:rPr>
          <w:rFonts w:ascii="Arial" w:hAnsi="Arial" w:cs="Arial"/>
        </w:rPr>
        <w:t>ukopa pokojnika unutar groblja na području Grada GRADSKOJ ČISTOĆI DRNIŠ D.O.O., Stjepana Radića 69, Drniš, OIB:52284012661.</w:t>
      </w:r>
    </w:p>
    <w:p w:rsidR="00B86877" w:rsidRDefault="00B86877" w:rsidP="00B86877">
      <w:pPr>
        <w:spacing w:after="0"/>
        <w:rPr>
          <w:rFonts w:ascii="Arial" w:hAnsi="Arial" w:cs="Arial"/>
        </w:rPr>
      </w:pPr>
    </w:p>
    <w:p w:rsidR="00B86877" w:rsidRDefault="00B86877" w:rsidP="00B86877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2.</w:t>
      </w:r>
    </w:p>
    <w:p w:rsidR="00B86877" w:rsidRDefault="00B86877" w:rsidP="0097683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Opći uvjeti isporuke komunalne usluge</w:t>
      </w:r>
      <w:r w:rsidR="001E09F3">
        <w:rPr>
          <w:rFonts w:ascii="Arial" w:hAnsi="Arial" w:cs="Arial"/>
        </w:rPr>
        <w:t xml:space="preserve"> ukopa pokojnika unutar groblja </w:t>
      </w:r>
      <w:r>
        <w:rPr>
          <w:rFonts w:ascii="Arial" w:hAnsi="Arial" w:cs="Arial"/>
        </w:rPr>
        <w:t>sastavni su dio ove Odluke.</w:t>
      </w:r>
    </w:p>
    <w:p w:rsidR="00B86877" w:rsidRDefault="00B86877" w:rsidP="00B86877">
      <w:pPr>
        <w:spacing w:after="0"/>
        <w:rPr>
          <w:rFonts w:ascii="Arial" w:hAnsi="Arial" w:cs="Arial"/>
        </w:rPr>
      </w:pPr>
    </w:p>
    <w:p w:rsidR="00B86877" w:rsidRDefault="00B86877" w:rsidP="00B86877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3.</w:t>
      </w:r>
    </w:p>
    <w:p w:rsidR="00B86877" w:rsidRDefault="00B86877" w:rsidP="0097683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Ova Odluka stupa na snagu osmog dana od dana objave u „Službenom glasniku Grada Drniša“.</w:t>
      </w:r>
    </w:p>
    <w:p w:rsidR="00B86877" w:rsidRDefault="00B86877" w:rsidP="00B86877">
      <w:pPr>
        <w:rPr>
          <w:rFonts w:ascii="Arial" w:hAnsi="Arial" w:cs="Arial"/>
        </w:rPr>
      </w:pPr>
    </w:p>
    <w:p w:rsidR="00B86877" w:rsidRPr="00A82750" w:rsidRDefault="00B86877" w:rsidP="00B86877">
      <w:pPr>
        <w:spacing w:after="0"/>
        <w:rPr>
          <w:rFonts w:ascii="Arial" w:hAnsi="Arial" w:cs="Arial"/>
          <w:b/>
        </w:rPr>
      </w:pPr>
      <w:r w:rsidRPr="00A82750">
        <w:rPr>
          <w:rFonts w:ascii="Arial" w:hAnsi="Arial" w:cs="Arial"/>
          <w:b/>
        </w:rPr>
        <w:t>KLASA: 363-01/2</w:t>
      </w:r>
      <w:r w:rsidR="001E09F3">
        <w:rPr>
          <w:rFonts w:ascii="Arial" w:hAnsi="Arial" w:cs="Arial"/>
          <w:b/>
        </w:rPr>
        <w:t>3</w:t>
      </w:r>
      <w:r w:rsidRPr="00A82750">
        <w:rPr>
          <w:rFonts w:ascii="Arial" w:hAnsi="Arial" w:cs="Arial"/>
          <w:b/>
        </w:rPr>
        <w:t>-01/</w:t>
      </w:r>
    </w:p>
    <w:p w:rsidR="00B86877" w:rsidRPr="00A82750" w:rsidRDefault="00B86877" w:rsidP="00B86877">
      <w:pPr>
        <w:spacing w:after="0"/>
        <w:rPr>
          <w:rFonts w:ascii="Arial" w:hAnsi="Arial" w:cs="Arial"/>
          <w:b/>
        </w:rPr>
      </w:pPr>
      <w:r w:rsidRPr="00A82750">
        <w:rPr>
          <w:rFonts w:ascii="Arial" w:hAnsi="Arial" w:cs="Arial"/>
          <w:b/>
        </w:rPr>
        <w:t>URBROJ: 2182/06-01-2</w:t>
      </w:r>
      <w:r w:rsidR="001E09F3">
        <w:rPr>
          <w:rFonts w:ascii="Arial" w:hAnsi="Arial" w:cs="Arial"/>
          <w:b/>
        </w:rPr>
        <w:t>3</w:t>
      </w:r>
      <w:r w:rsidRPr="00A82750">
        <w:rPr>
          <w:rFonts w:ascii="Arial" w:hAnsi="Arial" w:cs="Arial"/>
          <w:b/>
        </w:rPr>
        <w:t>-</w:t>
      </w:r>
    </w:p>
    <w:p w:rsidR="00B86877" w:rsidRDefault="00B86877" w:rsidP="00B86877">
      <w:pPr>
        <w:spacing w:after="0"/>
        <w:rPr>
          <w:rFonts w:ascii="Arial" w:hAnsi="Arial" w:cs="Arial"/>
          <w:b/>
        </w:rPr>
      </w:pPr>
      <w:r w:rsidRPr="00A82750">
        <w:rPr>
          <w:rFonts w:ascii="Arial" w:hAnsi="Arial" w:cs="Arial"/>
          <w:b/>
        </w:rPr>
        <w:t xml:space="preserve">Drniš, </w:t>
      </w:r>
      <w:r w:rsidR="00FF63D0">
        <w:rPr>
          <w:rFonts w:ascii="Arial" w:hAnsi="Arial" w:cs="Arial"/>
          <w:b/>
          <w:color w:val="FF0000"/>
        </w:rPr>
        <w:t xml:space="preserve">                          </w:t>
      </w:r>
      <w:r w:rsidRPr="00A82750">
        <w:rPr>
          <w:rFonts w:ascii="Arial" w:hAnsi="Arial" w:cs="Arial"/>
          <w:b/>
        </w:rPr>
        <w:t xml:space="preserve"> 202</w:t>
      </w:r>
      <w:r w:rsidR="001E09F3">
        <w:rPr>
          <w:rFonts w:ascii="Arial" w:hAnsi="Arial" w:cs="Arial"/>
          <w:b/>
        </w:rPr>
        <w:t>3</w:t>
      </w:r>
      <w:r w:rsidRPr="00A82750">
        <w:rPr>
          <w:rFonts w:ascii="Arial" w:hAnsi="Arial" w:cs="Arial"/>
          <w:b/>
        </w:rPr>
        <w:t>.g</w:t>
      </w:r>
      <w:r w:rsidR="001E09F3">
        <w:rPr>
          <w:rFonts w:ascii="Arial" w:hAnsi="Arial" w:cs="Arial"/>
          <w:b/>
        </w:rPr>
        <w:t>odine</w:t>
      </w:r>
    </w:p>
    <w:p w:rsidR="00B67595" w:rsidRPr="00A82750" w:rsidRDefault="00B67595" w:rsidP="00B86877">
      <w:pPr>
        <w:spacing w:after="0"/>
        <w:rPr>
          <w:rFonts w:ascii="Arial" w:hAnsi="Arial" w:cs="Arial"/>
          <w:b/>
        </w:rPr>
      </w:pPr>
    </w:p>
    <w:p w:rsidR="0097683B" w:rsidRPr="00A82750" w:rsidRDefault="00B67595" w:rsidP="00B67595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GRAD DRNIŠ</w:t>
      </w:r>
    </w:p>
    <w:p w:rsidR="0097683B" w:rsidRPr="00A82750" w:rsidRDefault="0097683B" w:rsidP="0097683B">
      <w:pPr>
        <w:spacing w:after="0"/>
        <w:jc w:val="center"/>
        <w:rPr>
          <w:rFonts w:ascii="Arial" w:hAnsi="Arial" w:cs="Arial"/>
          <w:b/>
        </w:rPr>
      </w:pPr>
      <w:r w:rsidRPr="00A82750">
        <w:rPr>
          <w:rFonts w:ascii="Arial" w:hAnsi="Arial" w:cs="Arial"/>
          <w:b/>
        </w:rPr>
        <w:t>GRADSKO VIJEĆE</w:t>
      </w:r>
    </w:p>
    <w:p w:rsidR="0097683B" w:rsidRPr="00A82750" w:rsidRDefault="0097683B" w:rsidP="00B86877">
      <w:pPr>
        <w:spacing w:after="0"/>
        <w:rPr>
          <w:rFonts w:ascii="Arial" w:hAnsi="Arial" w:cs="Arial"/>
          <w:b/>
        </w:rPr>
      </w:pPr>
    </w:p>
    <w:p w:rsidR="0097683B" w:rsidRDefault="001E09F3" w:rsidP="001E09F3">
      <w:pPr>
        <w:spacing w:after="0"/>
        <w:ind w:left="4956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r w:rsidR="0097683B" w:rsidRPr="00A82750">
        <w:rPr>
          <w:rFonts w:ascii="Arial" w:hAnsi="Arial" w:cs="Arial"/>
          <w:b/>
        </w:rPr>
        <w:t xml:space="preserve">PREDSJEDNIK: </w:t>
      </w:r>
    </w:p>
    <w:p w:rsidR="00996025" w:rsidRPr="00A82750" w:rsidRDefault="00996025" w:rsidP="0097683B">
      <w:pPr>
        <w:spacing w:after="0"/>
        <w:ind w:left="4956" w:firstLine="708"/>
        <w:jc w:val="right"/>
        <w:rPr>
          <w:rFonts w:ascii="Arial" w:hAnsi="Arial" w:cs="Arial"/>
          <w:b/>
        </w:rPr>
      </w:pPr>
    </w:p>
    <w:p w:rsidR="00B86877" w:rsidRDefault="0097683B" w:rsidP="0097683B">
      <w:pPr>
        <w:spacing w:after="0"/>
        <w:ind w:left="5664"/>
        <w:jc w:val="right"/>
        <w:rPr>
          <w:rFonts w:ascii="Arial" w:hAnsi="Arial" w:cs="Arial"/>
          <w:b/>
        </w:rPr>
      </w:pPr>
      <w:r w:rsidRPr="00A82750">
        <w:rPr>
          <w:rFonts w:ascii="Arial" w:hAnsi="Arial" w:cs="Arial"/>
          <w:b/>
        </w:rPr>
        <w:t xml:space="preserve">Tomislav Dželalija, </w:t>
      </w:r>
      <w:proofErr w:type="spellStart"/>
      <w:r w:rsidRPr="00A82750">
        <w:rPr>
          <w:rFonts w:ascii="Arial" w:hAnsi="Arial" w:cs="Arial"/>
          <w:b/>
        </w:rPr>
        <w:t>dipl.ing</w:t>
      </w:r>
      <w:proofErr w:type="spellEnd"/>
      <w:r w:rsidRPr="00A82750">
        <w:rPr>
          <w:rFonts w:ascii="Arial" w:hAnsi="Arial" w:cs="Arial"/>
          <w:b/>
        </w:rPr>
        <w:t>.</w:t>
      </w:r>
    </w:p>
    <w:p w:rsidR="00B6546E" w:rsidRDefault="00B6546E" w:rsidP="0097683B">
      <w:pPr>
        <w:spacing w:after="0"/>
        <w:ind w:left="5664"/>
        <w:jc w:val="right"/>
        <w:rPr>
          <w:rFonts w:ascii="Arial" w:hAnsi="Arial" w:cs="Arial"/>
          <w:b/>
        </w:rPr>
      </w:pPr>
    </w:p>
    <w:p w:rsidR="00B6546E" w:rsidRDefault="00B6546E" w:rsidP="0097683B">
      <w:pPr>
        <w:spacing w:after="0"/>
        <w:ind w:left="5664"/>
        <w:jc w:val="right"/>
        <w:rPr>
          <w:rFonts w:ascii="Arial" w:hAnsi="Arial" w:cs="Arial"/>
          <w:b/>
        </w:rPr>
      </w:pPr>
    </w:p>
    <w:p w:rsidR="00B6546E" w:rsidRDefault="00B6546E" w:rsidP="0097683B">
      <w:pPr>
        <w:spacing w:after="0"/>
        <w:ind w:left="5664"/>
        <w:jc w:val="right"/>
        <w:rPr>
          <w:rFonts w:ascii="Arial" w:hAnsi="Arial" w:cs="Arial"/>
          <w:b/>
        </w:rPr>
      </w:pPr>
    </w:p>
    <w:p w:rsidR="00B6546E" w:rsidRDefault="00B6546E" w:rsidP="0097683B">
      <w:pPr>
        <w:spacing w:after="0"/>
        <w:ind w:left="5664"/>
        <w:jc w:val="right"/>
        <w:rPr>
          <w:rFonts w:ascii="Arial" w:hAnsi="Arial" w:cs="Arial"/>
          <w:b/>
        </w:rPr>
      </w:pPr>
    </w:p>
    <w:p w:rsidR="00B6546E" w:rsidRDefault="00B6546E" w:rsidP="0097683B">
      <w:pPr>
        <w:spacing w:after="0"/>
        <w:ind w:left="5664"/>
        <w:jc w:val="right"/>
        <w:rPr>
          <w:rFonts w:ascii="Arial" w:hAnsi="Arial" w:cs="Arial"/>
          <w:b/>
        </w:rPr>
      </w:pPr>
    </w:p>
    <w:p w:rsidR="00B6546E" w:rsidRDefault="00B6546E" w:rsidP="0097683B">
      <w:pPr>
        <w:spacing w:after="0"/>
        <w:ind w:left="5664"/>
        <w:jc w:val="right"/>
        <w:rPr>
          <w:rFonts w:ascii="Arial" w:hAnsi="Arial" w:cs="Arial"/>
          <w:b/>
        </w:rPr>
      </w:pPr>
    </w:p>
    <w:p w:rsidR="00B6546E" w:rsidRDefault="00B6546E" w:rsidP="0097683B">
      <w:pPr>
        <w:spacing w:after="0"/>
        <w:ind w:left="5664"/>
        <w:jc w:val="right"/>
        <w:rPr>
          <w:rFonts w:ascii="Arial" w:hAnsi="Arial" w:cs="Arial"/>
          <w:b/>
        </w:rPr>
      </w:pPr>
    </w:p>
    <w:p w:rsidR="00B6546E" w:rsidRDefault="00B6546E" w:rsidP="0097683B">
      <w:pPr>
        <w:spacing w:after="0"/>
        <w:ind w:left="5664"/>
        <w:jc w:val="right"/>
        <w:rPr>
          <w:rFonts w:ascii="Arial" w:hAnsi="Arial" w:cs="Arial"/>
          <w:b/>
        </w:rPr>
      </w:pPr>
    </w:p>
    <w:p w:rsidR="00B6546E" w:rsidRDefault="00B6546E" w:rsidP="0097683B">
      <w:pPr>
        <w:spacing w:after="0"/>
        <w:ind w:left="5664"/>
        <w:jc w:val="right"/>
        <w:rPr>
          <w:rFonts w:ascii="Arial" w:hAnsi="Arial" w:cs="Arial"/>
          <w:b/>
        </w:rPr>
      </w:pPr>
    </w:p>
    <w:p w:rsidR="00B6546E" w:rsidRDefault="00B6546E" w:rsidP="0097683B">
      <w:pPr>
        <w:spacing w:after="0"/>
        <w:ind w:left="5664"/>
        <w:jc w:val="right"/>
        <w:rPr>
          <w:rFonts w:ascii="Arial" w:hAnsi="Arial" w:cs="Arial"/>
          <w:b/>
        </w:rPr>
      </w:pPr>
    </w:p>
    <w:p w:rsidR="00B6546E" w:rsidRDefault="00B6546E" w:rsidP="0097683B">
      <w:pPr>
        <w:spacing w:after="0"/>
        <w:ind w:left="5664"/>
        <w:jc w:val="right"/>
        <w:rPr>
          <w:rFonts w:ascii="Arial" w:hAnsi="Arial" w:cs="Arial"/>
          <w:b/>
        </w:rPr>
      </w:pPr>
    </w:p>
    <w:p w:rsidR="00B6546E" w:rsidRDefault="00B6546E" w:rsidP="0097683B">
      <w:pPr>
        <w:spacing w:after="0"/>
        <w:ind w:left="5664"/>
        <w:jc w:val="right"/>
        <w:rPr>
          <w:rFonts w:ascii="Arial" w:hAnsi="Arial" w:cs="Arial"/>
          <w:b/>
        </w:rPr>
      </w:pPr>
    </w:p>
    <w:p w:rsidR="00B6546E" w:rsidRDefault="00B6546E" w:rsidP="0097683B">
      <w:pPr>
        <w:spacing w:after="0"/>
        <w:ind w:left="5664"/>
        <w:jc w:val="right"/>
        <w:rPr>
          <w:rFonts w:ascii="Arial" w:hAnsi="Arial" w:cs="Arial"/>
          <w:b/>
        </w:rPr>
      </w:pPr>
    </w:p>
    <w:p w:rsidR="00B6546E" w:rsidRDefault="00B6546E" w:rsidP="0097683B">
      <w:pPr>
        <w:spacing w:after="0"/>
        <w:ind w:left="5664"/>
        <w:jc w:val="right"/>
        <w:rPr>
          <w:rFonts w:ascii="Arial" w:hAnsi="Arial" w:cs="Arial"/>
          <w:b/>
        </w:rPr>
      </w:pPr>
    </w:p>
    <w:p w:rsidR="00B6546E" w:rsidRDefault="00B6546E" w:rsidP="0097683B">
      <w:pPr>
        <w:spacing w:after="0"/>
        <w:ind w:left="5664"/>
        <w:jc w:val="right"/>
        <w:rPr>
          <w:rFonts w:ascii="Arial" w:hAnsi="Arial" w:cs="Arial"/>
          <w:b/>
        </w:rPr>
      </w:pPr>
    </w:p>
    <w:p w:rsidR="00FF4B9C" w:rsidRPr="001E09F3" w:rsidRDefault="00FF4B9C" w:rsidP="00FF4B9C">
      <w:pPr>
        <w:jc w:val="both"/>
        <w:rPr>
          <w:rFonts w:ascii="Arial" w:hAnsi="Arial" w:cs="Arial"/>
        </w:rPr>
      </w:pPr>
      <w:r w:rsidRPr="001E09F3">
        <w:rPr>
          <w:rFonts w:ascii="Arial" w:hAnsi="Arial" w:cs="Arial"/>
        </w:rPr>
        <w:lastRenderedPageBreak/>
        <w:t>Na temelju članka 30</w:t>
      </w:r>
      <w:r w:rsidR="00662C12">
        <w:rPr>
          <w:rFonts w:ascii="Arial" w:hAnsi="Arial" w:cs="Arial"/>
        </w:rPr>
        <w:t xml:space="preserve">. i članka 133. </w:t>
      </w:r>
      <w:r w:rsidRPr="001E09F3">
        <w:rPr>
          <w:rFonts w:ascii="Arial" w:hAnsi="Arial" w:cs="Arial"/>
        </w:rPr>
        <w:t xml:space="preserve">Zakona o komunalnom gospodarstvu („Narodne novine“ br. 68/18,110/18 i 32/20) te članka 3. Društvenog ugovora Gradske čistoće Drniš d.o.o. , direktor Gradske čistoće Drniš d.o.o. Marinko </w:t>
      </w:r>
      <w:proofErr w:type="spellStart"/>
      <w:r w:rsidRPr="001E09F3">
        <w:rPr>
          <w:rFonts w:ascii="Arial" w:hAnsi="Arial" w:cs="Arial"/>
        </w:rPr>
        <w:t>Šindilj</w:t>
      </w:r>
      <w:proofErr w:type="spellEnd"/>
      <w:r w:rsidRPr="001E09F3">
        <w:rPr>
          <w:rFonts w:ascii="Arial" w:hAnsi="Arial" w:cs="Arial"/>
        </w:rPr>
        <w:t xml:space="preserve">, </w:t>
      </w:r>
      <w:proofErr w:type="spellStart"/>
      <w:r w:rsidRPr="001E09F3">
        <w:rPr>
          <w:rFonts w:ascii="Arial" w:hAnsi="Arial" w:cs="Arial"/>
        </w:rPr>
        <w:t>struč.spec.oec</w:t>
      </w:r>
      <w:proofErr w:type="spellEnd"/>
      <w:r w:rsidRPr="001E09F3">
        <w:rPr>
          <w:rFonts w:ascii="Arial" w:hAnsi="Arial" w:cs="Arial"/>
        </w:rPr>
        <w:t xml:space="preserve">. </w:t>
      </w:r>
      <w:r w:rsidR="00662C12">
        <w:rPr>
          <w:rFonts w:ascii="Arial" w:hAnsi="Arial" w:cs="Arial"/>
        </w:rPr>
        <w:t xml:space="preserve">    </w:t>
      </w:r>
      <w:r w:rsidRPr="001E09F3">
        <w:rPr>
          <w:rFonts w:ascii="Arial" w:hAnsi="Arial" w:cs="Arial"/>
        </w:rPr>
        <w:t xml:space="preserve">dana                                    </w:t>
      </w:r>
      <w:r w:rsidR="00662C12">
        <w:rPr>
          <w:rFonts w:ascii="Arial" w:hAnsi="Arial" w:cs="Arial"/>
        </w:rPr>
        <w:t xml:space="preserve">       d </w:t>
      </w:r>
      <w:r w:rsidRPr="001E09F3">
        <w:rPr>
          <w:rFonts w:ascii="Arial" w:hAnsi="Arial" w:cs="Arial"/>
        </w:rPr>
        <w:t xml:space="preserve">o n o s i </w:t>
      </w:r>
    </w:p>
    <w:p w:rsidR="00FF4B9C" w:rsidRPr="001E09F3" w:rsidRDefault="00FF4B9C" w:rsidP="00FF4B9C">
      <w:pPr>
        <w:rPr>
          <w:rFonts w:ascii="Arial" w:hAnsi="Arial" w:cs="Arial"/>
        </w:rPr>
      </w:pPr>
      <w:r w:rsidRPr="001E09F3">
        <w:rPr>
          <w:rFonts w:ascii="Arial" w:hAnsi="Arial" w:cs="Arial"/>
        </w:rPr>
        <w:t xml:space="preserve">                    </w:t>
      </w:r>
    </w:p>
    <w:p w:rsidR="00FF4B9C" w:rsidRPr="001E09F3" w:rsidRDefault="00FF4B9C" w:rsidP="00662C12">
      <w:pPr>
        <w:spacing w:line="240" w:lineRule="auto"/>
        <w:jc w:val="center"/>
        <w:rPr>
          <w:rFonts w:ascii="Arial" w:hAnsi="Arial" w:cs="Arial"/>
          <w:b/>
          <w:bCs/>
        </w:rPr>
      </w:pPr>
      <w:r w:rsidRPr="001E09F3">
        <w:rPr>
          <w:rFonts w:ascii="Arial" w:hAnsi="Arial" w:cs="Arial"/>
          <w:b/>
          <w:bCs/>
        </w:rPr>
        <w:t>OPĆE UVJETE</w:t>
      </w:r>
    </w:p>
    <w:p w:rsidR="00FF4B9C" w:rsidRPr="001E09F3" w:rsidRDefault="00FF4B9C" w:rsidP="00662C12">
      <w:pPr>
        <w:spacing w:line="240" w:lineRule="auto"/>
        <w:jc w:val="center"/>
        <w:rPr>
          <w:rFonts w:ascii="Arial" w:hAnsi="Arial" w:cs="Arial"/>
          <w:b/>
          <w:bCs/>
        </w:rPr>
      </w:pPr>
      <w:r w:rsidRPr="001E09F3">
        <w:rPr>
          <w:rFonts w:ascii="Arial" w:hAnsi="Arial" w:cs="Arial"/>
          <w:b/>
          <w:bCs/>
        </w:rPr>
        <w:t>ISPORUKE KOMUNALNE USLUGE</w:t>
      </w:r>
    </w:p>
    <w:p w:rsidR="00FF4B9C" w:rsidRPr="001E09F3" w:rsidRDefault="00FF4B9C" w:rsidP="00662C12">
      <w:pPr>
        <w:spacing w:line="240" w:lineRule="auto"/>
        <w:jc w:val="center"/>
        <w:rPr>
          <w:rFonts w:ascii="Arial" w:hAnsi="Arial" w:cs="Arial"/>
          <w:b/>
          <w:bCs/>
        </w:rPr>
      </w:pPr>
      <w:r w:rsidRPr="001E09F3">
        <w:rPr>
          <w:rFonts w:ascii="Arial" w:hAnsi="Arial" w:cs="Arial"/>
          <w:b/>
          <w:bCs/>
        </w:rPr>
        <w:t>UKOPA POKOJNIKA UNUTAR GROBLJA</w:t>
      </w:r>
    </w:p>
    <w:p w:rsidR="00FF4B9C" w:rsidRPr="001E09F3" w:rsidRDefault="00FF4B9C" w:rsidP="00FF4B9C">
      <w:pPr>
        <w:rPr>
          <w:rFonts w:ascii="Arial" w:hAnsi="Arial" w:cs="Arial"/>
        </w:rPr>
      </w:pPr>
    </w:p>
    <w:p w:rsidR="00FF4B9C" w:rsidRPr="001E09F3" w:rsidRDefault="00FF4B9C" w:rsidP="00FF4B9C">
      <w:pPr>
        <w:rPr>
          <w:rFonts w:ascii="Arial" w:hAnsi="Arial" w:cs="Arial"/>
        </w:rPr>
      </w:pPr>
      <w:r w:rsidRPr="001E09F3">
        <w:rPr>
          <w:rFonts w:ascii="Arial" w:hAnsi="Arial" w:cs="Arial"/>
          <w:b/>
          <w:bCs/>
        </w:rPr>
        <w:t>I. OPĆE ODREDBE</w:t>
      </w:r>
      <w:r w:rsidRPr="001E09F3">
        <w:rPr>
          <w:rFonts w:ascii="Arial" w:hAnsi="Arial" w:cs="Arial"/>
        </w:rPr>
        <w:t xml:space="preserve">                                          </w:t>
      </w:r>
    </w:p>
    <w:p w:rsidR="00FF4B9C" w:rsidRPr="001E09F3" w:rsidRDefault="00FF4B9C" w:rsidP="00662C12">
      <w:pPr>
        <w:jc w:val="center"/>
        <w:rPr>
          <w:rFonts w:ascii="Arial" w:hAnsi="Arial" w:cs="Arial"/>
        </w:rPr>
      </w:pPr>
      <w:r w:rsidRPr="001E09F3">
        <w:rPr>
          <w:rFonts w:ascii="Arial" w:hAnsi="Arial" w:cs="Arial"/>
          <w:b/>
          <w:bCs/>
        </w:rPr>
        <w:t>Članak 1.</w:t>
      </w:r>
    </w:p>
    <w:p w:rsidR="00FF4B9C" w:rsidRPr="001E09F3" w:rsidRDefault="00FF4B9C" w:rsidP="00662C12">
      <w:pPr>
        <w:jc w:val="both"/>
        <w:rPr>
          <w:rFonts w:ascii="Arial" w:hAnsi="Arial" w:cs="Arial"/>
        </w:rPr>
      </w:pPr>
      <w:r w:rsidRPr="001E09F3">
        <w:rPr>
          <w:rFonts w:ascii="Arial" w:hAnsi="Arial" w:cs="Arial"/>
        </w:rPr>
        <w:t>Ovim Općim uvjetima isporuke komunalne usluge ukopa pokojnika unutar groblja (dalje u tekstu: Opći uvjeti) utvrđuju se uvjeti pružanja odnosno korištenja komunalne usluge ukopa pokojnika unutar groblja (dalje u tekstu: usluge), međusobna prava i obveze isporučitelja i korisnika usluge i način mjerenja, obračuna i plaćanja isporučene usluge.</w:t>
      </w:r>
    </w:p>
    <w:p w:rsidR="00FF4B9C" w:rsidRPr="001E09F3" w:rsidRDefault="00FF4B9C" w:rsidP="00FF4B9C">
      <w:pPr>
        <w:jc w:val="both"/>
        <w:rPr>
          <w:rFonts w:ascii="Arial" w:hAnsi="Arial" w:cs="Arial"/>
        </w:rPr>
      </w:pPr>
      <w:r w:rsidRPr="001E09F3">
        <w:rPr>
          <w:rFonts w:ascii="Arial" w:hAnsi="Arial" w:cs="Arial"/>
        </w:rPr>
        <w:t>Sukladno Zakonu o komunalnom gospodarstvu pod uslugom ukopa pokojnika unutar groblja podrazum</w:t>
      </w:r>
      <w:r w:rsidR="00AB5489">
        <w:rPr>
          <w:rFonts w:ascii="Arial" w:hAnsi="Arial" w:cs="Arial"/>
        </w:rPr>
        <w:t>i</w:t>
      </w:r>
      <w:r w:rsidRPr="001E09F3">
        <w:rPr>
          <w:rFonts w:ascii="Arial" w:hAnsi="Arial" w:cs="Arial"/>
        </w:rPr>
        <w:t>jevaju se ispraćaj i ukop unutar groblja u skladu s posebnim propisima.</w:t>
      </w:r>
    </w:p>
    <w:p w:rsidR="00FF4B9C" w:rsidRPr="001E09F3" w:rsidRDefault="00FF4B9C" w:rsidP="00FF4B9C">
      <w:pPr>
        <w:jc w:val="both"/>
        <w:rPr>
          <w:rFonts w:ascii="Arial" w:hAnsi="Arial" w:cs="Arial"/>
        </w:rPr>
      </w:pPr>
      <w:r w:rsidRPr="001E09F3">
        <w:rPr>
          <w:rFonts w:ascii="Arial" w:hAnsi="Arial" w:cs="Arial"/>
        </w:rPr>
        <w:t>Gradska čistoća Drniš d.o.o.</w:t>
      </w:r>
      <w:r w:rsidR="00AB5489">
        <w:rPr>
          <w:rFonts w:ascii="Arial" w:hAnsi="Arial" w:cs="Arial"/>
        </w:rPr>
        <w:t xml:space="preserve"> </w:t>
      </w:r>
      <w:r w:rsidRPr="001E09F3">
        <w:rPr>
          <w:rFonts w:ascii="Arial" w:hAnsi="Arial" w:cs="Arial"/>
        </w:rPr>
        <w:t>upravlja grobljima na području grada Drniša sukladno općem aktu Grada Drniša kojim se uređuje upravljanje grobljem.</w:t>
      </w:r>
    </w:p>
    <w:p w:rsidR="00FF4B9C" w:rsidRPr="001E09F3" w:rsidRDefault="00FF4B9C" w:rsidP="00FF4B9C">
      <w:pPr>
        <w:rPr>
          <w:rFonts w:ascii="Arial" w:hAnsi="Arial" w:cs="Arial"/>
        </w:rPr>
      </w:pPr>
    </w:p>
    <w:p w:rsidR="00FF4B9C" w:rsidRPr="001E09F3" w:rsidRDefault="00FF4B9C" w:rsidP="00FF4B9C">
      <w:pPr>
        <w:rPr>
          <w:rFonts w:ascii="Arial" w:hAnsi="Arial" w:cs="Arial"/>
          <w:b/>
          <w:bCs/>
        </w:rPr>
      </w:pPr>
      <w:r w:rsidRPr="001E09F3">
        <w:rPr>
          <w:rFonts w:ascii="Arial" w:hAnsi="Arial" w:cs="Arial"/>
          <w:b/>
          <w:bCs/>
        </w:rPr>
        <w:t>II.  ODREĐIVANJE POJMOVA</w:t>
      </w:r>
    </w:p>
    <w:p w:rsidR="00FF4B9C" w:rsidRPr="001E09F3" w:rsidRDefault="00FF4B9C" w:rsidP="00662C12">
      <w:pPr>
        <w:jc w:val="center"/>
        <w:rPr>
          <w:rFonts w:ascii="Arial" w:hAnsi="Arial" w:cs="Arial"/>
        </w:rPr>
      </w:pPr>
      <w:r w:rsidRPr="001E09F3">
        <w:rPr>
          <w:rFonts w:ascii="Arial" w:hAnsi="Arial" w:cs="Arial"/>
          <w:b/>
          <w:bCs/>
        </w:rPr>
        <w:t>Članak 2.</w:t>
      </w:r>
    </w:p>
    <w:p w:rsidR="00FF4B9C" w:rsidRPr="001E09F3" w:rsidRDefault="00FF4B9C" w:rsidP="00FF4B9C">
      <w:pPr>
        <w:jc w:val="both"/>
        <w:rPr>
          <w:rFonts w:ascii="Arial" w:hAnsi="Arial" w:cs="Arial"/>
        </w:rPr>
      </w:pPr>
      <w:r w:rsidRPr="001E09F3">
        <w:rPr>
          <w:rFonts w:ascii="Arial" w:hAnsi="Arial" w:cs="Arial"/>
        </w:rPr>
        <w:t>Termini koji se koriste u ovim Općim uvjetima imaju značenje i utvrđeni su Zakonom o grobljima</w:t>
      </w:r>
      <w:r w:rsidR="00AB5489">
        <w:rPr>
          <w:rFonts w:ascii="Arial" w:hAnsi="Arial" w:cs="Arial"/>
        </w:rPr>
        <w:t xml:space="preserve"> („Narodne novine „ broj:19/98)</w:t>
      </w:r>
      <w:r w:rsidRPr="001E09F3">
        <w:rPr>
          <w:rFonts w:ascii="Arial" w:hAnsi="Arial" w:cs="Arial"/>
        </w:rPr>
        <w:t>, Pravilnikom o grobljima</w:t>
      </w:r>
      <w:r w:rsidR="00AB5489">
        <w:rPr>
          <w:rFonts w:ascii="Arial" w:hAnsi="Arial" w:cs="Arial"/>
        </w:rPr>
        <w:t xml:space="preserve"> („Narodne novine „ broj:99/02) </w:t>
      </w:r>
      <w:r w:rsidRPr="001E09F3">
        <w:rPr>
          <w:rFonts w:ascii="Arial" w:hAnsi="Arial" w:cs="Arial"/>
        </w:rPr>
        <w:t xml:space="preserve"> i Odlukom o upravljanju groblj</w:t>
      </w:r>
      <w:r w:rsidR="006A5C81">
        <w:rPr>
          <w:rFonts w:ascii="Arial" w:hAnsi="Arial" w:cs="Arial"/>
        </w:rPr>
        <w:t xml:space="preserve">ima </w:t>
      </w:r>
      <w:r w:rsidRPr="001E09F3">
        <w:rPr>
          <w:rFonts w:ascii="Arial" w:hAnsi="Arial" w:cs="Arial"/>
        </w:rPr>
        <w:t xml:space="preserve"> Grada Drniša</w:t>
      </w:r>
      <w:r w:rsidR="00AB5489">
        <w:rPr>
          <w:rFonts w:ascii="Arial" w:hAnsi="Arial" w:cs="Arial"/>
        </w:rPr>
        <w:t xml:space="preserve"> („Službeni glasnik Grada Drniša „ broj:10/16).</w:t>
      </w:r>
    </w:p>
    <w:p w:rsidR="00FF4B9C" w:rsidRPr="001E09F3" w:rsidRDefault="00FF4B9C" w:rsidP="00FF4B9C">
      <w:pPr>
        <w:rPr>
          <w:rFonts w:ascii="Arial" w:hAnsi="Arial" w:cs="Arial"/>
        </w:rPr>
      </w:pPr>
    </w:p>
    <w:p w:rsidR="00FF4B9C" w:rsidRPr="001E09F3" w:rsidRDefault="00FF4B9C" w:rsidP="00FF4B9C">
      <w:pPr>
        <w:pStyle w:val="Odlomakpopisa"/>
        <w:widowControl w:val="0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1E09F3">
        <w:rPr>
          <w:rFonts w:ascii="Arial" w:hAnsi="Arial" w:cs="Arial"/>
          <w:b/>
          <w:bCs/>
        </w:rPr>
        <w:t>Isporučitelj grobljanskih usluga</w:t>
      </w:r>
      <w:r w:rsidRPr="001E09F3">
        <w:rPr>
          <w:rFonts w:ascii="Arial" w:hAnsi="Arial" w:cs="Arial"/>
        </w:rPr>
        <w:t xml:space="preserve"> – na području Grada Drniša gradskim grobljima upravlja Gradska čistoća Drniš d.o.o. ( dalje: Isporučitelj),</w:t>
      </w:r>
    </w:p>
    <w:p w:rsidR="00FF4B9C" w:rsidRPr="001E09F3" w:rsidRDefault="00FF4B9C" w:rsidP="00FF4B9C">
      <w:pPr>
        <w:pStyle w:val="Odlomakpopisa"/>
        <w:widowControl w:val="0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1E09F3">
        <w:rPr>
          <w:rFonts w:ascii="Arial" w:hAnsi="Arial" w:cs="Arial"/>
          <w:b/>
          <w:bCs/>
        </w:rPr>
        <w:t xml:space="preserve">Korisnik grobljanskih usluga – </w:t>
      </w:r>
      <w:r w:rsidRPr="001E09F3">
        <w:rPr>
          <w:rFonts w:ascii="Arial" w:hAnsi="Arial" w:cs="Arial"/>
        </w:rPr>
        <w:t>fizička ili pravna osoba koja s Isporučiteljem usluge ugovara korištenje usluga, a koja ne mora ujedno biti i korisnik grobnog mjesta (dalje: Korisnik usluga),</w:t>
      </w:r>
    </w:p>
    <w:p w:rsidR="00FF4B9C" w:rsidRPr="001E09F3" w:rsidRDefault="00FF4B9C" w:rsidP="00FF4B9C">
      <w:pPr>
        <w:pStyle w:val="Odlomakpopisa"/>
        <w:widowControl w:val="0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1E09F3">
        <w:rPr>
          <w:rFonts w:ascii="Arial" w:hAnsi="Arial" w:cs="Arial"/>
          <w:b/>
          <w:bCs/>
        </w:rPr>
        <w:t>Korisnik grobnog mjesta</w:t>
      </w:r>
      <w:r w:rsidRPr="001E09F3">
        <w:rPr>
          <w:rFonts w:ascii="Arial" w:hAnsi="Arial" w:cs="Arial"/>
        </w:rPr>
        <w:t xml:space="preserve"> – fizička ili pravna osoba sa pravom korištenja grobnog mjesta nakon dodjele grobnog mjesta na korištenje uz uvjet da ga održava i plaća godišnju grobnu naknadu,</w:t>
      </w:r>
    </w:p>
    <w:p w:rsidR="00FF4B9C" w:rsidRPr="001E09F3" w:rsidRDefault="00FF4B9C" w:rsidP="00FF4B9C">
      <w:pPr>
        <w:pStyle w:val="Odlomakpopisa"/>
        <w:widowControl w:val="0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1E09F3">
        <w:rPr>
          <w:rFonts w:ascii="Arial" w:hAnsi="Arial" w:cs="Arial"/>
          <w:b/>
          <w:bCs/>
        </w:rPr>
        <w:t>Vlasnik groblja</w:t>
      </w:r>
      <w:r w:rsidRPr="001E09F3">
        <w:rPr>
          <w:rFonts w:ascii="Arial" w:hAnsi="Arial" w:cs="Arial"/>
        </w:rPr>
        <w:t xml:space="preserve"> – vlasnik zemljišta na kojem se nalazi grobno mjesto je Grad Drniš. Fizičke osobe mogu biti korisnici grobnih mjesta i vlasnici nadgrobnih uređaja,</w:t>
      </w:r>
    </w:p>
    <w:p w:rsidR="00FF4B9C" w:rsidRPr="001E09F3" w:rsidRDefault="00FF4B9C" w:rsidP="00FF4B9C">
      <w:pPr>
        <w:pStyle w:val="Odlomakpopisa"/>
        <w:widowControl w:val="0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1E09F3">
        <w:rPr>
          <w:rFonts w:ascii="Arial" w:hAnsi="Arial" w:cs="Arial"/>
          <w:b/>
          <w:bCs/>
        </w:rPr>
        <w:t xml:space="preserve">Grobljanske usluge </w:t>
      </w:r>
      <w:r w:rsidRPr="001E09F3">
        <w:rPr>
          <w:rFonts w:ascii="Arial" w:hAnsi="Arial" w:cs="Arial"/>
        </w:rPr>
        <w:t>– podrazumijevaju dodjelu grobnog mjesta na korištenje, ugovaranje ispraćaja, ukopa, ekshumacije i prijenosa posmrtnih ostataka,</w:t>
      </w:r>
    </w:p>
    <w:p w:rsidR="00FF4B9C" w:rsidRPr="001E09F3" w:rsidRDefault="00FF4B9C" w:rsidP="00FF4B9C">
      <w:pPr>
        <w:pStyle w:val="Odlomakpopisa"/>
        <w:widowControl w:val="0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1E09F3">
        <w:rPr>
          <w:rFonts w:ascii="Arial" w:hAnsi="Arial" w:cs="Arial"/>
          <w:b/>
          <w:bCs/>
        </w:rPr>
        <w:t xml:space="preserve">Godišnja grobna naknada za korištenje grobnog mjesta </w:t>
      </w:r>
      <w:r w:rsidRPr="001E09F3">
        <w:rPr>
          <w:rFonts w:ascii="Arial" w:hAnsi="Arial" w:cs="Arial"/>
        </w:rPr>
        <w:t>– naknada koja se plaća za korištenje grobnog mjesta,</w:t>
      </w:r>
    </w:p>
    <w:p w:rsidR="00FF4B9C" w:rsidRPr="001E09F3" w:rsidRDefault="00FF4B9C" w:rsidP="00FF4B9C">
      <w:pPr>
        <w:pStyle w:val="Odlomakpopisa"/>
        <w:widowControl w:val="0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1E09F3">
        <w:rPr>
          <w:rFonts w:ascii="Arial" w:hAnsi="Arial" w:cs="Arial"/>
          <w:b/>
          <w:bCs/>
        </w:rPr>
        <w:t>Naknada kod dodjele grobnog mjesta</w:t>
      </w:r>
      <w:r w:rsidRPr="001E09F3">
        <w:rPr>
          <w:rFonts w:ascii="Arial" w:hAnsi="Arial" w:cs="Arial"/>
        </w:rPr>
        <w:t xml:space="preserve"> – naknada koju korisnik plaća kod dodjele grobnog mjesta na korištenje,</w:t>
      </w:r>
    </w:p>
    <w:p w:rsidR="00FF4B9C" w:rsidRPr="001E09F3" w:rsidRDefault="00FF4B9C" w:rsidP="00FF4B9C">
      <w:pPr>
        <w:pStyle w:val="Odlomakpopisa"/>
        <w:widowControl w:val="0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1E09F3">
        <w:rPr>
          <w:rFonts w:ascii="Arial" w:hAnsi="Arial" w:cs="Arial"/>
          <w:b/>
          <w:bCs/>
        </w:rPr>
        <w:lastRenderedPageBreak/>
        <w:t>Groblje</w:t>
      </w:r>
      <w:r w:rsidRPr="001E09F3">
        <w:rPr>
          <w:rFonts w:ascii="Arial" w:hAnsi="Arial" w:cs="Arial"/>
        </w:rPr>
        <w:t xml:space="preserve"> – ograđeni prostor zemljišta na kojem se nalaze grobna mjesta, prateće građevine i komunalna infrastruktura,</w:t>
      </w:r>
    </w:p>
    <w:p w:rsidR="00FF4B9C" w:rsidRPr="001E09F3" w:rsidRDefault="00FF4B9C" w:rsidP="00FF4B9C">
      <w:pPr>
        <w:pStyle w:val="Odlomakpopisa"/>
        <w:widowControl w:val="0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1E09F3">
        <w:rPr>
          <w:rFonts w:ascii="Arial" w:hAnsi="Arial" w:cs="Arial"/>
          <w:b/>
          <w:bCs/>
        </w:rPr>
        <w:t>Grobna polja</w:t>
      </w:r>
      <w:r w:rsidRPr="001E09F3">
        <w:rPr>
          <w:rFonts w:ascii="Arial" w:hAnsi="Arial" w:cs="Arial"/>
        </w:rPr>
        <w:t xml:space="preserve"> – više grobnih redova s pristupnim stazama,</w:t>
      </w:r>
    </w:p>
    <w:p w:rsidR="00FF4B9C" w:rsidRPr="001E09F3" w:rsidRDefault="00FF4B9C" w:rsidP="00FF4B9C">
      <w:pPr>
        <w:pStyle w:val="Odlomakpopisa"/>
        <w:widowControl w:val="0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1E09F3">
        <w:rPr>
          <w:rFonts w:ascii="Arial" w:hAnsi="Arial" w:cs="Arial"/>
          <w:b/>
          <w:bCs/>
        </w:rPr>
        <w:t>Neto površine groba</w:t>
      </w:r>
      <w:r w:rsidRPr="001E09F3">
        <w:rPr>
          <w:rFonts w:ascii="Arial" w:hAnsi="Arial" w:cs="Arial"/>
        </w:rPr>
        <w:t xml:space="preserve"> – parcela grobnog mjesta (groba),</w:t>
      </w:r>
    </w:p>
    <w:p w:rsidR="00FF4B9C" w:rsidRPr="001E09F3" w:rsidRDefault="00FF4B9C" w:rsidP="00FF4B9C">
      <w:pPr>
        <w:pStyle w:val="Odlomakpopisa"/>
        <w:widowControl w:val="0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1E09F3">
        <w:rPr>
          <w:rFonts w:ascii="Arial" w:hAnsi="Arial" w:cs="Arial"/>
          <w:b/>
          <w:bCs/>
        </w:rPr>
        <w:t>Nadgrobni uređaj</w:t>
      </w:r>
      <w:r w:rsidRPr="001E09F3">
        <w:rPr>
          <w:rFonts w:ascii="Arial" w:hAnsi="Arial" w:cs="Arial"/>
        </w:rPr>
        <w:t xml:space="preserve"> – izgrađeni grobni objekt s spomenikom,</w:t>
      </w:r>
    </w:p>
    <w:p w:rsidR="00FF4B9C" w:rsidRPr="001E09F3" w:rsidRDefault="00FF4B9C" w:rsidP="00FF4B9C">
      <w:pPr>
        <w:pStyle w:val="Odlomakpopisa"/>
        <w:widowControl w:val="0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1E09F3">
        <w:rPr>
          <w:rFonts w:ascii="Arial" w:hAnsi="Arial" w:cs="Arial"/>
          <w:b/>
          <w:bCs/>
        </w:rPr>
        <w:t>Slobodno grobno mjesto</w:t>
      </w:r>
      <w:r w:rsidRPr="001E09F3">
        <w:rPr>
          <w:rFonts w:ascii="Arial" w:hAnsi="Arial" w:cs="Arial"/>
        </w:rPr>
        <w:t xml:space="preserve"> – grobno mjesto koje se može dodijeliti na korištenje korisniku,</w:t>
      </w:r>
    </w:p>
    <w:p w:rsidR="00FF4B9C" w:rsidRPr="001E09F3" w:rsidRDefault="00FF4B9C" w:rsidP="00FF4B9C">
      <w:pPr>
        <w:pStyle w:val="Odlomakpopisa"/>
        <w:widowControl w:val="0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1E09F3">
        <w:rPr>
          <w:rFonts w:ascii="Arial" w:hAnsi="Arial" w:cs="Arial"/>
          <w:b/>
          <w:bCs/>
        </w:rPr>
        <w:t>Napušteno grobno mjesto</w:t>
      </w:r>
      <w:r w:rsidRPr="001E09F3">
        <w:rPr>
          <w:rFonts w:ascii="Arial" w:hAnsi="Arial" w:cs="Arial"/>
        </w:rPr>
        <w:t xml:space="preserve"> – grobno mjesto za koje godišnja grobna naknada nije plaćena 10 godina, te se može ponovno dodijeliti na korištenje, ali tek nakon 15 godina od zadnjeg ukopa u zemljani grob, odnosno 30 godina od zadnjeg ukopa u betonsku grobnicu,</w:t>
      </w:r>
    </w:p>
    <w:p w:rsidR="00FF4B9C" w:rsidRPr="001E09F3" w:rsidRDefault="00FF4B9C" w:rsidP="00FF4B9C">
      <w:pPr>
        <w:pStyle w:val="Odlomakpopisa"/>
        <w:widowControl w:val="0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1E09F3">
        <w:rPr>
          <w:rFonts w:ascii="Arial" w:hAnsi="Arial" w:cs="Arial"/>
          <w:b/>
          <w:bCs/>
        </w:rPr>
        <w:t>Ukop</w:t>
      </w:r>
      <w:r w:rsidRPr="001E09F3">
        <w:rPr>
          <w:rFonts w:ascii="Arial" w:hAnsi="Arial" w:cs="Arial"/>
        </w:rPr>
        <w:t xml:space="preserve"> – polaganje posmrtnih ostataka u grobno mjesto,</w:t>
      </w:r>
    </w:p>
    <w:p w:rsidR="00FF4B9C" w:rsidRPr="001E09F3" w:rsidRDefault="00FF4B9C" w:rsidP="00FF4B9C">
      <w:pPr>
        <w:pStyle w:val="Odlomakpopisa"/>
        <w:widowControl w:val="0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1E09F3">
        <w:rPr>
          <w:rFonts w:ascii="Arial" w:hAnsi="Arial" w:cs="Arial"/>
          <w:b/>
          <w:bCs/>
        </w:rPr>
        <w:t>Ceremonija pogreba</w:t>
      </w:r>
      <w:r w:rsidRPr="001E09F3">
        <w:rPr>
          <w:rFonts w:ascii="Arial" w:hAnsi="Arial" w:cs="Arial"/>
        </w:rPr>
        <w:t xml:space="preserve"> – posljednji ispraćaj pokojnika koji započinje izlaskom iz mrtvačnice, a završava ukopom u grobno mjesto,</w:t>
      </w:r>
    </w:p>
    <w:p w:rsidR="00FF4B9C" w:rsidRPr="001E09F3" w:rsidRDefault="00FF4B9C" w:rsidP="00FF4B9C">
      <w:pPr>
        <w:pStyle w:val="Odlomakpopisa"/>
        <w:widowControl w:val="0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1E09F3">
        <w:rPr>
          <w:rFonts w:ascii="Arial" w:hAnsi="Arial" w:cs="Arial"/>
          <w:b/>
          <w:bCs/>
        </w:rPr>
        <w:t>Potvrda posjedovanja grobnog mjesta</w:t>
      </w:r>
      <w:r w:rsidRPr="001E09F3">
        <w:rPr>
          <w:rFonts w:ascii="Arial" w:hAnsi="Arial" w:cs="Arial"/>
        </w:rPr>
        <w:t xml:space="preserve"> – potvrda koju izdaje Isporučitelj u svrhu provođenja ostavinskog postupka nakon smrti korisnika grobnog mjesta,</w:t>
      </w:r>
    </w:p>
    <w:p w:rsidR="00FF4B9C" w:rsidRPr="001E09F3" w:rsidRDefault="00FF4B9C" w:rsidP="00FF4B9C">
      <w:pPr>
        <w:pStyle w:val="Odlomakpopisa"/>
        <w:widowControl w:val="0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1E09F3">
        <w:rPr>
          <w:rFonts w:ascii="Arial" w:hAnsi="Arial" w:cs="Arial"/>
          <w:b/>
          <w:bCs/>
        </w:rPr>
        <w:t>Prijava za izgradnju grobnice, groba s okvirom ili adaptaciju grobnog mjesta</w:t>
      </w:r>
      <w:r w:rsidRPr="001E09F3">
        <w:rPr>
          <w:rFonts w:ascii="Arial" w:hAnsi="Arial" w:cs="Arial"/>
        </w:rPr>
        <w:t xml:space="preserve"> – prijava koju podnosi korisnik grobnog mjesta isporučitelju ukoliko ima namjeru izgrađivati odnosno adaptirati grobno mjesto,</w:t>
      </w:r>
    </w:p>
    <w:p w:rsidR="00FF4B9C" w:rsidRPr="001E09F3" w:rsidRDefault="00FF4B9C" w:rsidP="00FF4B9C">
      <w:pPr>
        <w:pStyle w:val="Odlomakpopisa"/>
        <w:widowControl w:val="0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1E09F3">
        <w:rPr>
          <w:rFonts w:ascii="Arial" w:hAnsi="Arial" w:cs="Arial"/>
          <w:b/>
          <w:bCs/>
        </w:rPr>
        <w:t>Pravo korištenja</w:t>
      </w:r>
      <w:r w:rsidRPr="001E09F3">
        <w:rPr>
          <w:rFonts w:ascii="Arial" w:hAnsi="Arial" w:cs="Arial"/>
        </w:rPr>
        <w:t xml:space="preserve"> – šire je od prava ukopa, a obuhvaća i pravo ukopa i pravo raspolaganja grobnim mjestom</w:t>
      </w:r>
    </w:p>
    <w:p w:rsidR="00FF4B9C" w:rsidRPr="001E09F3" w:rsidRDefault="00FF4B9C" w:rsidP="00FF4B9C">
      <w:pPr>
        <w:pStyle w:val="Odlomakpopisa"/>
        <w:widowControl w:val="0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1E09F3">
        <w:rPr>
          <w:rFonts w:ascii="Arial" w:hAnsi="Arial" w:cs="Arial"/>
          <w:b/>
          <w:bCs/>
        </w:rPr>
        <w:t>Rješenje o nasljeđivanju</w:t>
      </w:r>
      <w:r w:rsidRPr="001E09F3">
        <w:rPr>
          <w:rFonts w:ascii="Arial" w:hAnsi="Arial" w:cs="Arial"/>
        </w:rPr>
        <w:t xml:space="preserve"> – rješenje koje donosi Javni bilježnik u ostavinskom postupku nakon smrti korisnika grobnog mjesta i koje je, između ostalog, mjerodavno za prijenos prava korištenja grobnog mjesta sa korisnika na nasljednika</w:t>
      </w:r>
    </w:p>
    <w:p w:rsidR="00FF4B9C" w:rsidRPr="001E09F3" w:rsidRDefault="00FF4B9C" w:rsidP="00FF4B9C">
      <w:pPr>
        <w:pStyle w:val="Odlomakpopisa"/>
        <w:widowControl w:val="0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1E09F3">
        <w:rPr>
          <w:rFonts w:ascii="Arial" w:hAnsi="Arial" w:cs="Arial"/>
          <w:b/>
          <w:bCs/>
        </w:rPr>
        <w:t>Ugovor ili izjava o ustupanju grobnog mjesta</w:t>
      </w:r>
      <w:r w:rsidRPr="001E09F3">
        <w:rPr>
          <w:rFonts w:ascii="Arial" w:hAnsi="Arial" w:cs="Arial"/>
        </w:rPr>
        <w:t xml:space="preserve"> – pravni akt u pisanom obliku ovjeren kod javnog bilježnika kojim korisnik grobnog mjesta prenosi pravo korištenja na treću osobu</w:t>
      </w:r>
    </w:p>
    <w:p w:rsidR="00FF4B9C" w:rsidRPr="001E09F3" w:rsidRDefault="00FF4B9C" w:rsidP="00FF4B9C">
      <w:pPr>
        <w:pStyle w:val="Odlomakpopisa"/>
        <w:widowControl w:val="0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1E09F3">
        <w:rPr>
          <w:rFonts w:ascii="Arial" w:hAnsi="Arial" w:cs="Arial"/>
          <w:b/>
          <w:bCs/>
        </w:rPr>
        <w:t>Održavanje groblja</w:t>
      </w:r>
      <w:r w:rsidRPr="001E09F3">
        <w:rPr>
          <w:rFonts w:ascii="Arial" w:hAnsi="Arial" w:cs="Arial"/>
        </w:rPr>
        <w:t xml:space="preserve"> – uređenje i održavanje prostora i zgrada za obavljanje ispraćaja i ukopa umrlih, održavanje javnih uređaja i instalacija, uređenje i održavanje zelenila, čišćenje groblja i zbrinjavanje otpada kao i provođenje reda na grobljima</w:t>
      </w:r>
    </w:p>
    <w:p w:rsidR="00FF4B9C" w:rsidRPr="001E09F3" w:rsidRDefault="00FF4B9C" w:rsidP="00FF4B9C">
      <w:pPr>
        <w:rPr>
          <w:rFonts w:ascii="Arial" w:hAnsi="Arial" w:cs="Arial"/>
        </w:rPr>
      </w:pPr>
    </w:p>
    <w:p w:rsidR="00FF4B9C" w:rsidRPr="001E09F3" w:rsidRDefault="00FF4B9C" w:rsidP="00FF4B9C">
      <w:pPr>
        <w:rPr>
          <w:rFonts w:ascii="Arial" w:hAnsi="Arial" w:cs="Arial"/>
        </w:rPr>
      </w:pPr>
    </w:p>
    <w:p w:rsidR="00FF4B9C" w:rsidRPr="001E09F3" w:rsidRDefault="00FF4B9C" w:rsidP="00FF4B9C">
      <w:pPr>
        <w:rPr>
          <w:rFonts w:ascii="Arial" w:hAnsi="Arial" w:cs="Arial"/>
        </w:rPr>
      </w:pPr>
      <w:r w:rsidRPr="001E09F3">
        <w:rPr>
          <w:rFonts w:ascii="Arial" w:hAnsi="Arial" w:cs="Arial"/>
          <w:b/>
          <w:bCs/>
        </w:rPr>
        <w:t>III. UVJETI PRUŽANJA USLUGE UKOPA POKOJNIKA UNUTAR GROBLJA</w:t>
      </w:r>
    </w:p>
    <w:p w:rsidR="00FF4B9C" w:rsidRPr="001E09F3" w:rsidRDefault="00FF4B9C" w:rsidP="00FF4B9C">
      <w:pPr>
        <w:rPr>
          <w:rFonts w:ascii="Arial" w:hAnsi="Arial" w:cs="Arial"/>
        </w:rPr>
      </w:pPr>
      <w:r w:rsidRPr="001E09F3">
        <w:rPr>
          <w:rFonts w:ascii="Arial" w:hAnsi="Arial" w:cs="Arial"/>
        </w:rPr>
        <w:t xml:space="preserve">                                                             </w:t>
      </w:r>
    </w:p>
    <w:p w:rsidR="00FF4B9C" w:rsidRPr="00662C12" w:rsidRDefault="00FF4B9C" w:rsidP="00662C12">
      <w:pPr>
        <w:jc w:val="center"/>
        <w:rPr>
          <w:rFonts w:ascii="Arial" w:hAnsi="Arial" w:cs="Arial"/>
          <w:b/>
          <w:bCs/>
        </w:rPr>
      </w:pPr>
      <w:r w:rsidRPr="00662C12">
        <w:rPr>
          <w:rFonts w:ascii="Arial" w:hAnsi="Arial" w:cs="Arial"/>
          <w:b/>
          <w:bCs/>
        </w:rPr>
        <w:t>Članak 3.</w:t>
      </w:r>
    </w:p>
    <w:p w:rsidR="00FF4B9C" w:rsidRPr="001E09F3" w:rsidRDefault="00FF4B9C" w:rsidP="00FF4B9C">
      <w:pPr>
        <w:jc w:val="both"/>
        <w:rPr>
          <w:rFonts w:ascii="Arial" w:hAnsi="Arial" w:cs="Arial"/>
        </w:rPr>
      </w:pPr>
      <w:r w:rsidRPr="001E09F3">
        <w:rPr>
          <w:rFonts w:ascii="Arial" w:hAnsi="Arial" w:cs="Arial"/>
        </w:rPr>
        <w:t>Isporučitelj usluge obavlja u skladu sa Zakonom o komunalnom go</w:t>
      </w:r>
      <w:r w:rsidR="006A5C81">
        <w:rPr>
          <w:rFonts w:ascii="Arial" w:hAnsi="Arial" w:cs="Arial"/>
        </w:rPr>
        <w:t>s</w:t>
      </w:r>
      <w:r w:rsidRPr="001E09F3">
        <w:rPr>
          <w:rFonts w:ascii="Arial" w:hAnsi="Arial" w:cs="Arial"/>
        </w:rPr>
        <w:t>pod</w:t>
      </w:r>
      <w:r w:rsidR="006A5C81">
        <w:rPr>
          <w:rFonts w:ascii="Arial" w:hAnsi="Arial" w:cs="Arial"/>
        </w:rPr>
        <w:t>a</w:t>
      </w:r>
      <w:r w:rsidRPr="001E09F3">
        <w:rPr>
          <w:rFonts w:ascii="Arial" w:hAnsi="Arial" w:cs="Arial"/>
        </w:rPr>
        <w:t>rstvu, Zakonom o grobljima, Pravilnikom o grobljima, Odlukom o upravljanju groblj</w:t>
      </w:r>
      <w:r w:rsidR="006A5C81">
        <w:rPr>
          <w:rFonts w:ascii="Arial" w:hAnsi="Arial" w:cs="Arial"/>
        </w:rPr>
        <w:t>ima</w:t>
      </w:r>
      <w:r w:rsidRPr="001E09F3">
        <w:rPr>
          <w:rFonts w:ascii="Arial" w:hAnsi="Arial" w:cs="Arial"/>
        </w:rPr>
        <w:t xml:space="preserve"> Grada Drniša i drugim pozitivnim propisima.</w:t>
      </w:r>
    </w:p>
    <w:p w:rsidR="00FF4B9C" w:rsidRPr="001E09F3" w:rsidRDefault="00FF4B9C" w:rsidP="00FF4B9C">
      <w:pPr>
        <w:rPr>
          <w:rFonts w:ascii="Arial" w:hAnsi="Arial" w:cs="Arial"/>
        </w:rPr>
      </w:pPr>
    </w:p>
    <w:p w:rsidR="00FF4B9C" w:rsidRPr="001E09F3" w:rsidRDefault="00FF4B9C" w:rsidP="00662C12">
      <w:pPr>
        <w:jc w:val="center"/>
        <w:rPr>
          <w:rFonts w:ascii="Arial" w:hAnsi="Arial" w:cs="Arial"/>
        </w:rPr>
      </w:pPr>
      <w:r w:rsidRPr="00662C12">
        <w:rPr>
          <w:rFonts w:ascii="Arial" w:hAnsi="Arial" w:cs="Arial"/>
          <w:b/>
          <w:bCs/>
        </w:rPr>
        <w:t>Član 4.</w:t>
      </w:r>
    </w:p>
    <w:p w:rsidR="00FF4B9C" w:rsidRPr="001E09F3" w:rsidRDefault="00FF4B9C" w:rsidP="00FF4B9C">
      <w:pPr>
        <w:jc w:val="both"/>
        <w:rPr>
          <w:rFonts w:ascii="Arial" w:hAnsi="Arial" w:cs="Arial"/>
        </w:rPr>
      </w:pPr>
      <w:r w:rsidRPr="001E09F3">
        <w:rPr>
          <w:rFonts w:ascii="Arial" w:hAnsi="Arial" w:cs="Arial"/>
        </w:rPr>
        <w:t>Za usluge isporuke Isporučitelj mora raspolagati sa:</w:t>
      </w:r>
    </w:p>
    <w:p w:rsidR="00FF4B9C" w:rsidRPr="001E09F3" w:rsidRDefault="00FF4B9C" w:rsidP="00FF4B9C">
      <w:pPr>
        <w:pStyle w:val="Odlomakpopisa"/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1E09F3">
        <w:rPr>
          <w:rFonts w:ascii="Arial" w:hAnsi="Arial" w:cs="Arial"/>
        </w:rPr>
        <w:t>Odgovarajućim prostorijama i objektima</w:t>
      </w:r>
    </w:p>
    <w:p w:rsidR="00FF4B9C" w:rsidRPr="001E09F3" w:rsidRDefault="00FF4B9C" w:rsidP="00FF4B9C">
      <w:pPr>
        <w:pStyle w:val="Odlomakpopisa"/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1E09F3">
        <w:rPr>
          <w:rFonts w:ascii="Arial" w:hAnsi="Arial" w:cs="Arial"/>
        </w:rPr>
        <w:t>Prostorima sa rashladnim komorama</w:t>
      </w:r>
    </w:p>
    <w:p w:rsidR="00FF4B9C" w:rsidRPr="006A5C81" w:rsidRDefault="00FF4B9C" w:rsidP="00FF4B9C">
      <w:pPr>
        <w:pStyle w:val="Odlomakpopisa"/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6A5C81">
        <w:rPr>
          <w:rFonts w:ascii="Arial" w:hAnsi="Arial" w:cs="Arial"/>
        </w:rPr>
        <w:t>Uređenom mrtvačnicom s odrom za smještaj i izlaganje lijesa ili urne</w:t>
      </w:r>
    </w:p>
    <w:p w:rsidR="00FF4B9C" w:rsidRPr="001E09F3" w:rsidRDefault="00FF4B9C" w:rsidP="00FF4B9C">
      <w:pPr>
        <w:pStyle w:val="Odlomakpopisa"/>
        <w:widowControl w:val="0"/>
        <w:numPr>
          <w:ilvl w:val="0"/>
          <w:numId w:val="5"/>
        </w:numPr>
        <w:suppressAutoHyphens/>
        <w:autoSpaceDN w:val="0"/>
        <w:spacing w:after="0" w:line="240" w:lineRule="auto"/>
        <w:textAlignment w:val="baseline"/>
        <w:rPr>
          <w:rFonts w:ascii="Arial" w:hAnsi="Arial" w:cs="Arial"/>
        </w:rPr>
      </w:pPr>
      <w:r w:rsidRPr="001E09F3">
        <w:rPr>
          <w:rFonts w:ascii="Arial" w:hAnsi="Arial" w:cs="Arial"/>
        </w:rPr>
        <w:t>Kolicima za prijevoz umrle osobe ili posmrtnih ostataka i vijenaca do mjesta ukopa</w:t>
      </w:r>
    </w:p>
    <w:p w:rsidR="00FF4B9C" w:rsidRPr="001E09F3" w:rsidRDefault="00FF4B9C" w:rsidP="00FF4B9C">
      <w:pPr>
        <w:pStyle w:val="Odlomakpopisa"/>
        <w:widowControl w:val="0"/>
        <w:numPr>
          <w:ilvl w:val="0"/>
          <w:numId w:val="5"/>
        </w:numPr>
        <w:suppressAutoHyphens/>
        <w:autoSpaceDN w:val="0"/>
        <w:spacing w:after="0" w:line="240" w:lineRule="auto"/>
        <w:textAlignment w:val="baseline"/>
        <w:rPr>
          <w:rFonts w:ascii="Arial" w:hAnsi="Arial" w:cs="Arial"/>
        </w:rPr>
      </w:pPr>
      <w:r w:rsidRPr="001E09F3">
        <w:rPr>
          <w:rFonts w:ascii="Arial" w:hAnsi="Arial" w:cs="Arial"/>
        </w:rPr>
        <w:t>Opremom, priborom i alatom za pripremu i obavljanje usluge</w:t>
      </w:r>
    </w:p>
    <w:p w:rsidR="00FF4B9C" w:rsidRPr="001E09F3" w:rsidRDefault="00FF4B9C" w:rsidP="00FF4B9C">
      <w:pPr>
        <w:pStyle w:val="Odlomakpopisa"/>
        <w:widowControl w:val="0"/>
        <w:numPr>
          <w:ilvl w:val="0"/>
          <w:numId w:val="5"/>
        </w:numPr>
        <w:suppressAutoHyphens/>
        <w:autoSpaceDN w:val="0"/>
        <w:spacing w:after="0" w:line="240" w:lineRule="auto"/>
        <w:textAlignment w:val="baseline"/>
        <w:rPr>
          <w:rFonts w:ascii="Arial" w:hAnsi="Arial" w:cs="Arial"/>
        </w:rPr>
      </w:pPr>
      <w:r w:rsidRPr="001E09F3">
        <w:rPr>
          <w:rFonts w:ascii="Arial" w:hAnsi="Arial" w:cs="Arial"/>
        </w:rPr>
        <w:t>Radnicima osposobljenim za obavljanje pogrebn</w:t>
      </w:r>
      <w:r w:rsidR="006A5C81">
        <w:rPr>
          <w:rFonts w:ascii="Arial" w:hAnsi="Arial" w:cs="Arial"/>
        </w:rPr>
        <w:t>e</w:t>
      </w:r>
      <w:r w:rsidRPr="001E09F3">
        <w:rPr>
          <w:rFonts w:ascii="Arial" w:hAnsi="Arial" w:cs="Arial"/>
        </w:rPr>
        <w:t xml:space="preserve"> djelatnosti.</w:t>
      </w:r>
    </w:p>
    <w:p w:rsidR="00FF4B9C" w:rsidRPr="001E09F3" w:rsidRDefault="00FF4B9C" w:rsidP="00FF4B9C">
      <w:pPr>
        <w:rPr>
          <w:rFonts w:ascii="Arial" w:hAnsi="Arial" w:cs="Arial"/>
        </w:rPr>
      </w:pPr>
    </w:p>
    <w:p w:rsidR="00FF4B9C" w:rsidRPr="001E09F3" w:rsidRDefault="00FF4B9C" w:rsidP="00662C12">
      <w:pPr>
        <w:jc w:val="center"/>
        <w:rPr>
          <w:rFonts w:ascii="Arial" w:hAnsi="Arial" w:cs="Arial"/>
        </w:rPr>
      </w:pPr>
      <w:r w:rsidRPr="00662C12">
        <w:rPr>
          <w:rFonts w:ascii="Arial" w:hAnsi="Arial" w:cs="Arial"/>
          <w:b/>
          <w:bCs/>
        </w:rPr>
        <w:lastRenderedPageBreak/>
        <w:t>Članak 5.</w:t>
      </w:r>
    </w:p>
    <w:p w:rsidR="00FF4B9C" w:rsidRPr="00662C12" w:rsidRDefault="00FF4B9C" w:rsidP="00FF4B9C">
      <w:pPr>
        <w:pStyle w:val="Odlomakpopisa"/>
        <w:widowControl w:val="0"/>
        <w:numPr>
          <w:ilvl w:val="0"/>
          <w:numId w:val="6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662C12">
        <w:rPr>
          <w:rFonts w:ascii="Arial" w:hAnsi="Arial" w:cs="Arial"/>
        </w:rPr>
        <w:t>Pravo ukopa na grobljima iz čl.1.st. 3. ovih Općih uvjeta, u pravilu imaju osobe koje su u trenutku smrti  imale grobno mjesto na groblju.</w:t>
      </w:r>
    </w:p>
    <w:p w:rsidR="00FF4B9C" w:rsidRPr="00662C12" w:rsidRDefault="00FF4B9C" w:rsidP="00FF4B9C">
      <w:pPr>
        <w:pStyle w:val="Odlomakpopisa"/>
        <w:widowControl w:val="0"/>
        <w:numPr>
          <w:ilvl w:val="0"/>
          <w:numId w:val="6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662C12">
        <w:rPr>
          <w:rFonts w:ascii="Arial" w:hAnsi="Arial" w:cs="Arial"/>
        </w:rPr>
        <w:t xml:space="preserve">Iznimno od odredbe st.1. ovog članka na gradskom groblju postoji zajednička grobnica u koju se ukapaju osobe neutvrđenog identiteta, osobe bez obitelji, odnosno osobe čija je obitelj nepoznata ili je nepoznatog boravišta, kao i osobe koje nemaju grobnog mjesta ni mogućnost za kupnju vlastitog grobnog mjesta, a umrle su na području </w:t>
      </w:r>
      <w:r w:rsidR="006A5C81">
        <w:rPr>
          <w:rFonts w:ascii="Arial" w:hAnsi="Arial" w:cs="Arial"/>
        </w:rPr>
        <w:t>G</w:t>
      </w:r>
      <w:r w:rsidRPr="00662C12">
        <w:rPr>
          <w:rFonts w:ascii="Arial" w:hAnsi="Arial" w:cs="Arial"/>
        </w:rPr>
        <w:t>rada Drniša.</w:t>
      </w:r>
    </w:p>
    <w:p w:rsidR="00FF4B9C" w:rsidRPr="00662C12" w:rsidRDefault="00FF4B9C" w:rsidP="00FF4B9C">
      <w:pPr>
        <w:pStyle w:val="Odlomakpopisa"/>
        <w:widowControl w:val="0"/>
        <w:numPr>
          <w:ilvl w:val="0"/>
          <w:numId w:val="6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662C12">
        <w:rPr>
          <w:rFonts w:ascii="Arial" w:hAnsi="Arial" w:cs="Arial"/>
        </w:rPr>
        <w:t>Trošak ukopa osoba iz st.2. ovog članka snosi Grad Drniš, a ukop se vrši isključivo po pravilima Isporučitelja.</w:t>
      </w:r>
    </w:p>
    <w:p w:rsidR="00FF4B9C" w:rsidRPr="001E09F3" w:rsidRDefault="00FF4B9C" w:rsidP="00FF4B9C">
      <w:pPr>
        <w:pStyle w:val="Odlomakpopisa"/>
        <w:widowControl w:val="0"/>
        <w:numPr>
          <w:ilvl w:val="0"/>
          <w:numId w:val="6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1E09F3">
        <w:rPr>
          <w:rFonts w:ascii="Arial" w:hAnsi="Arial" w:cs="Arial"/>
        </w:rPr>
        <w:t>Usluge kremiranja Isporučitelj ne izvršava, ali je dužan izvrši ukop urne.</w:t>
      </w:r>
    </w:p>
    <w:p w:rsidR="00FF4B9C" w:rsidRPr="001E09F3" w:rsidRDefault="00FF4B9C" w:rsidP="00FF4B9C">
      <w:pPr>
        <w:pStyle w:val="Odlomakpopisa"/>
        <w:rPr>
          <w:rFonts w:ascii="Arial" w:hAnsi="Arial" w:cs="Arial"/>
        </w:rPr>
      </w:pPr>
    </w:p>
    <w:p w:rsidR="00FF4B9C" w:rsidRPr="001E09F3" w:rsidRDefault="00FF4B9C" w:rsidP="00662C12">
      <w:pPr>
        <w:spacing w:after="0"/>
        <w:jc w:val="center"/>
        <w:rPr>
          <w:rFonts w:ascii="Arial" w:hAnsi="Arial" w:cs="Arial"/>
        </w:rPr>
      </w:pPr>
      <w:r w:rsidRPr="00662C12">
        <w:rPr>
          <w:rFonts w:ascii="Arial" w:hAnsi="Arial" w:cs="Arial"/>
          <w:b/>
          <w:bCs/>
        </w:rPr>
        <w:t>Članak 6.</w:t>
      </w:r>
    </w:p>
    <w:p w:rsidR="00FF4B9C" w:rsidRPr="001E09F3" w:rsidRDefault="00FF4B9C" w:rsidP="00662C12">
      <w:pPr>
        <w:pStyle w:val="Odlomakpopisa"/>
        <w:widowControl w:val="0"/>
        <w:numPr>
          <w:ilvl w:val="0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1E09F3">
        <w:rPr>
          <w:rFonts w:ascii="Arial" w:hAnsi="Arial" w:cs="Arial"/>
        </w:rPr>
        <w:t>Ekshumacija i prijenos posmrtnih ostataka obavlja se sukladno zakonskim propisima.</w:t>
      </w:r>
    </w:p>
    <w:p w:rsidR="00FF4B9C" w:rsidRPr="001E09F3" w:rsidRDefault="00FF4B9C" w:rsidP="00662C12">
      <w:pPr>
        <w:pStyle w:val="Odlomakpopisa"/>
        <w:widowControl w:val="0"/>
        <w:numPr>
          <w:ilvl w:val="0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1E09F3">
        <w:rPr>
          <w:rFonts w:ascii="Arial" w:hAnsi="Arial" w:cs="Arial"/>
        </w:rPr>
        <w:t>Ekshumacija i prijenos umrle osobe, odnosno posmrtnih ostataka može se izvršiti:</w:t>
      </w:r>
    </w:p>
    <w:p w:rsidR="00FF4B9C" w:rsidRPr="001E09F3" w:rsidRDefault="00FF4B9C" w:rsidP="00662C12">
      <w:pPr>
        <w:pStyle w:val="Odlomakpopisa"/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1E09F3">
        <w:rPr>
          <w:rFonts w:ascii="Arial" w:hAnsi="Arial" w:cs="Arial"/>
        </w:rPr>
        <w:t>Na temelju zahtjeva br</w:t>
      </w:r>
      <w:r w:rsidR="006A5C81">
        <w:rPr>
          <w:rFonts w:ascii="Arial" w:hAnsi="Arial" w:cs="Arial"/>
        </w:rPr>
        <w:t>a</w:t>
      </w:r>
      <w:r w:rsidRPr="001E09F3">
        <w:rPr>
          <w:rFonts w:ascii="Arial" w:hAnsi="Arial" w:cs="Arial"/>
        </w:rPr>
        <w:t>čnog ili izvanbračnog druga, djece i posvojenika umrla osobe. Ako umrla osoba nije imala bračnog ili izvanbračnog druga i djecu ili su umrla prije nje, ekshumacija se može ugovoriti na zahtjev roditelja, njihovih potomaka koji su snosili troškove ukopa.</w:t>
      </w:r>
    </w:p>
    <w:p w:rsidR="00FF4B9C" w:rsidRPr="001E09F3" w:rsidRDefault="00FF4B9C" w:rsidP="00662C12">
      <w:pPr>
        <w:pStyle w:val="Odlomakpopisa"/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1E09F3">
        <w:rPr>
          <w:rFonts w:ascii="Arial" w:hAnsi="Arial" w:cs="Arial"/>
        </w:rPr>
        <w:t>Po službenoj dužnosti, radi redovitog prijenosa ili postupanja po odluci nadležnog tijela.</w:t>
      </w:r>
    </w:p>
    <w:p w:rsidR="00662C12" w:rsidRDefault="00FF4B9C" w:rsidP="00662C12">
      <w:pPr>
        <w:spacing w:before="240" w:after="0" w:line="240" w:lineRule="auto"/>
        <w:ind w:left="360"/>
        <w:jc w:val="both"/>
        <w:rPr>
          <w:rFonts w:ascii="Arial" w:hAnsi="Arial" w:cs="Arial"/>
        </w:rPr>
      </w:pPr>
      <w:r w:rsidRPr="001E09F3">
        <w:rPr>
          <w:rFonts w:ascii="Arial" w:hAnsi="Arial" w:cs="Arial"/>
        </w:rPr>
        <w:t>(3) Za e</w:t>
      </w:r>
      <w:r w:rsidR="006A5C81">
        <w:rPr>
          <w:rFonts w:ascii="Arial" w:hAnsi="Arial" w:cs="Arial"/>
        </w:rPr>
        <w:t>ks</w:t>
      </w:r>
      <w:r w:rsidRPr="001E09F3">
        <w:rPr>
          <w:rFonts w:ascii="Arial" w:hAnsi="Arial" w:cs="Arial"/>
        </w:rPr>
        <w:t>humaciju je potrebna suglasnost korisnika grobnog mjesta u kojem je pokojnik bio pokopan i grobnog mjesta u koje se posmrtni podaci prenose.</w:t>
      </w:r>
    </w:p>
    <w:p w:rsidR="00662C12" w:rsidRDefault="00FF4B9C" w:rsidP="00662C12">
      <w:pPr>
        <w:spacing w:after="0" w:line="240" w:lineRule="auto"/>
        <w:ind w:left="360"/>
        <w:jc w:val="both"/>
        <w:rPr>
          <w:rFonts w:ascii="Arial" w:hAnsi="Arial" w:cs="Arial"/>
        </w:rPr>
      </w:pPr>
      <w:r w:rsidRPr="001E09F3">
        <w:rPr>
          <w:rFonts w:ascii="Arial" w:hAnsi="Arial" w:cs="Arial"/>
        </w:rPr>
        <w:t>(4) Iskopu umrle osobe, odnosno posmrtnih ostataka mogu nazočiti osobe koje su isti zatražile</w:t>
      </w:r>
      <w:r w:rsidR="00662C12">
        <w:rPr>
          <w:rFonts w:ascii="Arial" w:hAnsi="Arial" w:cs="Arial"/>
        </w:rPr>
        <w:t>.</w:t>
      </w:r>
    </w:p>
    <w:p w:rsidR="00FF4B9C" w:rsidRPr="001E09F3" w:rsidRDefault="00FF4B9C" w:rsidP="00662C12">
      <w:pPr>
        <w:spacing w:after="0" w:line="240" w:lineRule="auto"/>
        <w:ind w:left="360"/>
        <w:jc w:val="both"/>
        <w:rPr>
          <w:rFonts w:ascii="Arial" w:hAnsi="Arial" w:cs="Arial"/>
        </w:rPr>
      </w:pPr>
      <w:r w:rsidRPr="001E09F3">
        <w:rPr>
          <w:rFonts w:ascii="Arial" w:hAnsi="Arial" w:cs="Arial"/>
        </w:rPr>
        <w:t xml:space="preserve">(5) Korisnik grobnog mjesta prilikom ustupanja ili darovanja ili prodaje grobnog mjesta drugom korisniku mora po svom vlastitom nahođenju odlučiti, poštujući pijetet pokojnika i zakonske propise, kako će zbrinuti posmrtne ostatke pokojnika ukopanih u taj grob/grobnicu. </w:t>
      </w:r>
    </w:p>
    <w:p w:rsidR="00FF4B9C" w:rsidRPr="001E09F3" w:rsidRDefault="00FF4B9C" w:rsidP="00662C12">
      <w:pPr>
        <w:spacing w:after="0"/>
        <w:ind w:left="360"/>
        <w:jc w:val="both"/>
        <w:rPr>
          <w:rFonts w:ascii="Arial" w:hAnsi="Arial" w:cs="Arial"/>
        </w:rPr>
      </w:pPr>
      <w:r w:rsidRPr="001E09F3">
        <w:rPr>
          <w:rFonts w:ascii="Arial" w:hAnsi="Arial" w:cs="Arial"/>
        </w:rPr>
        <w:t>(6) uprava groblja nije dužna zbrinjavati posmrtne ostatke pokojnika čiji Korisnici su ustupili, darovali i prodali dotično gro</w:t>
      </w:r>
      <w:r w:rsidR="006A5C81">
        <w:rPr>
          <w:rFonts w:ascii="Arial" w:hAnsi="Arial" w:cs="Arial"/>
        </w:rPr>
        <w:t>b</w:t>
      </w:r>
      <w:r w:rsidRPr="001E09F3">
        <w:rPr>
          <w:rFonts w:ascii="Arial" w:hAnsi="Arial" w:cs="Arial"/>
        </w:rPr>
        <w:t>no mjesto (grob/grobnicu).</w:t>
      </w:r>
    </w:p>
    <w:p w:rsidR="00FF4B9C" w:rsidRPr="001E09F3" w:rsidRDefault="00FF4B9C" w:rsidP="00662C12">
      <w:pPr>
        <w:spacing w:after="0"/>
        <w:ind w:left="360"/>
        <w:rPr>
          <w:rFonts w:ascii="Arial" w:hAnsi="Arial" w:cs="Arial"/>
        </w:rPr>
      </w:pPr>
    </w:p>
    <w:p w:rsidR="00FF4B9C" w:rsidRPr="001E09F3" w:rsidRDefault="00FF4B9C" w:rsidP="00FF4B9C">
      <w:pPr>
        <w:ind w:left="360"/>
        <w:rPr>
          <w:rFonts w:ascii="Arial" w:hAnsi="Arial" w:cs="Arial"/>
        </w:rPr>
      </w:pPr>
    </w:p>
    <w:p w:rsidR="00FF4B9C" w:rsidRPr="001E09F3" w:rsidRDefault="00FF4B9C" w:rsidP="00FF4B9C">
      <w:pPr>
        <w:ind w:left="360"/>
        <w:rPr>
          <w:rFonts w:ascii="Arial" w:hAnsi="Arial" w:cs="Arial"/>
        </w:rPr>
      </w:pPr>
      <w:r w:rsidRPr="001E09F3">
        <w:rPr>
          <w:rFonts w:ascii="Arial" w:hAnsi="Arial" w:cs="Arial"/>
          <w:b/>
          <w:bCs/>
        </w:rPr>
        <w:t>IV  MEĐUSOBNA PRAVA I OBVEZE ISPORUČITELJA I KORISNIKA USLUGE</w:t>
      </w:r>
    </w:p>
    <w:p w:rsidR="00FF4B9C" w:rsidRPr="001E09F3" w:rsidRDefault="00FF4B9C" w:rsidP="00662C12">
      <w:pPr>
        <w:ind w:left="360"/>
        <w:jc w:val="center"/>
        <w:rPr>
          <w:rFonts w:ascii="Arial" w:hAnsi="Arial" w:cs="Arial"/>
        </w:rPr>
      </w:pPr>
      <w:r w:rsidRPr="00662C12">
        <w:rPr>
          <w:rFonts w:ascii="Arial" w:hAnsi="Arial" w:cs="Arial"/>
          <w:b/>
          <w:bCs/>
        </w:rPr>
        <w:t>Članak 7.</w:t>
      </w:r>
    </w:p>
    <w:p w:rsidR="00FF4B9C" w:rsidRPr="001E09F3" w:rsidRDefault="00FF4B9C" w:rsidP="00FF4B9C">
      <w:pPr>
        <w:pStyle w:val="Odlomakpopisa"/>
        <w:widowControl w:val="0"/>
        <w:numPr>
          <w:ilvl w:val="0"/>
          <w:numId w:val="8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1E09F3">
        <w:rPr>
          <w:rFonts w:ascii="Arial" w:hAnsi="Arial" w:cs="Arial"/>
        </w:rPr>
        <w:t>Isporučitelj se obvezuje izvršiti uslugu Korisniku u svemu sukladno propisima, pravil</w:t>
      </w:r>
      <w:r w:rsidR="006A5C81">
        <w:rPr>
          <w:rFonts w:ascii="Arial" w:hAnsi="Arial" w:cs="Arial"/>
        </w:rPr>
        <w:t xml:space="preserve">a </w:t>
      </w:r>
      <w:r w:rsidRPr="001E09F3">
        <w:rPr>
          <w:rFonts w:ascii="Arial" w:hAnsi="Arial" w:cs="Arial"/>
        </w:rPr>
        <w:t>struke i uz dužni pijetet prema pokojniku.</w:t>
      </w:r>
    </w:p>
    <w:p w:rsidR="00FF4B9C" w:rsidRPr="00662C12" w:rsidRDefault="00FF4B9C" w:rsidP="00FF4B9C">
      <w:pPr>
        <w:pStyle w:val="Odlomakpopisa"/>
        <w:widowControl w:val="0"/>
        <w:numPr>
          <w:ilvl w:val="0"/>
          <w:numId w:val="8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662C12">
        <w:rPr>
          <w:rFonts w:ascii="Arial" w:hAnsi="Arial" w:cs="Arial"/>
        </w:rPr>
        <w:t>Isporučitelj je dužan osigurati da se opraštanje od pokojnika obavi prema prethodno iskazanoj želji pokojnika ukoliko je ista poznata, odnosno prema želji obitelji pokojnika ili prema želji Korisnika usluge a sve u skladu s propisima.</w:t>
      </w:r>
    </w:p>
    <w:p w:rsidR="00FF4B9C" w:rsidRPr="001E09F3" w:rsidRDefault="00FF4B9C" w:rsidP="006A5C81">
      <w:pPr>
        <w:jc w:val="both"/>
        <w:rPr>
          <w:rFonts w:ascii="Arial" w:hAnsi="Arial" w:cs="Arial"/>
        </w:rPr>
      </w:pPr>
      <w:r w:rsidRPr="001E09F3">
        <w:rPr>
          <w:rFonts w:ascii="Arial" w:hAnsi="Arial" w:cs="Arial"/>
        </w:rPr>
        <w:t xml:space="preserve">                             </w:t>
      </w:r>
    </w:p>
    <w:p w:rsidR="00FF4B9C" w:rsidRPr="006A5C81" w:rsidRDefault="00FF4B9C" w:rsidP="006A5C81">
      <w:pPr>
        <w:jc w:val="center"/>
        <w:rPr>
          <w:rFonts w:ascii="Arial" w:hAnsi="Arial" w:cs="Arial"/>
          <w:b/>
          <w:bCs/>
        </w:rPr>
      </w:pPr>
      <w:r w:rsidRPr="006A5C81">
        <w:rPr>
          <w:rFonts w:ascii="Arial" w:hAnsi="Arial" w:cs="Arial"/>
          <w:b/>
          <w:bCs/>
        </w:rPr>
        <w:t>Članak 8.</w:t>
      </w:r>
    </w:p>
    <w:p w:rsidR="00FF4B9C" w:rsidRPr="001E09F3" w:rsidRDefault="00FF4B9C" w:rsidP="00FF4B9C">
      <w:pPr>
        <w:pStyle w:val="Odlomakpopisa"/>
        <w:widowControl w:val="0"/>
        <w:numPr>
          <w:ilvl w:val="0"/>
          <w:numId w:val="9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1E09F3">
        <w:rPr>
          <w:rFonts w:ascii="Arial" w:hAnsi="Arial" w:cs="Arial"/>
        </w:rPr>
        <w:t>Ukop se obavlja na temelju potpisane narudžbenice Korisnika usluge, a potpisuju ga Korisnik usluge i Isporučitelj.</w:t>
      </w:r>
    </w:p>
    <w:p w:rsidR="00FF4B9C" w:rsidRPr="001E09F3" w:rsidRDefault="00FF4B9C" w:rsidP="00FF4B9C">
      <w:pPr>
        <w:pStyle w:val="Odlomakpopisa"/>
        <w:widowControl w:val="0"/>
        <w:numPr>
          <w:ilvl w:val="0"/>
          <w:numId w:val="9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1E09F3">
        <w:rPr>
          <w:rFonts w:ascii="Arial" w:hAnsi="Arial" w:cs="Arial"/>
        </w:rPr>
        <w:t>Ovlaštena osoba Isporučitelja prilikom zaprimanja narudžbenice Korisnika usluge za ukop dužna je Korisniku usluge pružiti sve potrebne informacije vezane uz organizaciju ukopa, kao i ponuditi mu kompletnu uslugu ukopa.</w:t>
      </w:r>
    </w:p>
    <w:p w:rsidR="00FF4B9C" w:rsidRPr="001E09F3" w:rsidRDefault="00FF4B9C" w:rsidP="00FF4B9C">
      <w:pPr>
        <w:pStyle w:val="Odlomakpopisa"/>
        <w:widowControl w:val="0"/>
        <w:numPr>
          <w:ilvl w:val="0"/>
          <w:numId w:val="9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1E09F3">
        <w:rPr>
          <w:rFonts w:ascii="Arial" w:hAnsi="Arial" w:cs="Arial"/>
        </w:rPr>
        <w:t xml:space="preserve">Po postignutom dogovoru o usluzi, Korisnik usluge potpisuje narudžbenicu čime se ugovor o isporuci usluge smatra sklopljenim te čime Korisnik usluge pristaje na </w:t>
      </w:r>
      <w:r w:rsidRPr="001E09F3">
        <w:rPr>
          <w:rFonts w:ascii="Arial" w:hAnsi="Arial" w:cs="Arial"/>
        </w:rPr>
        <w:lastRenderedPageBreak/>
        <w:t>primjenu ovih Općih uvjeta, kao i podmirenje ispostavljenog računa za dogovorenu uslugu.</w:t>
      </w:r>
    </w:p>
    <w:p w:rsidR="00FF4B9C" w:rsidRPr="001E09F3" w:rsidRDefault="00FF4B9C" w:rsidP="00FF4B9C">
      <w:pPr>
        <w:rPr>
          <w:rFonts w:ascii="Arial" w:hAnsi="Arial" w:cs="Arial"/>
        </w:rPr>
      </w:pPr>
      <w:r w:rsidRPr="001E09F3">
        <w:rPr>
          <w:rFonts w:ascii="Arial" w:hAnsi="Arial" w:cs="Arial"/>
        </w:rPr>
        <w:t xml:space="preserve">  </w:t>
      </w:r>
    </w:p>
    <w:p w:rsidR="00FF4B9C" w:rsidRPr="001E09F3" w:rsidRDefault="00FF4B9C" w:rsidP="00662C12">
      <w:pPr>
        <w:jc w:val="center"/>
        <w:rPr>
          <w:rFonts w:ascii="Arial" w:hAnsi="Arial" w:cs="Arial"/>
        </w:rPr>
      </w:pPr>
      <w:r w:rsidRPr="00662C12">
        <w:rPr>
          <w:rFonts w:ascii="Arial" w:hAnsi="Arial" w:cs="Arial"/>
          <w:b/>
          <w:bCs/>
        </w:rPr>
        <w:t>Članak 9.</w:t>
      </w:r>
    </w:p>
    <w:p w:rsidR="00FF4B9C" w:rsidRPr="001E09F3" w:rsidRDefault="00FF4B9C" w:rsidP="00FF4B9C">
      <w:pPr>
        <w:pStyle w:val="Odlomakpopisa"/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1E09F3">
        <w:rPr>
          <w:rFonts w:ascii="Arial" w:hAnsi="Arial" w:cs="Arial"/>
        </w:rPr>
        <w:t>Svakom tko želi svojim potpunim ili djelomičnim sudjelovanjem u obredu ispraćaja javno obilježiti uspomenu na pokojnika, osigurava se slobodno i nesmetano uključivanje u obred ispraćaja kao ravnopravnog učesnika.</w:t>
      </w:r>
    </w:p>
    <w:p w:rsidR="00FF4B9C" w:rsidRPr="001E09F3" w:rsidRDefault="00FF4B9C" w:rsidP="00FF4B9C">
      <w:pPr>
        <w:pStyle w:val="Odlomakpopisa"/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1E09F3">
        <w:rPr>
          <w:rFonts w:ascii="Arial" w:hAnsi="Arial" w:cs="Arial"/>
        </w:rPr>
        <w:t>Ukoliko se ispraćaj obavlja po propisima vjere kojoj pokojnik pripada, isti obuhvaća mogućnost stavljanja vjerskih simbola, vjerski obred pri ukopu uz sudjelovanje svećenika i organiziranje odavanja počasti prema pravilima religije.</w:t>
      </w:r>
    </w:p>
    <w:p w:rsidR="00FF4B9C" w:rsidRPr="001E09F3" w:rsidRDefault="00FF4B9C" w:rsidP="00FF4B9C">
      <w:pPr>
        <w:pStyle w:val="Odlomakpopisa"/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1E09F3">
        <w:rPr>
          <w:rFonts w:ascii="Arial" w:hAnsi="Arial" w:cs="Arial"/>
        </w:rPr>
        <w:t>Ukoliko obitelj pokojnika ne želi vjerski obred, o tome obavještava Isporučitelja usluge.</w:t>
      </w:r>
    </w:p>
    <w:p w:rsidR="00FF4B9C" w:rsidRPr="001E09F3" w:rsidRDefault="00FF4B9C" w:rsidP="00FF4B9C">
      <w:pPr>
        <w:pStyle w:val="Odlomakpopisa"/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1E09F3">
        <w:rPr>
          <w:rFonts w:ascii="Arial" w:hAnsi="Arial" w:cs="Arial"/>
        </w:rPr>
        <w:t>Obitelj pokojnika može naglasiti da želi ispraćaj i ukop u krugu obitelji.</w:t>
      </w:r>
    </w:p>
    <w:p w:rsidR="00FF4B9C" w:rsidRPr="001E09F3" w:rsidRDefault="00FF4B9C" w:rsidP="00FF4B9C">
      <w:pPr>
        <w:pStyle w:val="Odlomakpopisa"/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1E09F3">
        <w:rPr>
          <w:rFonts w:ascii="Arial" w:hAnsi="Arial" w:cs="Arial"/>
        </w:rPr>
        <w:t>Organiziranje aktivnosti koje su usmjerene protiv Republike Hrvatske ili protiv određene vjeroispov</w:t>
      </w:r>
      <w:r w:rsidR="006A5C81">
        <w:rPr>
          <w:rFonts w:ascii="Arial" w:hAnsi="Arial" w:cs="Arial"/>
        </w:rPr>
        <w:t>i</w:t>
      </w:r>
      <w:r w:rsidRPr="001E09F3">
        <w:rPr>
          <w:rFonts w:ascii="Arial" w:hAnsi="Arial" w:cs="Arial"/>
        </w:rPr>
        <w:t>jesti na ispraćaju nisu dopuštene.</w:t>
      </w:r>
    </w:p>
    <w:p w:rsidR="00FF4B9C" w:rsidRPr="001E09F3" w:rsidRDefault="00FF4B9C" w:rsidP="00FF4B9C">
      <w:pPr>
        <w:pStyle w:val="Odlomakpopisa"/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1E09F3">
        <w:rPr>
          <w:rFonts w:ascii="Arial" w:hAnsi="Arial" w:cs="Arial"/>
        </w:rPr>
        <w:t>Ceremonija ispraćaja započinje na prostoru ispred mrtvačnice</w:t>
      </w:r>
      <w:r w:rsidR="006A5C81">
        <w:rPr>
          <w:rFonts w:ascii="Arial" w:hAnsi="Arial" w:cs="Arial"/>
        </w:rPr>
        <w:t xml:space="preserve">, </w:t>
      </w:r>
      <w:r w:rsidRPr="001E09F3">
        <w:rPr>
          <w:rFonts w:ascii="Arial" w:hAnsi="Arial" w:cs="Arial"/>
        </w:rPr>
        <w:t xml:space="preserve"> odnosno prostoru na groblju predviđenom za ispraćaje.</w:t>
      </w:r>
    </w:p>
    <w:p w:rsidR="00FF4B9C" w:rsidRPr="001E09F3" w:rsidRDefault="00FF4B9C" w:rsidP="00FF4B9C">
      <w:pPr>
        <w:pStyle w:val="Odlomakpopisa"/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1E09F3">
        <w:rPr>
          <w:rFonts w:ascii="Arial" w:hAnsi="Arial" w:cs="Arial"/>
        </w:rPr>
        <w:t>Trajanje cjelokupne ceremonije ispraćaja predviđeno je na 30 minuta osim izuzetnih prilika kada se ceremonija može produžiti za potrebno vrijeme sukladno protokolarnim i tehničkim okolnostima, a sve u dogovoru između Korisnika i Isporučitelja.</w:t>
      </w:r>
    </w:p>
    <w:p w:rsidR="00FF4B9C" w:rsidRPr="001E09F3" w:rsidRDefault="00FF4B9C" w:rsidP="00FF4B9C">
      <w:pPr>
        <w:rPr>
          <w:rFonts w:ascii="Arial" w:hAnsi="Arial" w:cs="Arial"/>
        </w:rPr>
      </w:pPr>
    </w:p>
    <w:p w:rsidR="00FF4B9C" w:rsidRPr="001E09F3" w:rsidRDefault="00FF4B9C" w:rsidP="00662C12">
      <w:pPr>
        <w:jc w:val="center"/>
        <w:rPr>
          <w:rFonts w:ascii="Arial" w:hAnsi="Arial" w:cs="Arial"/>
        </w:rPr>
      </w:pPr>
      <w:r w:rsidRPr="00662C12">
        <w:rPr>
          <w:rFonts w:ascii="Arial" w:hAnsi="Arial" w:cs="Arial"/>
          <w:b/>
          <w:bCs/>
        </w:rPr>
        <w:t>Članak 10.</w:t>
      </w:r>
    </w:p>
    <w:p w:rsidR="00FF4B9C" w:rsidRPr="001E09F3" w:rsidRDefault="00FF4B9C" w:rsidP="00FF4B9C">
      <w:pPr>
        <w:jc w:val="both"/>
        <w:rPr>
          <w:rFonts w:ascii="Arial" w:hAnsi="Arial" w:cs="Arial"/>
        </w:rPr>
      </w:pPr>
      <w:r w:rsidRPr="001E09F3">
        <w:rPr>
          <w:rFonts w:ascii="Arial" w:hAnsi="Arial" w:cs="Arial"/>
        </w:rPr>
        <w:t>Korisnik usluge obvezuje se Isporučitelju dostaviti urednu dokumentaciju za ukop sukladno propisima te dati istinite podatke potrebne za isporuku usluge i to:</w:t>
      </w:r>
    </w:p>
    <w:p w:rsidR="00FF4B9C" w:rsidRPr="001E09F3" w:rsidRDefault="00FF4B9C" w:rsidP="00FF4B9C">
      <w:pPr>
        <w:pStyle w:val="Odlomakpopisa"/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1E09F3">
        <w:rPr>
          <w:rFonts w:ascii="Arial" w:hAnsi="Arial" w:cs="Arial"/>
        </w:rPr>
        <w:t>Podatke o umrloj osobi</w:t>
      </w:r>
    </w:p>
    <w:p w:rsidR="00FF4B9C" w:rsidRPr="001E09F3" w:rsidRDefault="00FF4B9C" w:rsidP="00FF4B9C">
      <w:pPr>
        <w:pStyle w:val="Odlomakpopisa"/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1E09F3">
        <w:rPr>
          <w:rFonts w:ascii="Arial" w:hAnsi="Arial" w:cs="Arial"/>
        </w:rPr>
        <w:t>Podatke o korisniku usluge</w:t>
      </w:r>
    </w:p>
    <w:p w:rsidR="00FF4B9C" w:rsidRPr="001E09F3" w:rsidRDefault="00FF4B9C" w:rsidP="00FF4B9C">
      <w:pPr>
        <w:pStyle w:val="Odlomakpopisa"/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1E09F3">
        <w:rPr>
          <w:rFonts w:ascii="Arial" w:hAnsi="Arial" w:cs="Arial"/>
        </w:rPr>
        <w:t>Podatke o grobnom mjestu u kojem će obaviti ukop.</w:t>
      </w:r>
    </w:p>
    <w:p w:rsidR="00FF4B9C" w:rsidRPr="001E09F3" w:rsidRDefault="00FF4B9C" w:rsidP="00FF4B9C">
      <w:pPr>
        <w:jc w:val="both"/>
        <w:rPr>
          <w:rFonts w:ascii="Arial" w:hAnsi="Arial" w:cs="Arial"/>
        </w:rPr>
      </w:pPr>
    </w:p>
    <w:p w:rsidR="00FF4B9C" w:rsidRPr="001E09F3" w:rsidRDefault="00FF4B9C" w:rsidP="00662C12">
      <w:pPr>
        <w:jc w:val="center"/>
        <w:rPr>
          <w:rFonts w:ascii="Arial" w:hAnsi="Arial" w:cs="Arial"/>
        </w:rPr>
      </w:pPr>
      <w:r w:rsidRPr="00662C12">
        <w:rPr>
          <w:rFonts w:ascii="Arial" w:hAnsi="Arial" w:cs="Arial"/>
          <w:b/>
          <w:bCs/>
        </w:rPr>
        <w:t>Članak 11.</w:t>
      </w:r>
    </w:p>
    <w:p w:rsidR="00FF4B9C" w:rsidRPr="001E09F3" w:rsidRDefault="00FF4B9C" w:rsidP="00FF4B9C">
      <w:pPr>
        <w:jc w:val="both"/>
        <w:rPr>
          <w:rFonts w:ascii="Arial" w:hAnsi="Arial" w:cs="Arial"/>
        </w:rPr>
      </w:pPr>
      <w:r w:rsidRPr="001E09F3">
        <w:rPr>
          <w:rFonts w:ascii="Arial" w:hAnsi="Arial" w:cs="Arial"/>
        </w:rPr>
        <w:t>Korisnik usluge dužan je Isporučitel</w:t>
      </w:r>
      <w:r w:rsidR="006A5C81">
        <w:rPr>
          <w:rFonts w:ascii="Arial" w:hAnsi="Arial" w:cs="Arial"/>
        </w:rPr>
        <w:t xml:space="preserve">ju </w:t>
      </w:r>
      <w:r w:rsidRPr="001E09F3">
        <w:rPr>
          <w:rFonts w:ascii="Arial" w:hAnsi="Arial" w:cs="Arial"/>
        </w:rPr>
        <w:t xml:space="preserve"> platiti cijenu usluge utvrđenu </w:t>
      </w:r>
      <w:r w:rsidR="006A5C81">
        <w:rPr>
          <w:rFonts w:ascii="Arial" w:hAnsi="Arial" w:cs="Arial"/>
        </w:rPr>
        <w:t>C</w:t>
      </w:r>
      <w:r w:rsidRPr="001E09F3">
        <w:rPr>
          <w:rFonts w:ascii="Arial" w:hAnsi="Arial" w:cs="Arial"/>
        </w:rPr>
        <w:t>jenikom o pružanju komunalne usluge.</w:t>
      </w:r>
    </w:p>
    <w:p w:rsidR="00FF4B9C" w:rsidRPr="001E09F3" w:rsidRDefault="00FF4B9C" w:rsidP="00FF4B9C">
      <w:pPr>
        <w:rPr>
          <w:rFonts w:ascii="Arial" w:hAnsi="Arial" w:cs="Arial"/>
        </w:rPr>
      </w:pPr>
    </w:p>
    <w:p w:rsidR="00FF4B9C" w:rsidRPr="001E09F3" w:rsidRDefault="00FF4B9C" w:rsidP="00662C12">
      <w:pPr>
        <w:jc w:val="center"/>
        <w:rPr>
          <w:rFonts w:ascii="Arial" w:hAnsi="Arial" w:cs="Arial"/>
        </w:rPr>
      </w:pPr>
      <w:r w:rsidRPr="00662C12">
        <w:rPr>
          <w:rFonts w:ascii="Arial" w:hAnsi="Arial" w:cs="Arial"/>
          <w:b/>
          <w:bCs/>
        </w:rPr>
        <w:t>Članak 12.</w:t>
      </w:r>
    </w:p>
    <w:p w:rsidR="00FF4B9C" w:rsidRPr="006A5C81" w:rsidRDefault="00FF4B9C" w:rsidP="00FF4B9C">
      <w:pPr>
        <w:pStyle w:val="Odlomakpopisa"/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Arial" w:hAnsi="Arial" w:cs="Arial"/>
        </w:rPr>
      </w:pPr>
      <w:r w:rsidRPr="006A5C81">
        <w:rPr>
          <w:rFonts w:ascii="Arial" w:hAnsi="Arial" w:cs="Arial"/>
        </w:rPr>
        <w:t>Ukoliko Korisnik usluge raspolaže grobnim mjestom za ukop pokojnika (grobno mjesto pokojnika,</w:t>
      </w:r>
      <w:r w:rsidR="001849C5">
        <w:rPr>
          <w:rFonts w:ascii="Arial" w:hAnsi="Arial" w:cs="Arial"/>
        </w:rPr>
        <w:t xml:space="preserve"> </w:t>
      </w:r>
      <w:r w:rsidRPr="006A5C81">
        <w:rPr>
          <w:rFonts w:ascii="Arial" w:hAnsi="Arial" w:cs="Arial"/>
        </w:rPr>
        <w:t>vlastito grobno mjesto), tada će zajedno sa ovlaštenom osobom Isporučitelja identificirati grobno mjesto u koje će se ukopati pokojnik te dati pisanu suglasnost za ukop u identificirano grobno mjesto, ako je potrebno.</w:t>
      </w:r>
    </w:p>
    <w:p w:rsidR="00FF4B9C" w:rsidRPr="001E09F3" w:rsidRDefault="00FF4B9C" w:rsidP="00FF4B9C">
      <w:pPr>
        <w:pStyle w:val="Odlomakpopisa"/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1E09F3">
        <w:rPr>
          <w:rFonts w:ascii="Arial" w:hAnsi="Arial" w:cs="Arial"/>
        </w:rPr>
        <w:t>U slučaju da Korisnik usluge nije u mogućnosti osobno poduzeti radnje iz st. 1. ovog članka, isti može drugoj osobi dati punomoć za poduzimanje navedenih radnji u ime i za račun korisnika usluge, ovjerenu od nadležnog tijela.</w:t>
      </w:r>
    </w:p>
    <w:p w:rsidR="00FF4B9C" w:rsidRPr="001E09F3" w:rsidRDefault="00FF4B9C" w:rsidP="00FF4B9C">
      <w:pPr>
        <w:pStyle w:val="Odlomakpopisa"/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1E09F3">
        <w:rPr>
          <w:rFonts w:ascii="Arial" w:hAnsi="Arial" w:cs="Arial"/>
        </w:rPr>
        <w:t>Pravo ukopa uz Korisnika grobnog m</w:t>
      </w:r>
      <w:r w:rsidR="001849C5">
        <w:rPr>
          <w:rFonts w:ascii="Arial" w:hAnsi="Arial" w:cs="Arial"/>
        </w:rPr>
        <w:t>jesta</w:t>
      </w:r>
      <w:r w:rsidRPr="001E09F3">
        <w:rPr>
          <w:rFonts w:ascii="Arial" w:hAnsi="Arial" w:cs="Arial"/>
        </w:rPr>
        <w:t xml:space="preserve"> imaju bračni ili izvanbračni drug, potomci i posvojena djeca i njihovi bračni ili izvanbračni drugovi te roditelji Korisnika.</w:t>
      </w:r>
    </w:p>
    <w:p w:rsidR="00FF4B9C" w:rsidRPr="001E09F3" w:rsidRDefault="00FF4B9C" w:rsidP="00FF4B9C">
      <w:pPr>
        <w:pStyle w:val="Odlomakpopisa"/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1E09F3">
        <w:rPr>
          <w:rFonts w:ascii="Arial" w:hAnsi="Arial" w:cs="Arial"/>
        </w:rPr>
        <w:t>Za ukop u grobno mjesto treće osobe potrebna je prethodna pisana suglasnost svih korisnika grobnog mjesta.</w:t>
      </w:r>
    </w:p>
    <w:p w:rsidR="00FF4B9C" w:rsidRPr="001E09F3" w:rsidRDefault="00FF4B9C" w:rsidP="00FF4B9C">
      <w:pPr>
        <w:pStyle w:val="Odlomakpopisa"/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1E09F3">
        <w:rPr>
          <w:rFonts w:ascii="Arial" w:hAnsi="Arial" w:cs="Arial"/>
        </w:rPr>
        <w:t>Suglasnost iz st.4.ovog članka daje se osobno u službenim prostorijama Isporučitelja ili se dostavlja Isporučitelju pisanim putem s ovjerenim potpisima svih Korisnika grobnog mjesta.</w:t>
      </w:r>
    </w:p>
    <w:p w:rsidR="00FF4B9C" w:rsidRPr="001E09F3" w:rsidRDefault="00FF4B9C" w:rsidP="00FF4B9C">
      <w:pPr>
        <w:pStyle w:val="Odlomakpopisa"/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1E09F3">
        <w:rPr>
          <w:rFonts w:ascii="Arial" w:hAnsi="Arial" w:cs="Arial"/>
        </w:rPr>
        <w:t xml:space="preserve">Ukoliko Korisnik usluge ne raspolaže grobnim mjestom za ukop pokojnika, a želi imati vlastito grobno mjesto tada odabire grobno mjesto u koje će se izvršiti ukop ako ima </w:t>
      </w:r>
      <w:r w:rsidRPr="001E09F3">
        <w:rPr>
          <w:rFonts w:ascii="Arial" w:hAnsi="Arial" w:cs="Arial"/>
        </w:rPr>
        <w:lastRenderedPageBreak/>
        <w:t>slobodnog grobnog mjesta.</w:t>
      </w:r>
    </w:p>
    <w:p w:rsidR="00FF4B9C" w:rsidRPr="001E09F3" w:rsidRDefault="00FF4B9C" w:rsidP="00FF4B9C">
      <w:pPr>
        <w:pStyle w:val="Odlomakpopisa"/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1E09F3">
        <w:rPr>
          <w:rFonts w:ascii="Arial" w:hAnsi="Arial" w:cs="Arial"/>
        </w:rPr>
        <w:t xml:space="preserve">Grobna mjesta se dodjeljuju na korištenje prema Planu rasporeda i korištenja grobnih mjesta (dalje Plan) koji donosi Uprava groblja, </w:t>
      </w:r>
      <w:r w:rsidR="001849C5">
        <w:rPr>
          <w:rFonts w:ascii="Arial" w:hAnsi="Arial" w:cs="Arial"/>
        </w:rPr>
        <w:t xml:space="preserve">redoslijedom </w:t>
      </w:r>
      <w:r w:rsidRPr="001E09F3">
        <w:rPr>
          <w:rFonts w:ascii="Arial" w:hAnsi="Arial" w:cs="Arial"/>
        </w:rPr>
        <w:t xml:space="preserve"> pre</w:t>
      </w:r>
      <w:r w:rsidR="001849C5">
        <w:rPr>
          <w:rFonts w:ascii="Arial" w:hAnsi="Arial" w:cs="Arial"/>
        </w:rPr>
        <w:t>m</w:t>
      </w:r>
      <w:r w:rsidRPr="001E09F3">
        <w:rPr>
          <w:rFonts w:ascii="Arial" w:hAnsi="Arial" w:cs="Arial"/>
        </w:rPr>
        <w:t>a brojevima raspoloživih grobnih mjesta označenih u Planu, na način da se u najvećoj mogućoj mjeri usvoje želje Korisnik.</w:t>
      </w:r>
    </w:p>
    <w:p w:rsidR="00FF4B9C" w:rsidRPr="001E09F3" w:rsidRDefault="00FF4B9C" w:rsidP="00FF4B9C">
      <w:pPr>
        <w:pStyle w:val="Odlomakpopisa"/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1E09F3">
        <w:rPr>
          <w:rFonts w:ascii="Arial" w:hAnsi="Arial" w:cs="Arial"/>
        </w:rPr>
        <w:t>Za grobno mjesto koje se daje na korištenje na neodređeno vrijeme, Isporučitelj izdaje Rješenje o pravu korištenja grobnog mjesta, sukladno aktu kojim se uređuju groblja.</w:t>
      </w:r>
    </w:p>
    <w:p w:rsidR="00FF4B9C" w:rsidRPr="001E09F3" w:rsidRDefault="00FF4B9C" w:rsidP="00FF4B9C">
      <w:pPr>
        <w:rPr>
          <w:rFonts w:ascii="Arial" w:hAnsi="Arial" w:cs="Arial"/>
        </w:rPr>
      </w:pPr>
    </w:p>
    <w:p w:rsidR="00FF4B9C" w:rsidRPr="001E09F3" w:rsidRDefault="00FF4B9C" w:rsidP="00662C12">
      <w:pPr>
        <w:jc w:val="center"/>
        <w:rPr>
          <w:rFonts w:ascii="Arial" w:hAnsi="Arial" w:cs="Arial"/>
        </w:rPr>
      </w:pPr>
      <w:r w:rsidRPr="00662C12">
        <w:rPr>
          <w:rFonts w:ascii="Arial" w:hAnsi="Arial" w:cs="Arial"/>
          <w:b/>
          <w:bCs/>
        </w:rPr>
        <w:t>Članak 13.</w:t>
      </w:r>
    </w:p>
    <w:p w:rsidR="00FF4B9C" w:rsidRPr="001E09F3" w:rsidRDefault="00FF4B9C" w:rsidP="00FF4B9C">
      <w:pPr>
        <w:pStyle w:val="Odlomakpopisa"/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1E09F3">
        <w:rPr>
          <w:rFonts w:ascii="Arial" w:hAnsi="Arial" w:cs="Arial"/>
        </w:rPr>
        <w:t>Nakon smrti Korisnika grobnog mjesta, pravo korištenja grobnog mjesta stječu njegovi nasljednici utvrđeni pravomoćnim Rješenjem o nasljeđivanju.</w:t>
      </w:r>
    </w:p>
    <w:p w:rsidR="00FF4B9C" w:rsidRPr="001E09F3" w:rsidRDefault="00FF4B9C" w:rsidP="00FF4B9C">
      <w:pPr>
        <w:pStyle w:val="Odlomakpopisa"/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1E09F3">
        <w:rPr>
          <w:rFonts w:ascii="Arial" w:hAnsi="Arial" w:cs="Arial"/>
        </w:rPr>
        <w:t>Ako se do donošenja pravomoćnog Rješenja o nasljeđivanju ukaže potreba za ukopom u grobno mjesto iz st.1.ovog članka, ukop će se obaviti sukladno čl.12.st.3. i 4.</w:t>
      </w:r>
    </w:p>
    <w:p w:rsidR="00FF4B9C" w:rsidRPr="001E09F3" w:rsidRDefault="00FF4B9C" w:rsidP="00FF4B9C">
      <w:pPr>
        <w:rPr>
          <w:rFonts w:ascii="Arial" w:hAnsi="Arial" w:cs="Arial"/>
        </w:rPr>
      </w:pPr>
    </w:p>
    <w:p w:rsidR="00FF4B9C" w:rsidRPr="001E09F3" w:rsidRDefault="00FF4B9C" w:rsidP="00662C12">
      <w:pPr>
        <w:jc w:val="center"/>
        <w:rPr>
          <w:rFonts w:ascii="Arial" w:hAnsi="Arial" w:cs="Arial"/>
        </w:rPr>
      </w:pPr>
      <w:r w:rsidRPr="00662C12">
        <w:rPr>
          <w:rFonts w:ascii="Arial" w:hAnsi="Arial" w:cs="Arial"/>
          <w:b/>
          <w:bCs/>
        </w:rPr>
        <w:t>Članak 14.</w:t>
      </w:r>
    </w:p>
    <w:p w:rsidR="00FF4B9C" w:rsidRPr="001E09F3" w:rsidRDefault="00FF4B9C" w:rsidP="00FF4B9C">
      <w:pPr>
        <w:pStyle w:val="Odlomakpopisa"/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1E09F3">
        <w:rPr>
          <w:rFonts w:ascii="Arial" w:hAnsi="Arial" w:cs="Arial"/>
        </w:rPr>
        <w:t>Ukop u popunjeno grobno mjesto može se obaviti nakon isteka roka od 15 godina od ukopa u zemljani grob odnosno 30 godina od zadnjeg ukopa u betonsku grobnicu tj. kad su se stekli sanitarni i tehnički uvjeti za sabiranje i zbrinjavanje posmrtnih ostataka.</w:t>
      </w:r>
    </w:p>
    <w:p w:rsidR="00FF4B9C" w:rsidRPr="00662C12" w:rsidRDefault="00FF4B9C" w:rsidP="00FF4B9C">
      <w:pPr>
        <w:pStyle w:val="Odlomakpopisa"/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662C12">
        <w:rPr>
          <w:rFonts w:ascii="Arial" w:hAnsi="Arial" w:cs="Arial"/>
        </w:rPr>
        <w:t>U grobna mjesta za urne, urna se može položiti bez obzira na to kada je položena prethodna urna.</w:t>
      </w:r>
    </w:p>
    <w:p w:rsidR="00FF4B9C" w:rsidRPr="001E09F3" w:rsidRDefault="00FF4B9C" w:rsidP="00FF4B9C">
      <w:pPr>
        <w:rPr>
          <w:rFonts w:ascii="Arial" w:hAnsi="Arial" w:cs="Arial"/>
        </w:rPr>
      </w:pPr>
    </w:p>
    <w:p w:rsidR="00FF4B9C" w:rsidRPr="001E09F3" w:rsidRDefault="00FF4B9C" w:rsidP="00662C12">
      <w:pPr>
        <w:jc w:val="center"/>
        <w:rPr>
          <w:rFonts w:ascii="Arial" w:hAnsi="Arial" w:cs="Arial"/>
        </w:rPr>
      </w:pPr>
      <w:r w:rsidRPr="00662C12">
        <w:rPr>
          <w:rFonts w:ascii="Arial" w:hAnsi="Arial" w:cs="Arial"/>
          <w:b/>
          <w:bCs/>
        </w:rPr>
        <w:t>Članak 15.</w:t>
      </w:r>
    </w:p>
    <w:p w:rsidR="00FF4B9C" w:rsidRPr="001E09F3" w:rsidRDefault="00FF4B9C" w:rsidP="00FF4B9C">
      <w:pPr>
        <w:pStyle w:val="Odlomakpopisa"/>
        <w:widowControl w:val="0"/>
        <w:numPr>
          <w:ilvl w:val="0"/>
          <w:numId w:val="14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1E09F3">
        <w:rPr>
          <w:rFonts w:ascii="Arial" w:hAnsi="Arial" w:cs="Arial"/>
        </w:rPr>
        <w:t>Prije izlaganja pokojnika u mrtvačnici, odnosno prije ispraćaja i ukopa mora biti ishodovana dozvola mrtvozornika za ukop pokojnika.</w:t>
      </w:r>
    </w:p>
    <w:p w:rsidR="00FF4B9C" w:rsidRPr="001E09F3" w:rsidRDefault="00FF4B9C" w:rsidP="00FF4B9C">
      <w:pPr>
        <w:pStyle w:val="Odlomakpopisa"/>
        <w:widowControl w:val="0"/>
        <w:numPr>
          <w:ilvl w:val="0"/>
          <w:numId w:val="14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1E09F3">
        <w:rPr>
          <w:rFonts w:ascii="Arial" w:hAnsi="Arial" w:cs="Arial"/>
        </w:rPr>
        <w:t>Pokojnik se izlaže u drvenom lijesu, a mora biti odjeven, osim ako uvjeti to ne dopuštaju.</w:t>
      </w:r>
    </w:p>
    <w:p w:rsidR="00FF4B9C" w:rsidRPr="001E09F3" w:rsidRDefault="00FF4B9C" w:rsidP="00FF4B9C">
      <w:pPr>
        <w:pStyle w:val="Odlomakpopisa"/>
        <w:widowControl w:val="0"/>
        <w:numPr>
          <w:ilvl w:val="0"/>
          <w:numId w:val="14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1E09F3">
        <w:rPr>
          <w:rFonts w:ascii="Arial" w:hAnsi="Arial" w:cs="Arial"/>
        </w:rPr>
        <w:t>Posmrtni ostaci kremiranog pokojnika izloženi su u urni.</w:t>
      </w:r>
    </w:p>
    <w:p w:rsidR="00FF4B9C" w:rsidRPr="001E09F3" w:rsidRDefault="00FF4B9C" w:rsidP="00FF4B9C">
      <w:pPr>
        <w:pStyle w:val="Odlomakpopisa"/>
        <w:widowControl w:val="0"/>
        <w:numPr>
          <w:ilvl w:val="0"/>
          <w:numId w:val="14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1E09F3">
        <w:rPr>
          <w:rFonts w:ascii="Arial" w:hAnsi="Arial" w:cs="Arial"/>
        </w:rPr>
        <w:t>Nije dozvoljeno obavljanje pogrebnog obreda nad otvorenim lijesom s pokojnikom.</w:t>
      </w:r>
    </w:p>
    <w:p w:rsidR="00FF4B9C" w:rsidRPr="001E09F3" w:rsidRDefault="00FF4B9C" w:rsidP="00FF4B9C">
      <w:pPr>
        <w:rPr>
          <w:rFonts w:ascii="Arial" w:hAnsi="Arial" w:cs="Arial"/>
        </w:rPr>
      </w:pPr>
    </w:p>
    <w:p w:rsidR="00FF4B9C" w:rsidRPr="001E09F3" w:rsidRDefault="00FF4B9C" w:rsidP="00662C12">
      <w:pPr>
        <w:jc w:val="center"/>
        <w:rPr>
          <w:rFonts w:ascii="Arial" w:hAnsi="Arial" w:cs="Arial"/>
        </w:rPr>
      </w:pPr>
      <w:r w:rsidRPr="00662C12">
        <w:rPr>
          <w:rFonts w:ascii="Arial" w:hAnsi="Arial" w:cs="Arial"/>
          <w:b/>
          <w:bCs/>
        </w:rPr>
        <w:t>Članak 16.</w:t>
      </w:r>
    </w:p>
    <w:p w:rsidR="00FF4B9C" w:rsidRPr="001E09F3" w:rsidRDefault="00FF4B9C" w:rsidP="00FF4B9C">
      <w:pPr>
        <w:pStyle w:val="Odlomakpopisa"/>
        <w:widowControl w:val="0"/>
        <w:numPr>
          <w:ilvl w:val="0"/>
          <w:numId w:val="15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1E09F3">
        <w:rPr>
          <w:rFonts w:ascii="Arial" w:hAnsi="Arial" w:cs="Arial"/>
        </w:rPr>
        <w:t>Ispraćaj i ukop pokojnika od mrtvačnice/crkve do grobnog mjesta obavljaju ovlaštene osobe Isporučitelja, te isti osiguravaju sve tehničke i sanitarne preduvjete za ukop pokojnika u grob.</w:t>
      </w:r>
    </w:p>
    <w:p w:rsidR="00FF4B9C" w:rsidRPr="001E09F3" w:rsidRDefault="00FF4B9C" w:rsidP="00FF4B9C">
      <w:pPr>
        <w:pStyle w:val="Odlomakpopisa"/>
        <w:widowControl w:val="0"/>
        <w:numPr>
          <w:ilvl w:val="0"/>
          <w:numId w:val="15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1E09F3">
        <w:rPr>
          <w:rFonts w:ascii="Arial" w:hAnsi="Arial" w:cs="Arial"/>
        </w:rPr>
        <w:t>Isporučitelj vodi grobni očevidnik i registar umrlih osoba sukladno zakonskom aktu koji se uređuje vođenje grobnog očevidnika i registra umrlih osoba.</w:t>
      </w:r>
    </w:p>
    <w:p w:rsidR="00FF4B9C" w:rsidRPr="001E09F3" w:rsidRDefault="00FF4B9C" w:rsidP="00FF4B9C">
      <w:pPr>
        <w:pStyle w:val="Odlomakpopisa"/>
        <w:jc w:val="both"/>
        <w:rPr>
          <w:rFonts w:ascii="Arial" w:hAnsi="Arial" w:cs="Arial"/>
        </w:rPr>
      </w:pPr>
    </w:p>
    <w:p w:rsidR="00FF4B9C" w:rsidRPr="001E09F3" w:rsidRDefault="00FF4B9C" w:rsidP="00662C12">
      <w:pPr>
        <w:jc w:val="center"/>
        <w:rPr>
          <w:rFonts w:ascii="Arial" w:hAnsi="Arial" w:cs="Arial"/>
        </w:rPr>
      </w:pPr>
      <w:r w:rsidRPr="00662C12">
        <w:rPr>
          <w:rFonts w:ascii="Arial" w:hAnsi="Arial" w:cs="Arial"/>
          <w:b/>
          <w:bCs/>
        </w:rPr>
        <w:t>Članak 17.</w:t>
      </w:r>
    </w:p>
    <w:p w:rsidR="00FF4B9C" w:rsidRPr="001E09F3" w:rsidRDefault="00FF4B9C" w:rsidP="00FF4B9C">
      <w:pPr>
        <w:pStyle w:val="Odlomakpopisa"/>
        <w:widowControl w:val="0"/>
        <w:numPr>
          <w:ilvl w:val="0"/>
          <w:numId w:val="16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1E09F3">
        <w:rPr>
          <w:rFonts w:ascii="Arial" w:hAnsi="Arial" w:cs="Arial"/>
        </w:rPr>
        <w:t>Ukop se obavlja svakog dana od ponedjeljka do subote.</w:t>
      </w:r>
    </w:p>
    <w:p w:rsidR="00662C12" w:rsidRPr="001849C5" w:rsidRDefault="00FF4B9C" w:rsidP="00662C12">
      <w:pPr>
        <w:pStyle w:val="Odlomakpopisa"/>
        <w:widowControl w:val="0"/>
        <w:numPr>
          <w:ilvl w:val="0"/>
          <w:numId w:val="16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1849C5">
        <w:rPr>
          <w:rFonts w:ascii="Arial" w:hAnsi="Arial" w:cs="Arial"/>
        </w:rPr>
        <w:t>Ukop se ne obavlja na Uskrs, Veliku Gospu, blagdan Svih Svetih, Božić i Novu godinu te u dane blagdana sukladno Zakonu kojim se uređuju blagdani i neradni dani u RH.</w:t>
      </w:r>
    </w:p>
    <w:p w:rsidR="00FF4B9C" w:rsidRPr="001E09F3" w:rsidRDefault="00FF4B9C" w:rsidP="00FF4B9C">
      <w:pPr>
        <w:rPr>
          <w:rFonts w:ascii="Arial" w:hAnsi="Arial" w:cs="Arial"/>
        </w:rPr>
      </w:pPr>
    </w:p>
    <w:p w:rsidR="00FF4B9C" w:rsidRPr="001E09F3" w:rsidRDefault="00FF4B9C" w:rsidP="00FF4B9C">
      <w:pPr>
        <w:rPr>
          <w:rFonts w:ascii="Arial" w:hAnsi="Arial" w:cs="Arial"/>
        </w:rPr>
      </w:pPr>
      <w:r w:rsidRPr="001E09F3">
        <w:rPr>
          <w:rFonts w:ascii="Arial" w:hAnsi="Arial" w:cs="Arial"/>
          <w:b/>
          <w:bCs/>
        </w:rPr>
        <w:t>V.   NAČIN MJERENJA, OBRAČUNA I PLAĆANJA USLUGE</w:t>
      </w:r>
    </w:p>
    <w:p w:rsidR="00FF4B9C" w:rsidRPr="001E09F3" w:rsidRDefault="00FF4B9C" w:rsidP="00662C12">
      <w:pPr>
        <w:jc w:val="center"/>
        <w:rPr>
          <w:rFonts w:ascii="Arial" w:hAnsi="Arial" w:cs="Arial"/>
        </w:rPr>
      </w:pPr>
      <w:r w:rsidRPr="00662C12">
        <w:rPr>
          <w:rFonts w:ascii="Arial" w:hAnsi="Arial" w:cs="Arial"/>
          <w:b/>
          <w:bCs/>
        </w:rPr>
        <w:t>Članak 18.</w:t>
      </w:r>
    </w:p>
    <w:p w:rsidR="00FF4B9C" w:rsidRPr="001E09F3" w:rsidRDefault="00FF4B9C" w:rsidP="00FF4B9C">
      <w:pPr>
        <w:pStyle w:val="Odlomakpopisa"/>
        <w:widowControl w:val="0"/>
        <w:numPr>
          <w:ilvl w:val="0"/>
          <w:numId w:val="17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1E09F3">
        <w:rPr>
          <w:rFonts w:ascii="Arial" w:hAnsi="Arial" w:cs="Arial"/>
        </w:rPr>
        <w:t>Cijene komunalne i uslužno komunalne djelatnosti utvrđene su Cjenikom koji donosi Isporučitelj uz prethodnu suglasnost Gradonačelnika Grada Drniša.</w:t>
      </w:r>
    </w:p>
    <w:p w:rsidR="00FF4B9C" w:rsidRDefault="00FF4B9C" w:rsidP="00FF4B9C">
      <w:pPr>
        <w:pStyle w:val="Odlomakpopisa"/>
        <w:widowControl w:val="0"/>
        <w:numPr>
          <w:ilvl w:val="0"/>
          <w:numId w:val="17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1E09F3">
        <w:rPr>
          <w:rFonts w:ascii="Arial" w:hAnsi="Arial" w:cs="Arial"/>
        </w:rPr>
        <w:lastRenderedPageBreak/>
        <w:t xml:space="preserve">Cjenik iz st.1.ovog članka objavljuje se na web stranici Isporučitelja </w:t>
      </w:r>
      <w:hyperlink r:id="rId5" w:history="1">
        <w:r w:rsidRPr="001E09F3">
          <w:rPr>
            <w:rStyle w:val="Hiperveza"/>
            <w:rFonts w:ascii="Arial" w:hAnsi="Arial" w:cs="Arial"/>
          </w:rPr>
          <w:t>https://www.gradskacistoca-drnis.hr/</w:t>
        </w:r>
      </w:hyperlink>
      <w:r w:rsidRPr="001E09F3">
        <w:rPr>
          <w:rFonts w:ascii="Arial" w:hAnsi="Arial" w:cs="Arial"/>
        </w:rPr>
        <w:t xml:space="preserve"> .</w:t>
      </w:r>
    </w:p>
    <w:p w:rsidR="00662C12" w:rsidRPr="001E09F3" w:rsidRDefault="00662C12" w:rsidP="00662C12">
      <w:pPr>
        <w:pStyle w:val="Odlomakpopisa"/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</w:p>
    <w:p w:rsidR="00FF4B9C" w:rsidRPr="001E09F3" w:rsidRDefault="00FF4B9C" w:rsidP="00662C12">
      <w:pPr>
        <w:jc w:val="center"/>
        <w:rPr>
          <w:rFonts w:ascii="Arial" w:hAnsi="Arial" w:cs="Arial"/>
        </w:rPr>
      </w:pPr>
      <w:r w:rsidRPr="00662C12">
        <w:rPr>
          <w:rFonts w:ascii="Arial" w:hAnsi="Arial" w:cs="Arial"/>
          <w:b/>
          <w:bCs/>
        </w:rPr>
        <w:t>Članak 19.</w:t>
      </w:r>
    </w:p>
    <w:p w:rsidR="00FF4B9C" w:rsidRPr="001E09F3" w:rsidRDefault="00FF4B9C" w:rsidP="00FF4B9C">
      <w:pPr>
        <w:pStyle w:val="Odlomakpopisa"/>
        <w:widowControl w:val="0"/>
        <w:numPr>
          <w:ilvl w:val="0"/>
          <w:numId w:val="18"/>
        </w:numPr>
        <w:suppressAutoHyphens/>
        <w:autoSpaceDN w:val="0"/>
        <w:spacing w:after="0" w:line="240" w:lineRule="auto"/>
        <w:textAlignment w:val="baseline"/>
        <w:rPr>
          <w:rFonts w:ascii="Arial" w:hAnsi="Arial" w:cs="Arial"/>
        </w:rPr>
      </w:pPr>
      <w:r w:rsidRPr="001E09F3">
        <w:rPr>
          <w:rFonts w:ascii="Arial" w:hAnsi="Arial" w:cs="Arial"/>
        </w:rPr>
        <w:t>Isporučitelj će Korisnika informirati o cijeni usluge koji će Korisnik platiti na blagajni po izvršenoj usluzi.</w:t>
      </w:r>
    </w:p>
    <w:p w:rsidR="00FF4B9C" w:rsidRDefault="00FF4B9C" w:rsidP="00FF4B9C">
      <w:pPr>
        <w:pStyle w:val="Odlomakpopisa"/>
        <w:widowControl w:val="0"/>
        <w:numPr>
          <w:ilvl w:val="0"/>
          <w:numId w:val="18"/>
        </w:numPr>
        <w:suppressAutoHyphens/>
        <w:autoSpaceDN w:val="0"/>
        <w:spacing w:after="0" w:line="240" w:lineRule="auto"/>
        <w:textAlignment w:val="baseline"/>
        <w:rPr>
          <w:rFonts w:ascii="Arial" w:hAnsi="Arial" w:cs="Arial"/>
        </w:rPr>
      </w:pPr>
      <w:r w:rsidRPr="001E09F3">
        <w:rPr>
          <w:rFonts w:ascii="Arial" w:hAnsi="Arial" w:cs="Arial"/>
        </w:rPr>
        <w:t>Korisnik je obvezan cijenu usluge platiti odmah po izvršenoj usluzi a najkasnije u roku od 30 dana od dana ispostavljenog računa.</w:t>
      </w:r>
    </w:p>
    <w:p w:rsidR="00662C12" w:rsidRPr="001E09F3" w:rsidRDefault="00662C12" w:rsidP="00662C12">
      <w:pPr>
        <w:pStyle w:val="Odlomakpopisa"/>
        <w:widowControl w:val="0"/>
        <w:suppressAutoHyphens/>
        <w:autoSpaceDN w:val="0"/>
        <w:spacing w:after="0" w:line="240" w:lineRule="auto"/>
        <w:textAlignment w:val="baseline"/>
        <w:rPr>
          <w:rFonts w:ascii="Arial" w:hAnsi="Arial" w:cs="Arial"/>
        </w:rPr>
      </w:pPr>
    </w:p>
    <w:p w:rsidR="00FF4B9C" w:rsidRPr="001E09F3" w:rsidRDefault="00FF4B9C" w:rsidP="00662C12">
      <w:pPr>
        <w:jc w:val="center"/>
        <w:rPr>
          <w:rFonts w:ascii="Arial" w:hAnsi="Arial" w:cs="Arial"/>
        </w:rPr>
      </w:pPr>
      <w:r w:rsidRPr="00662C12">
        <w:rPr>
          <w:rFonts w:ascii="Arial" w:hAnsi="Arial" w:cs="Arial"/>
          <w:b/>
          <w:bCs/>
        </w:rPr>
        <w:t>Članak 20.</w:t>
      </w:r>
    </w:p>
    <w:p w:rsidR="00FF4B9C" w:rsidRPr="001E09F3" w:rsidRDefault="00FF4B9C" w:rsidP="00FF4B9C">
      <w:pPr>
        <w:pStyle w:val="Odlomakpopisa"/>
        <w:widowControl w:val="0"/>
        <w:numPr>
          <w:ilvl w:val="0"/>
          <w:numId w:val="19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1E09F3">
        <w:rPr>
          <w:rFonts w:ascii="Arial" w:hAnsi="Arial" w:cs="Arial"/>
        </w:rPr>
        <w:t>Korisnik usluge ima pravo prigovora na ispostavljeni račun za isporučenu uslugu u roku od 15 dana od dana primitka računa.</w:t>
      </w:r>
    </w:p>
    <w:p w:rsidR="00FF4B9C" w:rsidRPr="001E09F3" w:rsidRDefault="00FF4B9C" w:rsidP="00FF4B9C">
      <w:pPr>
        <w:pStyle w:val="Odlomakpopisa"/>
        <w:widowControl w:val="0"/>
        <w:numPr>
          <w:ilvl w:val="0"/>
          <w:numId w:val="19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1E09F3">
        <w:rPr>
          <w:rFonts w:ascii="Arial" w:hAnsi="Arial" w:cs="Arial"/>
        </w:rPr>
        <w:t>Prigovor se podnosi u pisanom obliku Isporučitelju usluge i isti mu je dužan odgovoriti na prigovor u roku od 15 dana.</w:t>
      </w:r>
    </w:p>
    <w:p w:rsidR="00FF4B9C" w:rsidRPr="001E09F3" w:rsidRDefault="00FF4B9C" w:rsidP="00FF4B9C">
      <w:pPr>
        <w:pStyle w:val="Odlomakpopisa"/>
        <w:widowControl w:val="0"/>
        <w:numPr>
          <w:ilvl w:val="0"/>
          <w:numId w:val="19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1E09F3">
        <w:rPr>
          <w:rFonts w:ascii="Arial" w:hAnsi="Arial" w:cs="Arial"/>
        </w:rPr>
        <w:t>Ukoliko Isporučitelj ne podnese prigovor u roku od 15 dana na račun za ispostavljene usluge, smatra se da isti nema primjedbu na račun za izvršenu uslugu te je isti obvezan platiti.</w:t>
      </w:r>
    </w:p>
    <w:p w:rsidR="00FF4B9C" w:rsidRPr="001E09F3" w:rsidRDefault="00FF4B9C" w:rsidP="00FF4B9C">
      <w:pPr>
        <w:jc w:val="both"/>
        <w:rPr>
          <w:rFonts w:ascii="Arial" w:hAnsi="Arial" w:cs="Arial"/>
        </w:rPr>
      </w:pPr>
    </w:p>
    <w:p w:rsidR="00FF4B9C" w:rsidRPr="001E09F3" w:rsidRDefault="00FF4B9C" w:rsidP="00FF4B9C">
      <w:pPr>
        <w:rPr>
          <w:rFonts w:ascii="Arial" w:hAnsi="Arial" w:cs="Arial"/>
          <w:b/>
          <w:bCs/>
        </w:rPr>
      </w:pPr>
      <w:r w:rsidRPr="001E09F3">
        <w:rPr>
          <w:rFonts w:ascii="Arial" w:hAnsi="Arial" w:cs="Arial"/>
          <w:b/>
          <w:bCs/>
        </w:rPr>
        <w:t>VI.  ZAVRŠNE ODREDBE</w:t>
      </w:r>
    </w:p>
    <w:p w:rsidR="00FF4B9C" w:rsidRPr="00662C12" w:rsidRDefault="00FF4B9C" w:rsidP="00FF4B9C">
      <w:pPr>
        <w:jc w:val="center"/>
        <w:rPr>
          <w:rFonts w:ascii="Arial" w:hAnsi="Arial" w:cs="Arial"/>
          <w:b/>
          <w:bCs/>
        </w:rPr>
      </w:pPr>
      <w:r w:rsidRPr="00662C12">
        <w:rPr>
          <w:rFonts w:ascii="Arial" w:hAnsi="Arial" w:cs="Arial"/>
          <w:b/>
          <w:bCs/>
        </w:rPr>
        <w:t>Članak 21.</w:t>
      </w:r>
    </w:p>
    <w:p w:rsidR="00FF4B9C" w:rsidRPr="001E09F3" w:rsidRDefault="00FF4B9C" w:rsidP="00FF4B9C">
      <w:pPr>
        <w:rPr>
          <w:rFonts w:ascii="Arial" w:hAnsi="Arial" w:cs="Arial"/>
        </w:rPr>
      </w:pPr>
    </w:p>
    <w:p w:rsidR="00FF4B9C" w:rsidRPr="001E09F3" w:rsidRDefault="00FF4B9C" w:rsidP="00FF4B9C">
      <w:pPr>
        <w:jc w:val="both"/>
        <w:rPr>
          <w:rFonts w:ascii="Arial" w:hAnsi="Arial" w:cs="Arial"/>
        </w:rPr>
      </w:pPr>
      <w:r w:rsidRPr="001E09F3">
        <w:rPr>
          <w:rFonts w:ascii="Arial" w:hAnsi="Arial" w:cs="Arial"/>
        </w:rPr>
        <w:t xml:space="preserve">Ovi Opći uvjeti objavljuju se u „Službenom glasniku Grada Drniša“ </w:t>
      </w:r>
      <w:r w:rsidR="004E35D5">
        <w:rPr>
          <w:rFonts w:ascii="Arial" w:hAnsi="Arial" w:cs="Arial"/>
        </w:rPr>
        <w:t xml:space="preserve"> i na mrežnim stranicama Grada  Drniša </w:t>
      </w:r>
      <w:hyperlink r:id="rId6" w:history="1">
        <w:r w:rsidR="004E35D5" w:rsidRPr="006572D4">
          <w:rPr>
            <w:rStyle w:val="Hiperveza"/>
            <w:rFonts w:ascii="Arial" w:hAnsi="Arial" w:cs="Arial"/>
          </w:rPr>
          <w:t>www.drnis.hr</w:t>
        </w:r>
      </w:hyperlink>
      <w:r w:rsidR="004E35D5">
        <w:rPr>
          <w:rFonts w:ascii="Arial" w:hAnsi="Arial" w:cs="Arial"/>
        </w:rPr>
        <w:t xml:space="preserve">  te na oglasnoj ploči i  na mrežnim stranicama </w:t>
      </w:r>
      <w:r w:rsidRPr="001E09F3">
        <w:rPr>
          <w:rFonts w:ascii="Arial" w:hAnsi="Arial" w:cs="Arial"/>
        </w:rPr>
        <w:t xml:space="preserve"> Isporučitelja – </w:t>
      </w:r>
      <w:hyperlink r:id="rId7" w:history="1">
        <w:r w:rsidRPr="001E09F3">
          <w:rPr>
            <w:rStyle w:val="Hiperveza"/>
            <w:rFonts w:ascii="Arial" w:hAnsi="Arial" w:cs="Arial"/>
          </w:rPr>
          <w:t>https://www.gradskacistoca-drnis.hr/</w:t>
        </w:r>
      </w:hyperlink>
      <w:r w:rsidRPr="001E09F3">
        <w:rPr>
          <w:rFonts w:ascii="Arial" w:hAnsi="Arial" w:cs="Arial"/>
        </w:rPr>
        <w:t xml:space="preserve"> .</w:t>
      </w:r>
    </w:p>
    <w:p w:rsidR="00FF4B9C" w:rsidRPr="001E09F3" w:rsidRDefault="00FF4B9C" w:rsidP="004E35D5">
      <w:pPr>
        <w:jc w:val="center"/>
        <w:rPr>
          <w:rFonts w:ascii="Arial" w:hAnsi="Arial" w:cs="Arial"/>
        </w:rPr>
      </w:pPr>
      <w:r w:rsidRPr="004E35D5">
        <w:rPr>
          <w:rFonts w:ascii="Arial" w:hAnsi="Arial" w:cs="Arial"/>
          <w:b/>
          <w:bCs/>
        </w:rPr>
        <w:t>Članak 22.</w:t>
      </w:r>
    </w:p>
    <w:p w:rsidR="00FF4B9C" w:rsidRPr="001E09F3" w:rsidRDefault="00FF4B9C" w:rsidP="00FF4B9C">
      <w:pPr>
        <w:jc w:val="both"/>
        <w:rPr>
          <w:rFonts w:ascii="Arial" w:hAnsi="Arial" w:cs="Arial"/>
        </w:rPr>
      </w:pPr>
      <w:r w:rsidRPr="001E09F3">
        <w:rPr>
          <w:rFonts w:ascii="Arial" w:hAnsi="Arial" w:cs="Arial"/>
        </w:rPr>
        <w:t>Ovi Opći uvjeti stupaju na snagu osmog dana od dana objave u „Službenom glasniku Grada Drniša.</w:t>
      </w:r>
    </w:p>
    <w:p w:rsidR="00FF4B9C" w:rsidRPr="001E09F3" w:rsidRDefault="00FF4B9C" w:rsidP="00FF4B9C">
      <w:pPr>
        <w:rPr>
          <w:rFonts w:ascii="Arial" w:hAnsi="Arial" w:cs="Arial"/>
        </w:rPr>
      </w:pPr>
    </w:p>
    <w:p w:rsidR="00FF4B9C" w:rsidRPr="001E09F3" w:rsidRDefault="00FF4B9C" w:rsidP="00FF4B9C">
      <w:pPr>
        <w:rPr>
          <w:rFonts w:ascii="Arial" w:hAnsi="Arial" w:cs="Arial"/>
        </w:rPr>
      </w:pPr>
      <w:r w:rsidRPr="001E09F3">
        <w:rPr>
          <w:rFonts w:ascii="Arial" w:hAnsi="Arial" w:cs="Arial"/>
        </w:rPr>
        <w:t xml:space="preserve">       </w:t>
      </w:r>
    </w:p>
    <w:p w:rsidR="00FF4B9C" w:rsidRPr="004E35D5" w:rsidRDefault="00FF4B9C" w:rsidP="00FF4B9C">
      <w:pPr>
        <w:rPr>
          <w:rFonts w:ascii="Arial" w:hAnsi="Arial" w:cs="Arial"/>
          <w:b/>
          <w:bCs/>
        </w:rPr>
      </w:pPr>
      <w:r w:rsidRPr="001E09F3">
        <w:rPr>
          <w:rFonts w:ascii="Arial" w:hAnsi="Arial" w:cs="Arial"/>
        </w:rPr>
        <w:t xml:space="preserve">                                                                                                             </w:t>
      </w:r>
      <w:r w:rsidRPr="004E35D5">
        <w:rPr>
          <w:rFonts w:ascii="Arial" w:hAnsi="Arial" w:cs="Arial"/>
          <w:b/>
          <w:bCs/>
        </w:rPr>
        <w:t>Direktor:</w:t>
      </w:r>
    </w:p>
    <w:p w:rsidR="00FF4B9C" w:rsidRPr="001849C5" w:rsidRDefault="00FF4B9C" w:rsidP="00FF4B9C">
      <w:pPr>
        <w:rPr>
          <w:rFonts w:ascii="Arial" w:hAnsi="Arial" w:cs="Arial"/>
          <w:b/>
          <w:bCs/>
        </w:rPr>
      </w:pPr>
      <w:r w:rsidRPr="001E09F3">
        <w:rPr>
          <w:rFonts w:ascii="Arial" w:hAnsi="Arial" w:cs="Arial"/>
        </w:rPr>
        <w:t xml:space="preserve">                                                                                       </w:t>
      </w:r>
      <w:r w:rsidRPr="001849C5">
        <w:rPr>
          <w:rFonts w:ascii="Arial" w:hAnsi="Arial" w:cs="Arial"/>
          <w:b/>
          <w:bCs/>
        </w:rPr>
        <w:t xml:space="preserve">Marinko </w:t>
      </w:r>
      <w:proofErr w:type="spellStart"/>
      <w:r w:rsidRPr="001849C5">
        <w:rPr>
          <w:rFonts w:ascii="Arial" w:hAnsi="Arial" w:cs="Arial"/>
          <w:b/>
          <w:bCs/>
        </w:rPr>
        <w:t>Šindilj</w:t>
      </w:r>
      <w:proofErr w:type="spellEnd"/>
      <w:r w:rsidRPr="001849C5">
        <w:rPr>
          <w:rFonts w:ascii="Arial" w:hAnsi="Arial" w:cs="Arial"/>
          <w:b/>
          <w:bCs/>
        </w:rPr>
        <w:t xml:space="preserve">, </w:t>
      </w:r>
      <w:proofErr w:type="spellStart"/>
      <w:r w:rsidRPr="001849C5">
        <w:rPr>
          <w:rFonts w:ascii="Arial" w:hAnsi="Arial" w:cs="Arial"/>
          <w:b/>
          <w:bCs/>
        </w:rPr>
        <w:t>struč.spec.oec</w:t>
      </w:r>
      <w:proofErr w:type="spellEnd"/>
      <w:r w:rsidRPr="001849C5">
        <w:rPr>
          <w:rFonts w:ascii="Arial" w:hAnsi="Arial" w:cs="Arial"/>
          <w:b/>
          <w:bCs/>
        </w:rPr>
        <w:t>.</w:t>
      </w:r>
      <w:r w:rsidR="004E35D5" w:rsidRPr="001849C5">
        <w:rPr>
          <w:rFonts w:ascii="Arial" w:hAnsi="Arial" w:cs="Arial"/>
          <w:b/>
          <w:bCs/>
        </w:rPr>
        <w:t xml:space="preserve"> </w:t>
      </w:r>
      <w:proofErr w:type="spellStart"/>
      <w:r w:rsidR="004E35D5" w:rsidRPr="001849C5">
        <w:rPr>
          <w:rFonts w:ascii="Arial" w:hAnsi="Arial" w:cs="Arial"/>
          <w:b/>
          <w:bCs/>
        </w:rPr>
        <w:t>v.r</w:t>
      </w:r>
      <w:proofErr w:type="spellEnd"/>
    </w:p>
    <w:p w:rsidR="00FF4B9C" w:rsidRPr="001E09F3" w:rsidRDefault="00FF4B9C" w:rsidP="00FF4B9C">
      <w:pPr>
        <w:pStyle w:val="Odlomakpopisa"/>
        <w:rPr>
          <w:rFonts w:ascii="Arial" w:hAnsi="Arial" w:cs="Arial"/>
        </w:rPr>
      </w:pPr>
    </w:p>
    <w:p w:rsidR="00FF4B9C" w:rsidRPr="001E09F3" w:rsidRDefault="00FF4B9C" w:rsidP="00FF4B9C">
      <w:pPr>
        <w:rPr>
          <w:rFonts w:ascii="Arial" w:hAnsi="Arial" w:cs="Arial"/>
        </w:rPr>
      </w:pPr>
    </w:p>
    <w:p w:rsidR="00FF4B9C" w:rsidRPr="001E09F3" w:rsidRDefault="00FF4B9C" w:rsidP="00FF4B9C">
      <w:pPr>
        <w:rPr>
          <w:rFonts w:ascii="Arial" w:hAnsi="Arial" w:cs="Arial"/>
        </w:rPr>
      </w:pPr>
    </w:p>
    <w:p w:rsidR="00FF4B9C" w:rsidRDefault="00FF4B9C" w:rsidP="00FF4B9C">
      <w:pPr>
        <w:rPr>
          <w:rFonts w:ascii="Arial" w:hAnsi="Arial" w:cs="Arial"/>
        </w:rPr>
      </w:pPr>
    </w:p>
    <w:p w:rsidR="001849C5" w:rsidRDefault="001849C5" w:rsidP="00FF4B9C">
      <w:pPr>
        <w:rPr>
          <w:rFonts w:ascii="Arial" w:hAnsi="Arial" w:cs="Arial"/>
        </w:rPr>
      </w:pPr>
    </w:p>
    <w:p w:rsidR="001849C5" w:rsidRDefault="001849C5" w:rsidP="00FF4B9C">
      <w:pPr>
        <w:rPr>
          <w:rFonts w:ascii="Arial" w:hAnsi="Arial" w:cs="Arial"/>
        </w:rPr>
      </w:pPr>
    </w:p>
    <w:p w:rsidR="001849C5" w:rsidRPr="001E09F3" w:rsidRDefault="001849C5" w:rsidP="00FF4B9C">
      <w:pPr>
        <w:rPr>
          <w:rFonts w:ascii="Arial" w:hAnsi="Arial" w:cs="Arial"/>
        </w:rPr>
      </w:pPr>
    </w:p>
    <w:p w:rsidR="00FF4B9C" w:rsidRPr="001E09F3" w:rsidRDefault="00FF4B9C" w:rsidP="00FF4B9C">
      <w:pPr>
        <w:rPr>
          <w:rFonts w:ascii="Arial" w:hAnsi="Arial" w:cs="Arial"/>
        </w:rPr>
      </w:pPr>
    </w:p>
    <w:p w:rsidR="00EA625B" w:rsidRDefault="00EA625B" w:rsidP="0097683B">
      <w:pPr>
        <w:spacing w:after="0"/>
        <w:ind w:left="5664"/>
        <w:jc w:val="right"/>
        <w:rPr>
          <w:rFonts w:ascii="Arial" w:hAnsi="Arial" w:cs="Arial"/>
          <w:b/>
        </w:rPr>
      </w:pPr>
    </w:p>
    <w:p w:rsidR="004E35D5" w:rsidRPr="001E09F3" w:rsidRDefault="004E35D5" w:rsidP="0097683B">
      <w:pPr>
        <w:spacing w:after="0"/>
        <w:ind w:left="5664"/>
        <w:jc w:val="right"/>
        <w:rPr>
          <w:rFonts w:ascii="Arial" w:hAnsi="Arial" w:cs="Arial"/>
          <w:b/>
        </w:rPr>
      </w:pPr>
    </w:p>
    <w:p w:rsidR="00EA625B" w:rsidRDefault="004E35D5" w:rsidP="00A87555">
      <w:pPr>
        <w:spacing w:after="0"/>
        <w:ind w:left="4395" w:hanging="5664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OBRAZL</w:t>
      </w:r>
      <w:r w:rsidR="00EA625B" w:rsidRPr="001E09F3">
        <w:rPr>
          <w:rFonts w:ascii="Arial" w:hAnsi="Arial" w:cs="Arial"/>
          <w:b/>
        </w:rPr>
        <w:t>OŽENJE</w:t>
      </w:r>
    </w:p>
    <w:p w:rsidR="004E35D5" w:rsidRPr="001E09F3" w:rsidRDefault="004E35D5" w:rsidP="00A87555">
      <w:pPr>
        <w:spacing w:after="0"/>
        <w:ind w:left="4395" w:hanging="5664"/>
        <w:jc w:val="center"/>
        <w:rPr>
          <w:rFonts w:ascii="Arial" w:hAnsi="Arial" w:cs="Arial"/>
          <w:b/>
        </w:rPr>
      </w:pPr>
    </w:p>
    <w:p w:rsidR="00EA625B" w:rsidRPr="001E09F3" w:rsidRDefault="00EA625B" w:rsidP="00A87555">
      <w:pPr>
        <w:spacing w:after="0"/>
        <w:ind w:left="4395" w:hanging="5664"/>
        <w:jc w:val="center"/>
        <w:rPr>
          <w:rFonts w:ascii="Arial" w:hAnsi="Arial" w:cs="Arial"/>
          <w:b/>
        </w:rPr>
      </w:pPr>
      <w:r w:rsidRPr="001E09F3">
        <w:rPr>
          <w:rFonts w:ascii="Arial" w:hAnsi="Arial" w:cs="Arial"/>
          <w:b/>
        </w:rPr>
        <w:t xml:space="preserve">Prijedloga </w:t>
      </w:r>
      <w:r w:rsidR="001849C5">
        <w:rPr>
          <w:rFonts w:ascii="Arial" w:hAnsi="Arial" w:cs="Arial"/>
          <w:b/>
        </w:rPr>
        <w:t>O</w:t>
      </w:r>
      <w:r w:rsidRPr="001E09F3">
        <w:rPr>
          <w:rFonts w:ascii="Arial" w:hAnsi="Arial" w:cs="Arial"/>
          <w:b/>
        </w:rPr>
        <w:t>dluke o davanju prethodne suglasnosti na Opće uvjete isporuke</w:t>
      </w:r>
    </w:p>
    <w:p w:rsidR="00EA625B" w:rsidRPr="001E09F3" w:rsidRDefault="00EA625B" w:rsidP="00A87555">
      <w:pPr>
        <w:spacing w:after="0"/>
        <w:ind w:left="4395" w:hanging="5664"/>
        <w:jc w:val="center"/>
        <w:rPr>
          <w:rFonts w:ascii="Arial" w:hAnsi="Arial" w:cs="Arial"/>
          <w:b/>
        </w:rPr>
      </w:pPr>
      <w:r w:rsidRPr="001E09F3">
        <w:rPr>
          <w:rFonts w:ascii="Arial" w:hAnsi="Arial" w:cs="Arial"/>
          <w:b/>
        </w:rPr>
        <w:t>komunalne usluge</w:t>
      </w:r>
      <w:r w:rsidR="004E35D5">
        <w:rPr>
          <w:rFonts w:ascii="Arial" w:hAnsi="Arial" w:cs="Arial"/>
          <w:b/>
        </w:rPr>
        <w:t xml:space="preserve"> ukopa pokojnika unutar groblja na području Grada Drniša</w:t>
      </w:r>
    </w:p>
    <w:p w:rsidR="00EA625B" w:rsidRPr="001E09F3" w:rsidRDefault="00EA625B" w:rsidP="00A87555">
      <w:pPr>
        <w:spacing w:after="0"/>
        <w:ind w:left="4395" w:hanging="5664"/>
        <w:jc w:val="center"/>
        <w:rPr>
          <w:rFonts w:ascii="Arial" w:hAnsi="Arial" w:cs="Arial"/>
          <w:b/>
        </w:rPr>
      </w:pPr>
    </w:p>
    <w:p w:rsidR="00C0687F" w:rsidRDefault="00C0687F" w:rsidP="00A87555">
      <w:pPr>
        <w:spacing w:after="0"/>
        <w:jc w:val="both"/>
        <w:rPr>
          <w:rFonts w:ascii="Arial" w:hAnsi="Arial" w:cs="Arial"/>
          <w:b/>
        </w:rPr>
      </w:pPr>
    </w:p>
    <w:p w:rsidR="00C0687F" w:rsidRDefault="00A87555" w:rsidP="00C0687F">
      <w:pPr>
        <w:spacing w:after="0"/>
        <w:jc w:val="both"/>
        <w:rPr>
          <w:rFonts w:ascii="Arial" w:hAnsi="Arial" w:cs="Arial"/>
        </w:rPr>
      </w:pPr>
      <w:r w:rsidRPr="001E09F3">
        <w:rPr>
          <w:rFonts w:ascii="Arial" w:hAnsi="Arial" w:cs="Arial"/>
        </w:rPr>
        <w:t xml:space="preserve"> </w:t>
      </w:r>
      <w:r w:rsidR="004E35D5">
        <w:rPr>
          <w:rFonts w:ascii="Arial" w:hAnsi="Arial" w:cs="Arial"/>
        </w:rPr>
        <w:t xml:space="preserve">Odlukom o </w:t>
      </w:r>
      <w:r w:rsidRPr="001E09F3">
        <w:rPr>
          <w:rFonts w:ascii="Arial" w:hAnsi="Arial" w:cs="Arial"/>
        </w:rPr>
        <w:t xml:space="preserve"> </w:t>
      </w:r>
      <w:r w:rsidR="00C0687F">
        <w:rPr>
          <w:rFonts w:ascii="Arial" w:hAnsi="Arial" w:cs="Arial"/>
        </w:rPr>
        <w:t>upravljanju grobljima („Službeni  glasnik  Grada Drniša“ br. 10/16)  definirano je da su  groblja na području Grada Drniša dana na upravljanje GRADSKOJ ČISTOĆI DRNIŠ D.O.O., Stjepana Radića 69, Drniš, OIB:52284012661  a samim time i  komunalne usluge ukopa pokojnika unutar groblja na području Grada Drniša.</w:t>
      </w:r>
    </w:p>
    <w:p w:rsidR="00A87555" w:rsidRPr="001E09F3" w:rsidRDefault="00A87555" w:rsidP="00A87555">
      <w:pPr>
        <w:spacing w:after="0"/>
        <w:jc w:val="both"/>
        <w:rPr>
          <w:rFonts w:ascii="Arial" w:hAnsi="Arial" w:cs="Arial"/>
        </w:rPr>
      </w:pPr>
    </w:p>
    <w:p w:rsidR="00A87555" w:rsidRPr="001E09F3" w:rsidRDefault="00322A64" w:rsidP="00A87555">
      <w:pPr>
        <w:spacing w:after="0"/>
        <w:jc w:val="both"/>
        <w:rPr>
          <w:rFonts w:ascii="Arial" w:hAnsi="Arial" w:cs="Arial"/>
        </w:rPr>
      </w:pPr>
      <w:r w:rsidRPr="001E09F3">
        <w:rPr>
          <w:rFonts w:ascii="Arial" w:hAnsi="Arial" w:cs="Arial"/>
        </w:rPr>
        <w:t>Odredbama članka 30. Zakona o komunalnom gospodarstvu („Narodne novine“ br. 68/18, 110/18 i 32/20) utvrđeno je da isporučitelj  komunalne usluge koji obavlja uslužnu komunalnu djelatnost u svrhu obavlj</w:t>
      </w:r>
      <w:r w:rsidR="00496AC2" w:rsidRPr="001E09F3">
        <w:rPr>
          <w:rFonts w:ascii="Arial" w:hAnsi="Arial" w:cs="Arial"/>
        </w:rPr>
        <w:t>anja te djelatnosti u skladu s Z</w:t>
      </w:r>
      <w:r w:rsidRPr="001E09F3">
        <w:rPr>
          <w:rFonts w:ascii="Arial" w:hAnsi="Arial" w:cs="Arial"/>
        </w:rPr>
        <w:t>akonom i propisim</w:t>
      </w:r>
      <w:r w:rsidR="00496AC2" w:rsidRPr="001E09F3">
        <w:rPr>
          <w:rFonts w:ascii="Arial" w:hAnsi="Arial" w:cs="Arial"/>
        </w:rPr>
        <w:t>a donesenim na temelju Zako</w:t>
      </w:r>
      <w:r w:rsidRPr="001E09F3">
        <w:rPr>
          <w:rFonts w:ascii="Arial" w:hAnsi="Arial" w:cs="Arial"/>
        </w:rPr>
        <w:t xml:space="preserve">na te u skladu s posebnim propisima donosi </w:t>
      </w:r>
      <w:r w:rsidR="004F4B35">
        <w:rPr>
          <w:rFonts w:ascii="Arial" w:hAnsi="Arial" w:cs="Arial"/>
        </w:rPr>
        <w:t>O</w:t>
      </w:r>
      <w:r w:rsidRPr="001E09F3">
        <w:rPr>
          <w:rFonts w:ascii="Arial" w:hAnsi="Arial" w:cs="Arial"/>
        </w:rPr>
        <w:t>pće uvjete isporuke komunalne usluge</w:t>
      </w:r>
      <w:r w:rsidR="00C0687F">
        <w:rPr>
          <w:rFonts w:ascii="Arial" w:hAnsi="Arial" w:cs="Arial"/>
        </w:rPr>
        <w:t>.</w:t>
      </w:r>
    </w:p>
    <w:p w:rsidR="00322A64" w:rsidRPr="001E09F3" w:rsidRDefault="00322A64" w:rsidP="00A87555">
      <w:pPr>
        <w:spacing w:after="0"/>
        <w:jc w:val="both"/>
        <w:rPr>
          <w:rFonts w:ascii="Arial" w:hAnsi="Arial" w:cs="Arial"/>
        </w:rPr>
      </w:pPr>
    </w:p>
    <w:p w:rsidR="00322A64" w:rsidRPr="001E09F3" w:rsidRDefault="00322A64" w:rsidP="00A87555">
      <w:pPr>
        <w:spacing w:after="0"/>
        <w:jc w:val="both"/>
        <w:rPr>
          <w:rFonts w:ascii="Arial" w:hAnsi="Arial" w:cs="Arial"/>
        </w:rPr>
      </w:pPr>
      <w:r w:rsidRPr="001E09F3">
        <w:rPr>
          <w:rFonts w:ascii="Arial" w:hAnsi="Arial" w:cs="Arial"/>
        </w:rPr>
        <w:t>Opće uvjete donosi isporuč</w:t>
      </w:r>
      <w:r w:rsidR="00496AC2" w:rsidRPr="001E09F3">
        <w:rPr>
          <w:rFonts w:ascii="Arial" w:hAnsi="Arial" w:cs="Arial"/>
        </w:rPr>
        <w:t>itelj komunalne usluge , uz pret</w:t>
      </w:r>
      <w:r w:rsidRPr="001E09F3">
        <w:rPr>
          <w:rFonts w:ascii="Arial" w:hAnsi="Arial" w:cs="Arial"/>
        </w:rPr>
        <w:t>hodnu suglasnost predstavničkog tijela jedinice lokalne samouprave.</w:t>
      </w:r>
    </w:p>
    <w:p w:rsidR="00322A64" w:rsidRPr="001E09F3" w:rsidRDefault="00322A64" w:rsidP="00A87555">
      <w:pPr>
        <w:spacing w:after="0"/>
        <w:jc w:val="both"/>
        <w:rPr>
          <w:rFonts w:ascii="Arial" w:hAnsi="Arial" w:cs="Arial"/>
        </w:rPr>
      </w:pPr>
    </w:p>
    <w:p w:rsidR="00322A64" w:rsidRPr="001E09F3" w:rsidRDefault="00322A64" w:rsidP="00A87555">
      <w:pPr>
        <w:spacing w:after="0"/>
        <w:jc w:val="both"/>
        <w:rPr>
          <w:rFonts w:ascii="Arial" w:hAnsi="Arial" w:cs="Arial"/>
        </w:rPr>
      </w:pPr>
      <w:r w:rsidRPr="001E09F3">
        <w:rPr>
          <w:rFonts w:ascii="Arial" w:hAnsi="Arial" w:cs="Arial"/>
        </w:rPr>
        <w:t xml:space="preserve">Prijedlog Općih uvjeta utvrđen  je odlukom direktora </w:t>
      </w:r>
      <w:r w:rsidR="00C0687F">
        <w:rPr>
          <w:rFonts w:ascii="Arial" w:hAnsi="Arial" w:cs="Arial"/>
        </w:rPr>
        <w:t>GRADSKOJ ČISTOĆI DRNIŠ D.O.O.,</w:t>
      </w:r>
      <w:r w:rsidR="00496AC2" w:rsidRPr="001E09F3">
        <w:rPr>
          <w:rFonts w:ascii="Arial" w:hAnsi="Arial" w:cs="Arial"/>
        </w:rPr>
        <w:t xml:space="preserve"> te se sukladno članku 30</w:t>
      </w:r>
      <w:r w:rsidR="00E5333E" w:rsidRPr="001E09F3">
        <w:rPr>
          <w:rFonts w:ascii="Arial" w:hAnsi="Arial" w:cs="Arial"/>
        </w:rPr>
        <w:t>.  Z</w:t>
      </w:r>
      <w:r w:rsidR="00496AC2" w:rsidRPr="001E09F3">
        <w:rPr>
          <w:rFonts w:ascii="Arial" w:hAnsi="Arial" w:cs="Arial"/>
        </w:rPr>
        <w:t>akona dostavlja Gradskom vijeću Gra</w:t>
      </w:r>
      <w:r w:rsidR="00E5333E" w:rsidRPr="001E09F3">
        <w:rPr>
          <w:rFonts w:ascii="Arial" w:hAnsi="Arial" w:cs="Arial"/>
        </w:rPr>
        <w:t>da D</w:t>
      </w:r>
      <w:r w:rsidR="00496AC2" w:rsidRPr="001E09F3">
        <w:rPr>
          <w:rFonts w:ascii="Arial" w:hAnsi="Arial" w:cs="Arial"/>
        </w:rPr>
        <w:t>rniša  na razmatranje i prethodnu suglasnost.</w:t>
      </w:r>
    </w:p>
    <w:p w:rsidR="00EA625B" w:rsidRPr="001E09F3" w:rsidRDefault="00EA625B" w:rsidP="0097683B">
      <w:pPr>
        <w:spacing w:after="0"/>
        <w:ind w:left="5664"/>
        <w:jc w:val="right"/>
        <w:rPr>
          <w:rFonts w:ascii="Arial" w:hAnsi="Arial" w:cs="Arial"/>
          <w:b/>
        </w:rPr>
      </w:pPr>
    </w:p>
    <w:p w:rsidR="00EA625B" w:rsidRPr="001E09F3" w:rsidRDefault="00EA625B" w:rsidP="0097683B">
      <w:pPr>
        <w:spacing w:after="0"/>
        <w:ind w:left="5664"/>
        <w:jc w:val="right"/>
        <w:rPr>
          <w:rFonts w:ascii="Arial" w:hAnsi="Arial" w:cs="Arial"/>
          <w:b/>
        </w:rPr>
      </w:pPr>
    </w:p>
    <w:p w:rsidR="00EA625B" w:rsidRPr="001E09F3" w:rsidRDefault="00E5333E" w:rsidP="00E5333E">
      <w:pPr>
        <w:spacing w:after="0"/>
        <w:ind w:left="5664"/>
        <w:jc w:val="both"/>
        <w:rPr>
          <w:rFonts w:ascii="Arial" w:hAnsi="Arial" w:cs="Arial"/>
          <w:b/>
        </w:rPr>
      </w:pPr>
      <w:r w:rsidRPr="001E09F3">
        <w:rPr>
          <w:rFonts w:ascii="Arial" w:hAnsi="Arial" w:cs="Arial"/>
          <w:b/>
        </w:rPr>
        <w:t xml:space="preserve">    PROČELNIK:</w:t>
      </w:r>
    </w:p>
    <w:p w:rsidR="00E5333E" w:rsidRPr="001E09F3" w:rsidRDefault="00E5333E" w:rsidP="00E5333E">
      <w:pPr>
        <w:spacing w:after="0"/>
        <w:ind w:left="5664"/>
        <w:jc w:val="both"/>
        <w:rPr>
          <w:rFonts w:ascii="Arial" w:hAnsi="Arial" w:cs="Arial"/>
          <w:b/>
        </w:rPr>
      </w:pPr>
    </w:p>
    <w:p w:rsidR="00E5333E" w:rsidRPr="001E09F3" w:rsidRDefault="00E5333E" w:rsidP="00E5333E">
      <w:pPr>
        <w:spacing w:after="0"/>
        <w:ind w:left="5664"/>
        <w:jc w:val="both"/>
        <w:rPr>
          <w:rFonts w:ascii="Arial" w:hAnsi="Arial" w:cs="Arial"/>
          <w:b/>
        </w:rPr>
      </w:pPr>
      <w:r w:rsidRPr="001E09F3">
        <w:rPr>
          <w:rFonts w:ascii="Arial" w:hAnsi="Arial" w:cs="Arial"/>
          <w:b/>
        </w:rPr>
        <w:t xml:space="preserve">Šime Cigić, </w:t>
      </w:r>
      <w:proofErr w:type="spellStart"/>
      <w:r w:rsidRPr="001E09F3">
        <w:rPr>
          <w:rFonts w:ascii="Arial" w:hAnsi="Arial" w:cs="Arial"/>
          <w:b/>
        </w:rPr>
        <w:t>dipl.ing</w:t>
      </w:r>
      <w:proofErr w:type="spellEnd"/>
      <w:r w:rsidR="00282311">
        <w:rPr>
          <w:rFonts w:ascii="Arial" w:hAnsi="Arial" w:cs="Arial"/>
          <w:b/>
        </w:rPr>
        <w:t xml:space="preserve"> v.r.</w:t>
      </w:r>
    </w:p>
    <w:p w:rsidR="00EA625B" w:rsidRPr="00A82750" w:rsidRDefault="00EA625B" w:rsidP="0097683B">
      <w:pPr>
        <w:spacing w:after="0"/>
        <w:ind w:left="5664"/>
        <w:jc w:val="right"/>
        <w:rPr>
          <w:rFonts w:ascii="Arial" w:hAnsi="Arial" w:cs="Arial"/>
          <w:b/>
        </w:rPr>
      </w:pPr>
    </w:p>
    <w:sectPr w:rsidR="00EA625B" w:rsidRPr="00A827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46DCB"/>
    <w:multiLevelType w:val="multilevel"/>
    <w:tmpl w:val="96EA35FC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DD1EAB"/>
    <w:multiLevelType w:val="multilevel"/>
    <w:tmpl w:val="6A5CC99E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9967D7"/>
    <w:multiLevelType w:val="multilevel"/>
    <w:tmpl w:val="F0663436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C113DE"/>
    <w:multiLevelType w:val="multilevel"/>
    <w:tmpl w:val="E478561A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882E7B"/>
    <w:multiLevelType w:val="multilevel"/>
    <w:tmpl w:val="9D5A070E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2B7AEA"/>
    <w:multiLevelType w:val="multilevel"/>
    <w:tmpl w:val="79C27DC0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F10FA2"/>
    <w:multiLevelType w:val="multilevel"/>
    <w:tmpl w:val="EFD8B6D8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CA5650"/>
    <w:multiLevelType w:val="multilevel"/>
    <w:tmpl w:val="F6CCB32C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0E74B8"/>
    <w:multiLevelType w:val="multilevel"/>
    <w:tmpl w:val="08E22C54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3162BE"/>
    <w:multiLevelType w:val="multilevel"/>
    <w:tmpl w:val="A7B660D0"/>
    <w:lvl w:ilvl="0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5C254889"/>
    <w:multiLevelType w:val="multilevel"/>
    <w:tmpl w:val="025A6E7E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35262F"/>
    <w:multiLevelType w:val="hybridMultilevel"/>
    <w:tmpl w:val="D89EB298"/>
    <w:lvl w:ilvl="0" w:tplc="041A000D">
      <w:start w:val="1"/>
      <w:numFmt w:val="bullet"/>
      <w:lvlText w:val=""/>
      <w:lvlJc w:val="left"/>
      <w:pPr>
        <w:ind w:left="1434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2" w15:restartNumberingAfterBreak="0">
    <w:nsid w:val="69761FC9"/>
    <w:multiLevelType w:val="multilevel"/>
    <w:tmpl w:val="4B86DC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492607"/>
    <w:multiLevelType w:val="multilevel"/>
    <w:tmpl w:val="2B62AE74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977527"/>
    <w:multiLevelType w:val="hybridMultilevel"/>
    <w:tmpl w:val="363853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FC19E7"/>
    <w:multiLevelType w:val="multilevel"/>
    <w:tmpl w:val="DACA277C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AC583D"/>
    <w:multiLevelType w:val="multilevel"/>
    <w:tmpl w:val="A7C60488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B95C9E"/>
    <w:multiLevelType w:val="multilevel"/>
    <w:tmpl w:val="C2C0FB30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9C4329"/>
    <w:multiLevelType w:val="hybridMultilevel"/>
    <w:tmpl w:val="9894DD2C"/>
    <w:lvl w:ilvl="0" w:tplc="041A000D">
      <w:start w:val="1"/>
      <w:numFmt w:val="bullet"/>
      <w:lvlText w:val=""/>
      <w:lvlJc w:val="left"/>
      <w:pPr>
        <w:ind w:left="1434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8"/>
  </w:num>
  <w:num w:numId="4">
    <w:abstractNumId w:val="12"/>
  </w:num>
  <w:num w:numId="5">
    <w:abstractNumId w:val="9"/>
  </w:num>
  <w:num w:numId="6">
    <w:abstractNumId w:val="3"/>
  </w:num>
  <w:num w:numId="7">
    <w:abstractNumId w:val="1"/>
  </w:num>
  <w:num w:numId="8">
    <w:abstractNumId w:val="8"/>
  </w:num>
  <w:num w:numId="9">
    <w:abstractNumId w:val="6"/>
  </w:num>
  <w:num w:numId="10">
    <w:abstractNumId w:val="16"/>
  </w:num>
  <w:num w:numId="11">
    <w:abstractNumId w:val="2"/>
  </w:num>
  <w:num w:numId="12">
    <w:abstractNumId w:val="10"/>
  </w:num>
  <w:num w:numId="13">
    <w:abstractNumId w:val="4"/>
  </w:num>
  <w:num w:numId="14">
    <w:abstractNumId w:val="17"/>
  </w:num>
  <w:num w:numId="15">
    <w:abstractNumId w:val="7"/>
  </w:num>
  <w:num w:numId="16">
    <w:abstractNumId w:val="15"/>
  </w:num>
  <w:num w:numId="17">
    <w:abstractNumId w:val="0"/>
  </w:num>
  <w:num w:numId="18">
    <w:abstractNumId w:val="13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D5B"/>
    <w:rsid w:val="000700F4"/>
    <w:rsid w:val="000B0184"/>
    <w:rsid w:val="000D4B2D"/>
    <w:rsid w:val="001849C5"/>
    <w:rsid w:val="001E09F3"/>
    <w:rsid w:val="00282311"/>
    <w:rsid w:val="00320D5B"/>
    <w:rsid w:val="00322A64"/>
    <w:rsid w:val="00396FAB"/>
    <w:rsid w:val="003C7529"/>
    <w:rsid w:val="00452FE3"/>
    <w:rsid w:val="004642EE"/>
    <w:rsid w:val="00496AC2"/>
    <w:rsid w:val="004E35D5"/>
    <w:rsid w:val="004F4B35"/>
    <w:rsid w:val="00537095"/>
    <w:rsid w:val="00662C12"/>
    <w:rsid w:val="006A5C81"/>
    <w:rsid w:val="006B1868"/>
    <w:rsid w:val="006C1C6D"/>
    <w:rsid w:val="008D522C"/>
    <w:rsid w:val="0097683B"/>
    <w:rsid w:val="00996025"/>
    <w:rsid w:val="00A82750"/>
    <w:rsid w:val="00A87555"/>
    <w:rsid w:val="00AB5489"/>
    <w:rsid w:val="00B6546E"/>
    <w:rsid w:val="00B67595"/>
    <w:rsid w:val="00B86877"/>
    <w:rsid w:val="00BF1C61"/>
    <w:rsid w:val="00C0687F"/>
    <w:rsid w:val="00E5333E"/>
    <w:rsid w:val="00EA625B"/>
    <w:rsid w:val="00FF4B9C"/>
    <w:rsid w:val="00FF6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B5CB16-D3BF-4A7D-915D-0FC328CC2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qFormat/>
    <w:rsid w:val="00B6546E"/>
    <w:pPr>
      <w:spacing w:after="200" w:line="276" w:lineRule="auto"/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B6546E"/>
    <w:rPr>
      <w:color w:val="0563C1" w:themeColor="hyperlink"/>
      <w:u w:val="single"/>
    </w:rPr>
  </w:style>
  <w:style w:type="paragraph" w:customStyle="1" w:styleId="Standard">
    <w:name w:val="Standard"/>
    <w:rsid w:val="00FF4B9C"/>
    <w:pPr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customStyle="1" w:styleId="UnresolvedMention">
    <w:name w:val="Unresolved Mention"/>
    <w:basedOn w:val="Zadanifontodlomka"/>
    <w:uiPriority w:val="99"/>
    <w:semiHidden/>
    <w:unhideWhenUsed/>
    <w:rsid w:val="004E35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radskacistoca-drnis.h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rnis.hr" TargetMode="External"/><Relationship Id="rId5" Type="http://schemas.openxmlformats.org/officeDocument/2006/relationships/hyperlink" Target="https://www.gradskacistoca-drnis.hr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2524</Words>
  <Characters>14393</Characters>
  <Application>Microsoft Office Word</Application>
  <DocSecurity>0</DocSecurity>
  <Lines>119</Lines>
  <Paragraphs>33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Anemari Sulje</dc:creator>
  <cp:lastModifiedBy>Marija Lovrić</cp:lastModifiedBy>
  <cp:revision>2</cp:revision>
  <dcterms:created xsi:type="dcterms:W3CDTF">2023-03-09T11:38:00Z</dcterms:created>
  <dcterms:modified xsi:type="dcterms:W3CDTF">2023-03-09T11:38:00Z</dcterms:modified>
</cp:coreProperties>
</file>