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1DE" w:rsidRDefault="00AB01DE" w:rsidP="00AB01DE">
      <w:pPr>
        <w:pStyle w:val="DefaultStyl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temelju članka 109. Zakona o proračunu („Narodne novine“, br. 87/08,136/12 i 15/15) i članka 51. Statuta Grada Drniša („Službeni vjesnik Šibensko-kninske županije“, br.15/09, 4/13,11/13 i 14/13 i „Službeni glasnik Grada Drniša“, broj  4/15 , 1/18 i 1/19-pročišćeni tekst) Gradsko vijeće Grada Drniša, na svojoj</w:t>
      </w:r>
      <w:r w:rsidR="00934779">
        <w:rPr>
          <w:rFonts w:ascii="Times New Roman" w:hAnsi="Times New Roman" w:cs="Times New Roman"/>
          <w:sz w:val="24"/>
          <w:szCs w:val="24"/>
        </w:rPr>
        <w:t xml:space="preserve"> 16. sjednici, održanoj 9. kolovoza</w:t>
      </w:r>
      <w:r>
        <w:rPr>
          <w:rFonts w:ascii="Times New Roman" w:hAnsi="Times New Roman" w:cs="Times New Roman"/>
          <w:sz w:val="24"/>
          <w:szCs w:val="24"/>
        </w:rPr>
        <w:t xml:space="preserve"> 2019. godine donosi </w:t>
      </w:r>
    </w:p>
    <w:p w:rsidR="00AB01DE" w:rsidRDefault="00AB01DE" w:rsidP="00AB01DE">
      <w:pPr>
        <w:rPr>
          <w:rFonts w:ascii="Times New Roman" w:hAnsi="Times New Roman" w:cs="Times New Roman"/>
          <w:sz w:val="24"/>
          <w:szCs w:val="24"/>
        </w:rPr>
      </w:pPr>
    </w:p>
    <w:p w:rsidR="00AB01DE" w:rsidRDefault="00AB01DE" w:rsidP="00AB01DE">
      <w:pPr>
        <w:rPr>
          <w:rFonts w:ascii="Times New Roman" w:hAnsi="Times New Roman" w:cs="Times New Roman"/>
          <w:sz w:val="24"/>
          <w:szCs w:val="24"/>
        </w:rPr>
      </w:pPr>
    </w:p>
    <w:p w:rsidR="00AB01DE" w:rsidRDefault="00AB01DE" w:rsidP="00AB01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ODLUKU </w:t>
      </w:r>
    </w:p>
    <w:p w:rsidR="00AB01DE" w:rsidRDefault="00AB01DE" w:rsidP="00AB01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 DONOŠENJU  IZVJEŠTAJA O IZVRŠENJU PRORAČUNA </w:t>
      </w:r>
    </w:p>
    <w:p w:rsidR="00AB01DE" w:rsidRDefault="00AB01DE" w:rsidP="00AB01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GRADA DRNIŠA ZA RAZDOBLJE SIJEČANJ-LIPANJ 2019. GODINE</w:t>
      </w:r>
    </w:p>
    <w:p w:rsidR="00AB01DE" w:rsidRDefault="00AB01DE" w:rsidP="00AB01D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01DE" w:rsidRDefault="00AB01DE" w:rsidP="00AB01D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</w:t>
      </w:r>
    </w:p>
    <w:p w:rsidR="00AB01DE" w:rsidRDefault="00AB01DE" w:rsidP="00AB01DE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Utvrđuje se Izvještaj o izvršenju Proračuna Grada Drniša za razdoblje od 01. siječnja do 30. lipnja 2019. godine, kako slijedi:</w:t>
      </w:r>
    </w:p>
    <w:p w:rsidR="00AB01DE" w:rsidRDefault="00AB01DE" w:rsidP="00AB01DE">
      <w:pPr>
        <w:tabs>
          <w:tab w:val="right" w:pos="7938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UKUPNI PRIHODI                                            17.938.110,65</w:t>
      </w:r>
      <w:r>
        <w:rPr>
          <w:rFonts w:ascii="Times New Roman" w:hAnsi="Times New Roman" w:cs="Times New Roman"/>
          <w:bCs/>
          <w:sz w:val="24"/>
          <w:szCs w:val="24"/>
        </w:rPr>
        <w:tab/>
      </w:r>
    </w:p>
    <w:p w:rsidR="00AB01DE" w:rsidRDefault="00AB01DE" w:rsidP="00AB01DE">
      <w:pPr>
        <w:tabs>
          <w:tab w:val="right" w:pos="7938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UKUPNI RASHODI                                          18.533.300,90</w:t>
      </w:r>
      <w:r>
        <w:rPr>
          <w:rFonts w:ascii="Times New Roman" w:hAnsi="Times New Roman" w:cs="Times New Roman"/>
          <w:bCs/>
          <w:sz w:val="24"/>
          <w:szCs w:val="24"/>
        </w:rPr>
        <w:tab/>
      </w:r>
    </w:p>
    <w:p w:rsidR="00AB01DE" w:rsidRDefault="00AB01DE" w:rsidP="00AB01DE">
      <w:pPr>
        <w:tabs>
          <w:tab w:val="right" w:pos="7938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MANJAK PRIHODA                                             595.190,25</w:t>
      </w:r>
      <w:r>
        <w:rPr>
          <w:rFonts w:ascii="Times New Roman" w:hAnsi="Times New Roman" w:cs="Times New Roman"/>
          <w:bCs/>
          <w:sz w:val="24"/>
          <w:szCs w:val="24"/>
        </w:rPr>
        <w:tab/>
      </w:r>
    </w:p>
    <w:p w:rsidR="00AB01DE" w:rsidRDefault="00AB01DE" w:rsidP="00AB01DE">
      <w:pPr>
        <w:tabs>
          <w:tab w:val="right" w:pos="7938"/>
        </w:tabs>
        <w:rPr>
          <w:rFonts w:ascii="Times New Roman" w:hAnsi="Times New Roman" w:cs="Times New Roman"/>
          <w:bCs/>
          <w:sz w:val="24"/>
          <w:szCs w:val="24"/>
        </w:rPr>
      </w:pPr>
    </w:p>
    <w:p w:rsidR="00AB01DE" w:rsidRDefault="00AB01DE" w:rsidP="00AB01D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</w:t>
      </w:r>
    </w:p>
    <w:p w:rsidR="00AB01DE" w:rsidRDefault="00AB01DE" w:rsidP="00AB01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Izvješće iz točke I. sastavni je dio ove Odluke.</w:t>
      </w:r>
    </w:p>
    <w:p w:rsidR="00AB01DE" w:rsidRDefault="00AB01DE" w:rsidP="00AB01D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B01DE" w:rsidRDefault="00AB01DE" w:rsidP="00AB01D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</w:t>
      </w:r>
    </w:p>
    <w:p w:rsidR="00AB01DE" w:rsidRDefault="00AB01DE" w:rsidP="00AB01D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 Odluka stupa na snagu osmog dana nakon objave,  a bit će  objavljena u „Službenom glasniku Grada Drniša“.</w:t>
      </w:r>
    </w:p>
    <w:p w:rsidR="00AB01DE" w:rsidRDefault="00AB01DE" w:rsidP="00AB01DE">
      <w:pPr>
        <w:rPr>
          <w:rFonts w:ascii="Times New Roman" w:hAnsi="Times New Roman" w:cs="Times New Roman"/>
          <w:sz w:val="24"/>
          <w:szCs w:val="24"/>
        </w:rPr>
      </w:pPr>
    </w:p>
    <w:p w:rsidR="00AB01DE" w:rsidRDefault="00AB01DE" w:rsidP="00AB01D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GRADSKO VIJEĆE GRADA DRNIŠA</w:t>
      </w:r>
    </w:p>
    <w:p w:rsidR="00AB01DE" w:rsidRDefault="00AB01DE" w:rsidP="00AB01DE">
      <w:pPr>
        <w:rPr>
          <w:rFonts w:ascii="Times New Roman" w:hAnsi="Times New Roman" w:cs="Times New Roman"/>
          <w:sz w:val="24"/>
          <w:szCs w:val="24"/>
        </w:rPr>
      </w:pPr>
    </w:p>
    <w:p w:rsidR="00AB01DE" w:rsidRDefault="00AB01DE" w:rsidP="00AB01DE">
      <w:pPr>
        <w:ind w:left="6372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PREDSJEDNIK</w:t>
      </w:r>
    </w:p>
    <w:p w:rsidR="00AB01DE" w:rsidRDefault="00AB01DE" w:rsidP="00AB01DE">
      <w:pPr>
        <w:ind w:left="6372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Ante </w:t>
      </w:r>
      <w:proofErr w:type="spellStart"/>
      <w:r>
        <w:rPr>
          <w:rFonts w:ascii="Times New Roman" w:hAnsi="Times New Roman" w:cs="Times New Roman"/>
          <w:sz w:val="24"/>
          <w:szCs w:val="24"/>
        </w:rPr>
        <w:t>Pleadin</w:t>
      </w:r>
      <w:proofErr w:type="spellEnd"/>
    </w:p>
    <w:p w:rsidR="00AB01DE" w:rsidRDefault="00AB01DE" w:rsidP="00AB01DE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400-06/18-60/1</w:t>
      </w:r>
    </w:p>
    <w:p w:rsidR="00AB01DE" w:rsidRDefault="00AB01DE" w:rsidP="00AB01DE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2182/06-19-0</w:t>
      </w:r>
      <w:r w:rsidR="00934779">
        <w:rPr>
          <w:rFonts w:ascii="Times New Roman" w:hAnsi="Times New Roman" w:cs="Times New Roman"/>
          <w:sz w:val="24"/>
          <w:szCs w:val="24"/>
        </w:rPr>
        <w:t>6</w:t>
      </w:r>
    </w:p>
    <w:p w:rsidR="00AB01DE" w:rsidRDefault="00AB01DE" w:rsidP="00AB01DE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Drniš,</w:t>
      </w:r>
      <w:r w:rsidR="00934779">
        <w:rPr>
          <w:rFonts w:ascii="Times New Roman" w:hAnsi="Times New Roman" w:cs="Times New Roman"/>
          <w:sz w:val="24"/>
          <w:szCs w:val="24"/>
        </w:rPr>
        <w:t xml:space="preserve"> 9. kolovoza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2019. godine</w:t>
      </w:r>
    </w:p>
    <w:p w:rsidR="00AB01DE" w:rsidRDefault="00AB01DE" w:rsidP="00AB01D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B01DE" w:rsidRDefault="00AB01DE" w:rsidP="00AB01D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B01DE" w:rsidRDefault="00AB01DE" w:rsidP="00AB01DE"/>
    <w:p w:rsidR="00AB01DE" w:rsidRDefault="00AB01DE" w:rsidP="00C95C26">
      <w:pPr>
        <w:rPr>
          <w:rFonts w:ascii="Times New Roman" w:hAnsi="Times New Roman" w:cs="Times New Roman"/>
          <w:sz w:val="24"/>
          <w:szCs w:val="24"/>
        </w:rPr>
      </w:pPr>
    </w:p>
    <w:p w:rsidR="00C95C26" w:rsidRDefault="00C95C26" w:rsidP="00C95C2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5C26" w:rsidRDefault="00C95C26" w:rsidP="00C95C2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12BC0" w:rsidRDefault="00512BC0"/>
    <w:sectPr w:rsidR="00512B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mo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C11"/>
    <w:rsid w:val="00252C11"/>
    <w:rsid w:val="00512BC0"/>
    <w:rsid w:val="006A6365"/>
    <w:rsid w:val="00934779"/>
    <w:rsid w:val="00967369"/>
    <w:rsid w:val="00AB01DE"/>
    <w:rsid w:val="00C9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C618BB-8F97-483D-8BC6-2E458BD6F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5C26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C95C26"/>
    <w:pPr>
      <w:spacing w:after="0" w:line="240" w:lineRule="auto"/>
    </w:pPr>
  </w:style>
  <w:style w:type="paragraph" w:customStyle="1" w:styleId="DefaultStyle">
    <w:name w:val="DefaultStyle"/>
    <w:qFormat/>
    <w:rsid w:val="00C95C26"/>
    <w:pPr>
      <w:spacing w:after="0" w:line="240" w:lineRule="auto"/>
    </w:pPr>
    <w:rPr>
      <w:rFonts w:ascii="Arimo" w:eastAsia="Arimo" w:hAnsi="Arimo" w:cs="Arimo"/>
      <w:sz w:val="18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95C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95C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1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7</cp:revision>
  <cp:lastPrinted>2019-07-19T10:10:00Z</cp:lastPrinted>
  <dcterms:created xsi:type="dcterms:W3CDTF">2019-07-19T10:10:00Z</dcterms:created>
  <dcterms:modified xsi:type="dcterms:W3CDTF">2019-08-21T06:03:00Z</dcterms:modified>
</cp:coreProperties>
</file>