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3184" w14:textId="77777777" w:rsidR="00291E3A" w:rsidRPr="00211AA4" w:rsidRDefault="00291E3A" w:rsidP="00D27629">
      <w:pPr>
        <w:spacing w:after="200"/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>PONUDBENI LIST</w:t>
      </w:r>
    </w:p>
    <w:p w14:paraId="2E017CCE" w14:textId="1B188D5E" w:rsidR="00291E3A" w:rsidRPr="00211AA4" w:rsidRDefault="00291E3A" w:rsidP="00D27629">
      <w:pPr>
        <w:tabs>
          <w:tab w:val="center" w:pos="5077"/>
        </w:tabs>
        <w:spacing w:after="133" w:line="259" w:lineRule="auto"/>
        <w:ind w:left="-15"/>
        <w:jc w:val="center"/>
        <w:rPr>
          <w:rFonts w:ascii="Arial" w:eastAsia="Calibri" w:hAnsi="Arial" w:cs="Arial"/>
          <w:color w:val="000000"/>
          <w:sz w:val="22"/>
        </w:rPr>
      </w:pPr>
      <w:bookmarkStart w:id="0" w:name="_Hlk54176521"/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</w:t>
      </w:r>
    </w:p>
    <w:p w14:paraId="0A1DBB3D" w14:textId="7E68F1FE" w:rsidR="00291E3A" w:rsidRPr="00211AA4" w:rsidRDefault="00291E3A" w:rsidP="00D27629">
      <w:pPr>
        <w:spacing w:after="3" w:line="267" w:lineRule="auto"/>
        <w:ind w:left="2268" w:right="510" w:hanging="2346"/>
        <w:jc w:val="center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="00185ADD">
        <w:rPr>
          <w:rFonts w:ascii="Arial" w:eastAsia="Calibri" w:hAnsi="Arial" w:cs="Arial"/>
          <w:b/>
          <w:color w:val="000000"/>
          <w:sz w:val="22"/>
        </w:rPr>
        <w:t>Usluga održavanja edukativnih radionica „Otpad nije smeće</w:t>
      </w:r>
      <w:r w:rsidR="00D27629">
        <w:rPr>
          <w:rFonts w:ascii="Arial" w:eastAsia="Calibri" w:hAnsi="Arial" w:cs="Arial"/>
          <w:b/>
          <w:color w:val="000000"/>
          <w:sz w:val="22"/>
        </w:rPr>
        <w:t xml:space="preserve"> i od tebe sve kreće</w:t>
      </w:r>
      <w:r w:rsidR="00185ADD">
        <w:rPr>
          <w:rFonts w:ascii="Arial" w:eastAsia="Calibri" w:hAnsi="Arial" w:cs="Arial"/>
          <w:b/>
          <w:color w:val="000000"/>
          <w:sz w:val="22"/>
        </w:rPr>
        <w:t>“</w:t>
      </w:r>
    </w:p>
    <w:p w14:paraId="31A4C2D1" w14:textId="77777777" w:rsidR="00291E3A" w:rsidRPr="00211AA4" w:rsidRDefault="00291E3A" w:rsidP="00291E3A">
      <w:pPr>
        <w:spacing w:after="0" w:line="259" w:lineRule="auto"/>
        <w:ind w:left="2346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291E3A" w:rsidRPr="00211AA4" w14:paraId="0F9B26F5" w14:textId="77777777" w:rsidTr="00291E3A">
        <w:trPr>
          <w:trHeight w:val="407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18D2937C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0C16E" w14:textId="77777777" w:rsidR="00291E3A" w:rsidRPr="00211AA4" w:rsidRDefault="00291E3A" w:rsidP="005C60C8">
            <w:pPr>
              <w:spacing w:after="0" w:line="259" w:lineRule="auto"/>
              <w:ind w:right="42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97A71" w14:textId="77777777" w:rsidR="00291E3A" w:rsidRPr="00211AA4" w:rsidRDefault="00291E3A" w:rsidP="005C60C8">
            <w:pPr>
              <w:spacing w:after="0" w:line="259" w:lineRule="auto"/>
              <w:ind w:right="3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291E3A" w:rsidRPr="00211AA4" w14:paraId="1F6E7153" w14:textId="77777777" w:rsidTr="00291E3A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E3239AE" w14:textId="6336887E" w:rsidR="00185ADD" w:rsidRPr="00211AA4" w:rsidRDefault="00291E3A" w:rsidP="00185ADD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Naziv i sjedište ponuditelja</w:t>
            </w:r>
            <w:r w:rsidR="00185ADD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77DB9648" w14:textId="18B15D2A"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152B3" w14:textId="77777777"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3F861B58" w14:textId="77777777" w:rsidTr="00291E3A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6AFE3DE3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92B45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2D1DCF02" w14:textId="77777777" w:rsidR="00291E3A" w:rsidRPr="00211AA4" w:rsidRDefault="00291E3A" w:rsidP="005C60C8">
            <w:pPr>
              <w:spacing w:after="0" w:line="259" w:lineRule="auto"/>
              <w:ind w:right="44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B4A81" w14:textId="77777777" w:rsidR="00291E3A" w:rsidRPr="00211AA4" w:rsidRDefault="00291E3A" w:rsidP="005C60C8">
            <w:pPr>
              <w:spacing w:after="0" w:line="259" w:lineRule="auto"/>
              <w:ind w:left="1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6E842440" w14:textId="77777777" w:rsidTr="00291E3A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16D3C8C7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A2A8C" w14:textId="77777777" w:rsidR="00291E3A" w:rsidRPr="00211AA4" w:rsidRDefault="00291E3A" w:rsidP="005C60C8">
            <w:pPr>
              <w:spacing w:after="0" w:line="259" w:lineRule="auto"/>
              <w:ind w:right="42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F15CD" w14:textId="77777777" w:rsidR="00291E3A" w:rsidRPr="00211AA4" w:rsidRDefault="00291E3A" w:rsidP="005C60C8">
            <w:pPr>
              <w:spacing w:after="0" w:line="259" w:lineRule="auto"/>
              <w:ind w:right="3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291E3A" w:rsidRPr="00211AA4" w14:paraId="3AE0A347" w14:textId="77777777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E6F8FBA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9C2BC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5B6EDC87" w14:textId="77777777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6E4B3BB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FFE14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2C530362" w14:textId="77777777" w:rsidR="00291E3A" w:rsidRPr="00211AA4" w:rsidRDefault="00291E3A" w:rsidP="005C60C8">
            <w:pPr>
              <w:spacing w:after="0" w:line="259" w:lineRule="auto"/>
              <w:ind w:right="41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59056" w14:textId="77777777" w:rsidR="00291E3A" w:rsidRPr="00211AA4" w:rsidRDefault="00291E3A" w:rsidP="005C60C8">
            <w:pPr>
              <w:spacing w:after="0" w:line="259" w:lineRule="auto"/>
              <w:ind w:left="16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4CB4E19E" w14:textId="77777777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470F041B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D4A37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54194B78" w14:textId="77777777" w:rsidTr="00291E3A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0E1309A4" w14:textId="77777777" w:rsidR="00291E3A" w:rsidRPr="00211AA4" w:rsidRDefault="00291E3A" w:rsidP="005C60C8">
            <w:pPr>
              <w:spacing w:after="0" w:line="259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59BDE" w14:textId="77777777"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18E6CAFD" w14:textId="77777777" w:rsidTr="00291E3A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697120CB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02A9" w14:textId="77777777"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66DD62DF" w14:textId="77777777" w:rsidTr="00291E3A">
        <w:trPr>
          <w:trHeight w:val="43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3E831092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F8FD3" w14:textId="77777777"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5A0CBDBE" w14:textId="77777777" w:rsidTr="00291E3A">
        <w:trPr>
          <w:trHeight w:val="42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6270151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A6761" w14:textId="77777777" w:rsidR="00291E3A" w:rsidRPr="00211AA4" w:rsidRDefault="00291E3A" w:rsidP="005C60C8">
            <w:pPr>
              <w:spacing w:after="0" w:line="259" w:lineRule="auto"/>
              <w:ind w:left="7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14EC95CA" w14:textId="77777777" w:rsidTr="00291E3A">
        <w:trPr>
          <w:trHeight w:val="405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35D80322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CF26A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0F3BC688" w14:textId="77777777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33B3296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073EB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156AB4CF" w14:textId="77777777" w:rsidTr="00291E3A">
        <w:trPr>
          <w:trHeight w:val="404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033BFFD0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18F14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6BB4DD80" w14:textId="77777777" w:rsidTr="00291E3A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39A718B4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B915F" w14:textId="77777777" w:rsidR="00291E3A" w:rsidRPr="00211AA4" w:rsidRDefault="00291E3A" w:rsidP="005C60C8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91E3A" w:rsidRPr="00211AA4" w14:paraId="638D92FE" w14:textId="77777777" w:rsidTr="005C60C8">
        <w:trPr>
          <w:trHeight w:val="745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2583C" w14:textId="77777777" w:rsidR="00291E3A" w:rsidRPr="00211AA4" w:rsidRDefault="00291E3A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FBC75" w14:textId="77777777" w:rsidR="00291E3A" w:rsidRPr="00211AA4" w:rsidRDefault="00291E3A" w:rsidP="007552CC">
            <w:pPr>
              <w:spacing w:after="0" w:line="259" w:lineRule="auto"/>
              <w:ind w:left="8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Svojim potpisom potvrđujemo da smo proučili i razumjeli Poziv za dostavu ponud</w:t>
            </w:r>
            <w:r w:rsidR="007552CC">
              <w:rPr>
                <w:rFonts w:ascii="Arial" w:eastAsia="Calibri" w:hAnsi="Arial" w:cs="Arial"/>
                <w:color w:val="000000"/>
                <w:sz w:val="22"/>
              </w:rPr>
              <w:t>a</w:t>
            </w: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i sve uvjete ovog postupka nabave te da dajemo ponudu u skladu s odredbama ovog Poziva. </w:t>
            </w:r>
          </w:p>
        </w:tc>
      </w:tr>
    </w:tbl>
    <w:p w14:paraId="494D06D8" w14:textId="77777777" w:rsidR="00291E3A" w:rsidRPr="00211AA4" w:rsidRDefault="00291E3A" w:rsidP="00291E3A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</w:p>
    <w:p w14:paraId="2B0C6DE1" w14:textId="77777777" w:rsidR="00291E3A" w:rsidRPr="00211AA4" w:rsidRDefault="00291E3A" w:rsidP="00291E3A">
      <w:pPr>
        <w:spacing w:after="2" w:line="259" w:lineRule="auto"/>
        <w:ind w:left="7046" w:hanging="1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14:paraId="16E00950" w14:textId="77777777" w:rsidR="00291E3A" w:rsidRPr="00211AA4" w:rsidRDefault="00291E3A" w:rsidP="00291E3A">
      <w:pPr>
        <w:tabs>
          <w:tab w:val="center" w:pos="5181"/>
          <w:tab w:val="center" w:pos="7749"/>
        </w:tabs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14:paraId="2BD1FADC" w14:textId="77777777" w:rsidR="00291E3A" w:rsidRPr="00211AA4" w:rsidRDefault="00291E3A" w:rsidP="00291E3A">
      <w:pPr>
        <w:tabs>
          <w:tab w:val="center" w:pos="7748"/>
        </w:tabs>
        <w:spacing w:after="2" w:line="259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_______________________________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_____________________________________ </w:t>
      </w:r>
    </w:p>
    <w:p w14:paraId="319197A0" w14:textId="77777777" w:rsidR="00291E3A" w:rsidRPr="00211AA4" w:rsidRDefault="00291E3A" w:rsidP="00291E3A">
      <w:pPr>
        <w:tabs>
          <w:tab w:val="center" w:pos="7744"/>
        </w:tabs>
        <w:spacing w:after="3" w:line="267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                (mjesto i datum)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(ime, prezime, funkcija i potpis ovlaštene osobe) </w:t>
      </w:r>
    </w:p>
    <w:bookmarkEnd w:id="0"/>
    <w:p w14:paraId="39729677" w14:textId="77777777" w:rsidR="002945FB" w:rsidRDefault="002945FB"/>
    <w:sectPr w:rsidR="002945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89BE" w14:textId="77777777" w:rsidR="00653B0F" w:rsidRDefault="00653B0F" w:rsidP="00291E3A">
      <w:pPr>
        <w:spacing w:after="0" w:line="240" w:lineRule="auto"/>
      </w:pPr>
      <w:r>
        <w:separator/>
      </w:r>
    </w:p>
  </w:endnote>
  <w:endnote w:type="continuationSeparator" w:id="0">
    <w:p w14:paraId="73407FC7" w14:textId="77777777" w:rsidR="00653B0F" w:rsidRDefault="00653B0F" w:rsidP="002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F54F" w14:textId="77777777" w:rsidR="00291E3A" w:rsidRPr="00291E3A" w:rsidRDefault="00291E3A" w:rsidP="00291E3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  <w:rPr>
        <w:rFonts w:ascii="Calibri" w:eastAsia="Calibri" w:hAnsi="Calibri"/>
        <w:sz w:val="22"/>
        <w:lang w:eastAsia="en-US"/>
      </w:rPr>
    </w:pPr>
  </w:p>
  <w:p w14:paraId="2EC4A793" w14:textId="77777777" w:rsidR="00291E3A" w:rsidRDefault="00291E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FEF9" w14:textId="77777777" w:rsidR="00653B0F" w:rsidRDefault="00653B0F" w:rsidP="00291E3A">
      <w:pPr>
        <w:spacing w:after="0" w:line="240" w:lineRule="auto"/>
      </w:pPr>
      <w:r>
        <w:separator/>
      </w:r>
    </w:p>
  </w:footnote>
  <w:footnote w:type="continuationSeparator" w:id="0">
    <w:p w14:paraId="1F9FDC29" w14:textId="77777777" w:rsidR="00653B0F" w:rsidRDefault="00653B0F" w:rsidP="0029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3A"/>
    <w:rsid w:val="00185ADD"/>
    <w:rsid w:val="00291E3A"/>
    <w:rsid w:val="002945FB"/>
    <w:rsid w:val="002F0B0F"/>
    <w:rsid w:val="0057289F"/>
    <w:rsid w:val="00653B0F"/>
    <w:rsid w:val="007552CC"/>
    <w:rsid w:val="00787846"/>
    <w:rsid w:val="00A0500F"/>
    <w:rsid w:val="00CF0374"/>
    <w:rsid w:val="00CF371A"/>
    <w:rsid w:val="00D00A34"/>
    <w:rsid w:val="00D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3BAD"/>
  <w15:chartTrackingRefBased/>
  <w15:docId w15:val="{B8F2ECA7-3058-4A91-A5CF-B118C89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3A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91E3A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9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E3A"/>
    <w:rPr>
      <w:rFonts w:ascii="Tahoma" w:eastAsiaTheme="minorEastAsia" w:hAnsi="Tahoma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E3A"/>
    <w:rPr>
      <w:rFonts w:ascii="Tahoma" w:eastAsiaTheme="minorEastAsia" w:hAnsi="Tahoma" w:cs="Times New Roman"/>
      <w:sz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91E3A"/>
    <w:pPr>
      <w:spacing w:after="200"/>
      <w:jc w:val="lef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Ivana Sučić</cp:lastModifiedBy>
  <cp:revision>5</cp:revision>
  <dcterms:created xsi:type="dcterms:W3CDTF">2023-08-30T11:10:00Z</dcterms:created>
  <dcterms:modified xsi:type="dcterms:W3CDTF">2023-08-30T12:37:00Z</dcterms:modified>
</cp:coreProperties>
</file>